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16365" w:rsidTr="00E16365">
        <w:tc>
          <w:tcPr>
            <w:tcW w:w="2500" w:type="pct"/>
            <w:vAlign w:val="center"/>
          </w:tcPr>
          <w:p w:rsidR="00E16365" w:rsidRDefault="00E16365" w:rsidP="00126EF3">
            <w:pPr>
              <w:pStyle w:val="Akapitzlist"/>
              <w:spacing w:after="0"/>
              <w:ind w:left="0"/>
              <w:jc w:val="left"/>
            </w:pPr>
            <w:r>
              <w:t>Główny Urząd Statystyczny</w:t>
            </w:r>
            <w:r>
              <w:br/>
              <w:t>al. Niepodległości 208</w:t>
            </w:r>
            <w:r>
              <w:br/>
              <w:t>00-925 Warszawa</w:t>
            </w:r>
          </w:p>
        </w:tc>
        <w:tc>
          <w:tcPr>
            <w:tcW w:w="2500" w:type="pct"/>
            <w:vAlign w:val="center"/>
          </w:tcPr>
          <w:p w:rsidR="00E16365" w:rsidRPr="00E16365" w:rsidRDefault="00E16365" w:rsidP="00E16365">
            <w:pPr>
              <w:pStyle w:val="Akapitzlist"/>
              <w:ind w:left="0"/>
              <w:jc w:val="center"/>
              <w:rPr>
                <w:b/>
              </w:rPr>
            </w:pPr>
            <w:r w:rsidRPr="00E16365">
              <w:rPr>
                <w:b/>
                <w:caps/>
              </w:rPr>
              <w:t>Wstępne Konsultacje Rynkowe</w:t>
            </w:r>
            <w:r w:rsidRPr="00E16365">
              <w:rPr>
                <w:b/>
              </w:rPr>
              <w:br/>
              <w:t>Nr sprawy 1/WKR/2022</w:t>
            </w:r>
          </w:p>
        </w:tc>
      </w:tr>
    </w:tbl>
    <w:p w:rsidR="00E16365" w:rsidRDefault="00E16365" w:rsidP="00E16365"/>
    <w:p w:rsidR="000179E9" w:rsidRDefault="005D793B" w:rsidP="005D793B">
      <w:pPr>
        <w:pStyle w:val="Tytu"/>
        <w:spacing w:after="240"/>
      </w:pPr>
      <w:r>
        <w:t>Wniosek o dopuszczenie do udziału we wstępnych konsultacjach rynkowych</w:t>
      </w:r>
    </w:p>
    <w:p w:rsidR="005D793B" w:rsidRPr="005D793B" w:rsidRDefault="005D793B" w:rsidP="005D793B">
      <w:r>
        <w:t>na: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087C8D" w:rsidTr="0002516F">
        <w:trPr>
          <w:jc w:val="center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087C8D" w:rsidRDefault="00873C72" w:rsidP="00873C72">
            <w:pPr>
              <w:pStyle w:val="Akapitzlist"/>
              <w:jc w:val="center"/>
            </w:pPr>
            <w:r>
              <w:t>Zaprojektowanie i wykonanie oznakowania oraz zmiana nieaktualnych symboli identyfikacji wizualnej Głównego Urzędu Statystyczneg</w:t>
            </w:r>
            <w:r>
              <w:t>o</w:t>
            </w:r>
            <w:bookmarkStart w:id="0" w:name="_GoBack"/>
            <w:bookmarkEnd w:id="0"/>
          </w:p>
        </w:tc>
      </w:tr>
    </w:tbl>
    <w:p w:rsidR="0002516F" w:rsidRDefault="0002516F" w:rsidP="000D2FE0"/>
    <w:p w:rsidR="00E74C76" w:rsidRPr="005D793B" w:rsidRDefault="005D793B" w:rsidP="005D793B">
      <w:pPr>
        <w:rPr>
          <w:b/>
          <w:caps/>
        </w:rPr>
      </w:pPr>
      <w:r w:rsidRPr="005D793B">
        <w:rPr>
          <w:b/>
          <w:caps/>
        </w:rPr>
        <w:t>Wnioskodawca:</w:t>
      </w:r>
    </w:p>
    <w:p w:rsidR="0002516F" w:rsidRDefault="005D793B" w:rsidP="00126EF3">
      <w:pPr>
        <w:jc w:val="left"/>
      </w:pPr>
      <w:r>
        <w:t>Niniejszy wniosek zostaje złożony przez: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3"/>
        <w:gridCol w:w="4294"/>
        <w:gridCol w:w="4295"/>
      </w:tblGrid>
      <w:tr w:rsidR="005D793B" w:rsidTr="005D793B">
        <w:tc>
          <w:tcPr>
            <w:tcW w:w="259" w:type="pct"/>
            <w:vAlign w:val="center"/>
          </w:tcPr>
          <w:p w:rsidR="005D793B" w:rsidRPr="005D793B" w:rsidRDefault="005D793B" w:rsidP="005D793B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 w:rsidRPr="005D793B">
              <w:rPr>
                <w:b/>
              </w:rPr>
              <w:t>Lp.</w:t>
            </w:r>
          </w:p>
        </w:tc>
        <w:tc>
          <w:tcPr>
            <w:tcW w:w="2370" w:type="pct"/>
            <w:vAlign w:val="center"/>
          </w:tcPr>
          <w:p w:rsidR="005D793B" w:rsidRPr="005D793B" w:rsidRDefault="005D793B" w:rsidP="005D793B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 w:rsidRPr="005D793B">
              <w:rPr>
                <w:b/>
              </w:rPr>
              <w:t>Nazwa Wnioskodawcy</w:t>
            </w:r>
          </w:p>
        </w:tc>
        <w:tc>
          <w:tcPr>
            <w:tcW w:w="2370" w:type="pct"/>
            <w:vAlign w:val="center"/>
          </w:tcPr>
          <w:p w:rsidR="005D793B" w:rsidRPr="005D793B" w:rsidRDefault="005D793B" w:rsidP="005D793B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 w:rsidRPr="005D793B">
              <w:rPr>
                <w:b/>
              </w:rPr>
              <w:t>Adres</w:t>
            </w:r>
          </w:p>
        </w:tc>
      </w:tr>
      <w:tr w:rsidR="005D793B" w:rsidTr="005D793B">
        <w:tc>
          <w:tcPr>
            <w:tcW w:w="259" w:type="pct"/>
            <w:vAlign w:val="center"/>
          </w:tcPr>
          <w:p w:rsidR="005D793B" w:rsidRDefault="005D793B" w:rsidP="005D793B">
            <w:pPr>
              <w:pStyle w:val="Akapitzlist"/>
              <w:spacing w:after="0"/>
              <w:ind w:left="0"/>
              <w:jc w:val="left"/>
            </w:pPr>
          </w:p>
        </w:tc>
        <w:tc>
          <w:tcPr>
            <w:tcW w:w="2370" w:type="pct"/>
            <w:vAlign w:val="center"/>
          </w:tcPr>
          <w:p w:rsidR="005D793B" w:rsidRDefault="005D793B" w:rsidP="005D793B">
            <w:pPr>
              <w:pStyle w:val="Akapitzlist"/>
              <w:spacing w:after="0"/>
              <w:ind w:left="0"/>
              <w:jc w:val="left"/>
            </w:pPr>
          </w:p>
        </w:tc>
        <w:tc>
          <w:tcPr>
            <w:tcW w:w="2370" w:type="pct"/>
            <w:vAlign w:val="center"/>
          </w:tcPr>
          <w:p w:rsidR="005D793B" w:rsidRDefault="005D793B" w:rsidP="005D793B">
            <w:pPr>
              <w:pStyle w:val="Akapitzlist"/>
              <w:spacing w:after="0"/>
              <w:ind w:left="0"/>
              <w:jc w:val="left"/>
            </w:pPr>
          </w:p>
        </w:tc>
      </w:tr>
    </w:tbl>
    <w:p w:rsidR="005D793B" w:rsidRDefault="005D793B" w:rsidP="005D793B">
      <w:pPr>
        <w:spacing w:before="240" w:after="240"/>
        <w:jc w:val="left"/>
      </w:pPr>
      <w:r>
        <w:t>KONTAKT Wnioskodawcy (pełnomocnik):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2"/>
        <w:gridCol w:w="4390"/>
      </w:tblGrid>
      <w:tr w:rsidR="005D793B" w:rsidTr="0008005D">
        <w:tc>
          <w:tcPr>
            <w:tcW w:w="2578" w:type="pct"/>
            <w:vAlign w:val="center"/>
          </w:tcPr>
          <w:p w:rsidR="005D793B" w:rsidRPr="005D793B" w:rsidRDefault="005D793B" w:rsidP="00CD1CA3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Nazwa i adres:</w:t>
            </w:r>
          </w:p>
        </w:tc>
        <w:tc>
          <w:tcPr>
            <w:tcW w:w="2422" w:type="pct"/>
            <w:vAlign w:val="center"/>
          </w:tcPr>
          <w:p w:rsidR="005D793B" w:rsidRPr="005D793B" w:rsidRDefault="005D793B" w:rsidP="00CD1CA3">
            <w:pPr>
              <w:pStyle w:val="Akapitzlist"/>
              <w:spacing w:after="0"/>
              <w:ind w:left="0"/>
              <w:jc w:val="left"/>
            </w:pPr>
          </w:p>
        </w:tc>
      </w:tr>
      <w:tr w:rsidR="005D793B" w:rsidTr="0008005D">
        <w:tc>
          <w:tcPr>
            <w:tcW w:w="2578" w:type="pct"/>
            <w:vAlign w:val="center"/>
          </w:tcPr>
          <w:p w:rsidR="005D793B" w:rsidRDefault="005D793B" w:rsidP="00CD1CA3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2422" w:type="pct"/>
            <w:vAlign w:val="center"/>
          </w:tcPr>
          <w:p w:rsidR="005D793B" w:rsidRPr="005D793B" w:rsidRDefault="005D793B" w:rsidP="00CD1CA3">
            <w:pPr>
              <w:pStyle w:val="Akapitzlist"/>
              <w:spacing w:after="0"/>
              <w:ind w:left="0"/>
              <w:jc w:val="left"/>
            </w:pPr>
          </w:p>
        </w:tc>
      </w:tr>
      <w:tr w:rsidR="005D793B" w:rsidTr="0008005D">
        <w:tc>
          <w:tcPr>
            <w:tcW w:w="2578" w:type="pct"/>
            <w:vAlign w:val="center"/>
          </w:tcPr>
          <w:p w:rsidR="005D793B" w:rsidRDefault="005D793B" w:rsidP="00CD1CA3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Nr faksu:</w:t>
            </w:r>
          </w:p>
        </w:tc>
        <w:tc>
          <w:tcPr>
            <w:tcW w:w="2422" w:type="pct"/>
            <w:vAlign w:val="center"/>
          </w:tcPr>
          <w:p w:rsidR="005D793B" w:rsidRPr="005D793B" w:rsidRDefault="005D793B" w:rsidP="00CD1CA3">
            <w:pPr>
              <w:pStyle w:val="Akapitzlist"/>
              <w:spacing w:after="0"/>
              <w:ind w:left="0"/>
              <w:jc w:val="left"/>
            </w:pPr>
          </w:p>
        </w:tc>
      </w:tr>
      <w:tr w:rsidR="005D793B" w:rsidTr="0008005D">
        <w:tc>
          <w:tcPr>
            <w:tcW w:w="2578" w:type="pct"/>
            <w:vAlign w:val="center"/>
          </w:tcPr>
          <w:p w:rsidR="005D793B" w:rsidRDefault="005D793B" w:rsidP="00CD1CA3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2422" w:type="pct"/>
            <w:vAlign w:val="center"/>
          </w:tcPr>
          <w:p w:rsidR="005D793B" w:rsidRPr="005D793B" w:rsidRDefault="005D793B" w:rsidP="00CD1CA3">
            <w:pPr>
              <w:pStyle w:val="Akapitzlist"/>
              <w:spacing w:after="0"/>
              <w:ind w:left="0"/>
              <w:jc w:val="left"/>
            </w:pPr>
          </w:p>
        </w:tc>
      </w:tr>
      <w:tr w:rsidR="005D793B" w:rsidTr="0008005D">
        <w:tc>
          <w:tcPr>
            <w:tcW w:w="2578" w:type="pct"/>
            <w:vAlign w:val="center"/>
          </w:tcPr>
          <w:p w:rsidR="005D793B" w:rsidRDefault="005D793B" w:rsidP="00CD1CA3">
            <w:pPr>
              <w:pStyle w:val="Akapitzlist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Imię i nazwisko osoby uprawnionej do kontaktów:</w:t>
            </w:r>
          </w:p>
        </w:tc>
        <w:tc>
          <w:tcPr>
            <w:tcW w:w="2422" w:type="pct"/>
            <w:vAlign w:val="center"/>
          </w:tcPr>
          <w:p w:rsidR="005D793B" w:rsidRPr="005D793B" w:rsidRDefault="005D793B" w:rsidP="00CD1CA3">
            <w:pPr>
              <w:pStyle w:val="Akapitzlist"/>
              <w:spacing w:after="0"/>
              <w:ind w:left="0"/>
              <w:jc w:val="left"/>
            </w:pPr>
          </w:p>
        </w:tc>
      </w:tr>
    </w:tbl>
    <w:p w:rsidR="005D793B" w:rsidRDefault="005D793B" w:rsidP="005D793B">
      <w:pPr>
        <w:spacing w:before="240" w:after="240"/>
        <w:jc w:val="left"/>
      </w:pPr>
      <w:r>
        <w:t>Będąc uprawnionym do reprezentowania Wnioskodawcy:</w:t>
      </w:r>
    </w:p>
    <w:p w:rsidR="005D793B" w:rsidRDefault="005D793B" w:rsidP="00745CF2">
      <w:pPr>
        <w:pStyle w:val="Akapitzlist"/>
        <w:numPr>
          <w:ilvl w:val="1"/>
          <w:numId w:val="8"/>
        </w:numPr>
        <w:tabs>
          <w:tab w:val="left" w:leader="dot" w:pos="8931"/>
        </w:tabs>
      </w:pPr>
      <w:r>
        <w:t>składam wniosek o dopuszczenie do udziału we wstępnych konsultacjach rynkowych mającym na celu uzyskanie informacji technicznych w zakresie:</w:t>
      </w:r>
    </w:p>
    <w:p w:rsidR="00745CF2" w:rsidRDefault="00745CF2" w:rsidP="00745CF2">
      <w:pPr>
        <w:pStyle w:val="Akapitzlist"/>
        <w:tabs>
          <w:tab w:val="left" w:leader="dot" w:pos="8931"/>
        </w:tabs>
        <w:ind w:left="714"/>
      </w:pPr>
      <w:r w:rsidRPr="00745CF2">
        <w:tab/>
      </w:r>
    </w:p>
    <w:p w:rsidR="00745CF2" w:rsidRDefault="00745CF2" w:rsidP="00745CF2">
      <w:pPr>
        <w:pStyle w:val="Akapitzlist"/>
        <w:numPr>
          <w:ilvl w:val="1"/>
          <w:numId w:val="8"/>
        </w:numPr>
        <w:tabs>
          <w:tab w:val="left" w:leader="dot" w:pos="8931"/>
        </w:tabs>
      </w:pPr>
      <w:r>
        <w:t>udzielam zgody na wykorzystywanie wszelkich przekazanych informacji oraz utworów stanowiących przedmiot praw autorskich na potrzeby przygotowania i realizacji postępowania o udzielenie ww. zamówienia, zezwalam na rozporządzanie i korzystanie z opracowań tych utworów, jak również zapewniam, że wykorzystanie utworu przez Zapraszającego nie będzie naruszało praw osób trzecich,</w:t>
      </w:r>
    </w:p>
    <w:p w:rsidR="00745CF2" w:rsidRDefault="00745CF2" w:rsidP="00745CF2">
      <w:pPr>
        <w:pStyle w:val="Akapitzlist"/>
        <w:keepNext/>
        <w:numPr>
          <w:ilvl w:val="1"/>
          <w:numId w:val="8"/>
        </w:numPr>
        <w:tabs>
          <w:tab w:val="left" w:leader="dot" w:pos="8931"/>
        </w:tabs>
      </w:pPr>
      <w:r>
        <w:t>bez zastrzeżeń przyjmuję przedstawione w ogłoszeniu warunki prowadzenia wstępnych konsultacji rynkowych, tj.:</w:t>
      </w:r>
    </w:p>
    <w:p w:rsidR="00745CF2" w:rsidRDefault="00745CF2" w:rsidP="00745CF2">
      <w:pPr>
        <w:pStyle w:val="Akapitzlist"/>
        <w:tabs>
          <w:tab w:val="left" w:leader="dot" w:pos="8931"/>
        </w:tabs>
        <w:ind w:left="714"/>
      </w:pPr>
      <w:r w:rsidRPr="00745CF2">
        <w:tab/>
      </w:r>
    </w:p>
    <w:p w:rsidR="00674909" w:rsidRDefault="00745CF2" w:rsidP="00BF1E2B">
      <w:pPr>
        <w:pageBreakBefore/>
      </w:pPr>
      <w:r>
        <w:lastRenderedPageBreak/>
        <w:t>Załączniki:</w:t>
      </w:r>
    </w:p>
    <w:p w:rsidR="00745CF2" w:rsidRDefault="00745CF2" w:rsidP="00BF1E2B">
      <w:pPr>
        <w:pStyle w:val="Akapitzlist"/>
        <w:tabs>
          <w:tab w:val="left" w:leader="dot" w:pos="8931"/>
        </w:tabs>
        <w:spacing w:after="360"/>
        <w:ind w:left="714"/>
      </w:pPr>
      <w:r w:rsidRPr="00745CF2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745CF2" w:rsidTr="00745CF2">
        <w:trPr>
          <w:trHeight w:val="1330"/>
        </w:trPr>
        <w:tc>
          <w:tcPr>
            <w:tcW w:w="3397" w:type="dxa"/>
            <w:vAlign w:val="center"/>
          </w:tcPr>
          <w:p w:rsidR="00745CF2" w:rsidRDefault="00745CF2" w:rsidP="00745CF2">
            <w:pPr>
              <w:tabs>
                <w:tab w:val="left" w:leader="dot" w:pos="8931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45CF2" w:rsidRDefault="00745CF2" w:rsidP="00745CF2">
            <w:pPr>
              <w:tabs>
                <w:tab w:val="left" w:leader="dot" w:pos="8931"/>
              </w:tabs>
              <w:jc w:val="center"/>
            </w:pPr>
          </w:p>
        </w:tc>
        <w:tc>
          <w:tcPr>
            <w:tcW w:w="3397" w:type="dxa"/>
            <w:tcBorders>
              <w:bottom w:val="dotted" w:sz="4" w:space="0" w:color="auto"/>
            </w:tcBorders>
            <w:vAlign w:val="center"/>
          </w:tcPr>
          <w:p w:rsidR="00745CF2" w:rsidRDefault="00745CF2" w:rsidP="00745CF2">
            <w:pPr>
              <w:tabs>
                <w:tab w:val="left" w:leader="dot" w:pos="8931"/>
              </w:tabs>
              <w:jc w:val="center"/>
            </w:pPr>
          </w:p>
        </w:tc>
      </w:tr>
      <w:tr w:rsidR="00745CF2" w:rsidTr="00745CF2">
        <w:tc>
          <w:tcPr>
            <w:tcW w:w="3397" w:type="dxa"/>
            <w:vAlign w:val="center"/>
          </w:tcPr>
          <w:p w:rsidR="00745CF2" w:rsidRDefault="00745CF2" w:rsidP="00745CF2">
            <w:pPr>
              <w:tabs>
                <w:tab w:val="left" w:leader="dot" w:pos="8931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45CF2" w:rsidRDefault="00745CF2" w:rsidP="00745CF2">
            <w:pPr>
              <w:tabs>
                <w:tab w:val="left" w:leader="dot" w:pos="8931"/>
              </w:tabs>
              <w:jc w:val="center"/>
            </w:pPr>
          </w:p>
        </w:tc>
        <w:tc>
          <w:tcPr>
            <w:tcW w:w="3397" w:type="dxa"/>
            <w:tcBorders>
              <w:top w:val="dotted" w:sz="4" w:space="0" w:color="auto"/>
            </w:tcBorders>
            <w:vAlign w:val="center"/>
          </w:tcPr>
          <w:p w:rsidR="00745CF2" w:rsidRPr="00745CF2" w:rsidRDefault="00745CF2" w:rsidP="00745CF2">
            <w:pPr>
              <w:tabs>
                <w:tab w:val="left" w:leader="dot" w:pos="8931"/>
              </w:tabs>
              <w:jc w:val="center"/>
              <w:rPr>
                <w:i/>
              </w:rPr>
            </w:pPr>
            <w:r w:rsidRPr="00745CF2">
              <w:rPr>
                <w:i/>
              </w:rPr>
              <w:t>(data i podpis osoby uprawnionej do reprezentowania Wnioskodawcy)</w:t>
            </w:r>
          </w:p>
        </w:tc>
      </w:tr>
    </w:tbl>
    <w:p w:rsidR="00745CF2" w:rsidRDefault="00745CF2" w:rsidP="00745CF2">
      <w:pPr>
        <w:tabs>
          <w:tab w:val="left" w:leader="dot" w:pos="8931"/>
        </w:tabs>
      </w:pPr>
    </w:p>
    <w:sectPr w:rsidR="00745CF2" w:rsidSect="00005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C0" w:rsidRDefault="005B7FC0" w:rsidP="005B7FC0">
      <w:pPr>
        <w:spacing w:after="0" w:line="240" w:lineRule="auto"/>
      </w:pPr>
      <w:r>
        <w:separator/>
      </w:r>
    </w:p>
  </w:endnote>
  <w:endnote w:type="continuationSeparator" w:id="0">
    <w:p w:rsidR="005B7FC0" w:rsidRDefault="005B7FC0" w:rsidP="005B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167626"/>
      <w:docPartObj>
        <w:docPartGallery w:val="Page Numbers (Bottom of Page)"/>
        <w:docPartUnique/>
      </w:docPartObj>
    </w:sdtPr>
    <w:sdtEndPr/>
    <w:sdtContent>
      <w:p w:rsidR="005B7FC0" w:rsidRDefault="005B7F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7FC0" w:rsidRDefault="005B7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C0" w:rsidRDefault="005B7FC0" w:rsidP="005B7FC0">
      <w:pPr>
        <w:spacing w:after="0" w:line="240" w:lineRule="auto"/>
      </w:pPr>
      <w:r>
        <w:separator/>
      </w:r>
    </w:p>
  </w:footnote>
  <w:footnote w:type="continuationSeparator" w:id="0">
    <w:p w:rsidR="005B7FC0" w:rsidRDefault="005B7FC0" w:rsidP="005B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6F2"/>
    <w:multiLevelType w:val="multilevel"/>
    <w:tmpl w:val="46885F18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ascii="Fira Sans" w:hAnsi="Fira Sans" w:hint="default"/>
        <w:b w:val="0"/>
        <w:i w:val="0"/>
        <w:sz w:val="19"/>
        <w:szCs w:val="19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" w15:restartNumberingAfterBreak="0">
    <w:nsid w:val="06F46B7D"/>
    <w:multiLevelType w:val="multilevel"/>
    <w:tmpl w:val="7062B8C4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1510324A"/>
    <w:multiLevelType w:val="multilevel"/>
    <w:tmpl w:val="FDB8162A"/>
    <w:styleLink w:val="Paragrafy"/>
    <w:lvl w:ilvl="0">
      <w:start w:val="1"/>
      <w:numFmt w:val="decimal"/>
      <w:pStyle w:val="Nagwek1"/>
      <w:suff w:val="space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A6E"/>
    <w:multiLevelType w:val="multilevel"/>
    <w:tmpl w:val="46885F18"/>
    <w:lvl w:ilvl="0">
      <w:start w:val="1"/>
      <w:numFmt w:val="decimal"/>
      <w:lvlText w:val="%1."/>
      <w:lvlJc w:val="left"/>
      <w:pPr>
        <w:ind w:left="357" w:hanging="357"/>
      </w:pPr>
      <w:rPr>
        <w:rFonts w:ascii="Fira Sans" w:hAnsi="Fira Sans" w:hint="default"/>
        <w:b w:val="0"/>
        <w:i w:val="0"/>
        <w:sz w:val="19"/>
        <w:szCs w:val="19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4" w15:restartNumberingAfterBreak="0">
    <w:nsid w:val="30642D4F"/>
    <w:multiLevelType w:val="multilevel"/>
    <w:tmpl w:val="46885F18"/>
    <w:numStyleLink w:val="Styl2"/>
  </w:abstractNum>
  <w:abstractNum w:abstractNumId="5" w15:restartNumberingAfterBreak="0">
    <w:nsid w:val="331A2D9F"/>
    <w:multiLevelType w:val="multilevel"/>
    <w:tmpl w:val="46885F18"/>
    <w:lvl w:ilvl="0">
      <w:start w:val="1"/>
      <w:numFmt w:val="decimal"/>
      <w:lvlText w:val="%1."/>
      <w:lvlJc w:val="left"/>
      <w:pPr>
        <w:ind w:left="357" w:hanging="357"/>
      </w:pPr>
      <w:rPr>
        <w:rFonts w:ascii="Fira Sans" w:hAnsi="Fira Sans" w:hint="default"/>
        <w:b w:val="0"/>
        <w:i w:val="0"/>
        <w:sz w:val="19"/>
        <w:szCs w:val="19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618025B"/>
    <w:multiLevelType w:val="multilevel"/>
    <w:tmpl w:val="46885F18"/>
    <w:lvl w:ilvl="0">
      <w:start w:val="1"/>
      <w:numFmt w:val="decimal"/>
      <w:lvlText w:val="%1."/>
      <w:lvlJc w:val="left"/>
      <w:pPr>
        <w:ind w:left="357" w:hanging="357"/>
      </w:pPr>
      <w:rPr>
        <w:rFonts w:ascii="Fira Sans" w:hAnsi="Fira Sans" w:hint="default"/>
        <w:b w:val="0"/>
        <w:i w:val="0"/>
        <w:sz w:val="19"/>
        <w:szCs w:val="19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379B7CA6"/>
    <w:multiLevelType w:val="multilevel"/>
    <w:tmpl w:val="658C3FBE"/>
    <w:styleLink w:val="PytOdp"/>
    <w:lvl w:ilvl="0">
      <w:start w:val="1"/>
      <w:numFmt w:val="decimal"/>
      <w:lvlText w:val="Pytanie %1: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Odpowiedź: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D0101B"/>
    <w:multiLevelType w:val="multilevel"/>
    <w:tmpl w:val="268C15A0"/>
    <w:styleLink w:val="Listawumowach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--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---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3A4E04A2"/>
    <w:multiLevelType w:val="multilevel"/>
    <w:tmpl w:val="46885F18"/>
    <w:numStyleLink w:val="Styl2"/>
  </w:abstractNum>
  <w:abstractNum w:abstractNumId="10" w15:restartNumberingAfterBreak="0">
    <w:nsid w:val="44495912"/>
    <w:multiLevelType w:val="multilevel"/>
    <w:tmpl w:val="46885F18"/>
    <w:numStyleLink w:val="Styl2"/>
  </w:abstractNum>
  <w:abstractNum w:abstractNumId="11" w15:restartNumberingAfterBreak="0">
    <w:nsid w:val="48727419"/>
    <w:multiLevelType w:val="multilevel"/>
    <w:tmpl w:val="7062B8C4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55A432C3"/>
    <w:multiLevelType w:val="multilevel"/>
    <w:tmpl w:val="95E2880C"/>
    <w:styleLink w:val="Styl1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569B4E3B"/>
    <w:multiLevelType w:val="multilevel"/>
    <w:tmpl w:val="95E2880C"/>
    <w:numStyleLink w:val="Styl1"/>
  </w:abstractNum>
  <w:abstractNum w:abstractNumId="14" w15:restartNumberingAfterBreak="0">
    <w:nsid w:val="69192392"/>
    <w:multiLevelType w:val="multilevel"/>
    <w:tmpl w:val="95E2880C"/>
    <w:numStyleLink w:val="Styl1"/>
  </w:abstractNum>
  <w:abstractNum w:abstractNumId="15" w15:restartNumberingAfterBreak="0">
    <w:nsid w:val="793F3CCA"/>
    <w:multiLevelType w:val="multilevel"/>
    <w:tmpl w:val="46885F18"/>
    <w:numStyleLink w:val="Styl2"/>
  </w:abstractNum>
  <w:abstractNum w:abstractNumId="16" w15:restartNumberingAfterBreak="0">
    <w:nsid w:val="7FFC478E"/>
    <w:multiLevelType w:val="multilevel"/>
    <w:tmpl w:val="268C15A0"/>
    <w:numStyleLink w:val="Listawumowach"/>
  </w:abstractNum>
  <w:num w:numId="1">
    <w:abstractNumId w:val="7"/>
  </w:num>
  <w:num w:numId="2">
    <w:abstractNumId w:val="2"/>
  </w:num>
  <w:num w:numId="3">
    <w:abstractNumId w:val="8"/>
  </w:num>
  <w:num w:numId="4">
    <w:abstractNumId w:val="16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E9"/>
    <w:rsid w:val="00005A0A"/>
    <w:rsid w:val="000135D9"/>
    <w:rsid w:val="000179E9"/>
    <w:rsid w:val="0002516F"/>
    <w:rsid w:val="000608DD"/>
    <w:rsid w:val="00075E3C"/>
    <w:rsid w:val="0008005D"/>
    <w:rsid w:val="00087C8D"/>
    <w:rsid w:val="000C2B17"/>
    <w:rsid w:val="000D2FE0"/>
    <w:rsid w:val="000D39B7"/>
    <w:rsid w:val="000F7C0A"/>
    <w:rsid w:val="00126EF3"/>
    <w:rsid w:val="001947E9"/>
    <w:rsid w:val="001A24A9"/>
    <w:rsid w:val="001B45A9"/>
    <w:rsid w:val="001B51E4"/>
    <w:rsid w:val="001D4F83"/>
    <w:rsid w:val="001E07B1"/>
    <w:rsid w:val="001E150D"/>
    <w:rsid w:val="001F0337"/>
    <w:rsid w:val="00217F92"/>
    <w:rsid w:val="002251CA"/>
    <w:rsid w:val="00242690"/>
    <w:rsid w:val="002C37AB"/>
    <w:rsid w:val="002C583F"/>
    <w:rsid w:val="002E6562"/>
    <w:rsid w:val="003006E3"/>
    <w:rsid w:val="00306529"/>
    <w:rsid w:val="00320C0C"/>
    <w:rsid w:val="00320DCA"/>
    <w:rsid w:val="00357ED0"/>
    <w:rsid w:val="003A2269"/>
    <w:rsid w:val="003D0992"/>
    <w:rsid w:val="00404DF3"/>
    <w:rsid w:val="00460BBF"/>
    <w:rsid w:val="004C2F73"/>
    <w:rsid w:val="004C5774"/>
    <w:rsid w:val="004E1B57"/>
    <w:rsid w:val="00501D51"/>
    <w:rsid w:val="00507EAB"/>
    <w:rsid w:val="00550ACF"/>
    <w:rsid w:val="00570F18"/>
    <w:rsid w:val="00584DC4"/>
    <w:rsid w:val="005B7FC0"/>
    <w:rsid w:val="005D793B"/>
    <w:rsid w:val="005E0C26"/>
    <w:rsid w:val="00604F1B"/>
    <w:rsid w:val="0061176C"/>
    <w:rsid w:val="0061715D"/>
    <w:rsid w:val="00670654"/>
    <w:rsid w:val="00674909"/>
    <w:rsid w:val="006A5EA6"/>
    <w:rsid w:val="006D6674"/>
    <w:rsid w:val="00711788"/>
    <w:rsid w:val="0071200D"/>
    <w:rsid w:val="00745CF2"/>
    <w:rsid w:val="007924CC"/>
    <w:rsid w:val="007927A6"/>
    <w:rsid w:val="007A0FE8"/>
    <w:rsid w:val="007C37A9"/>
    <w:rsid w:val="007F0F7A"/>
    <w:rsid w:val="007F58CA"/>
    <w:rsid w:val="008057E3"/>
    <w:rsid w:val="00831C55"/>
    <w:rsid w:val="00833E25"/>
    <w:rsid w:val="00841FA0"/>
    <w:rsid w:val="00851247"/>
    <w:rsid w:val="00865F16"/>
    <w:rsid w:val="00873ADF"/>
    <w:rsid w:val="00873C72"/>
    <w:rsid w:val="0088637C"/>
    <w:rsid w:val="008F4F0B"/>
    <w:rsid w:val="009067E2"/>
    <w:rsid w:val="00920559"/>
    <w:rsid w:val="00922D90"/>
    <w:rsid w:val="00931D3D"/>
    <w:rsid w:val="009363BC"/>
    <w:rsid w:val="00945D18"/>
    <w:rsid w:val="00946F74"/>
    <w:rsid w:val="00961A5C"/>
    <w:rsid w:val="00974D2D"/>
    <w:rsid w:val="00A83A7A"/>
    <w:rsid w:val="00A9071F"/>
    <w:rsid w:val="00AA2F99"/>
    <w:rsid w:val="00AD30CE"/>
    <w:rsid w:val="00AF6CA8"/>
    <w:rsid w:val="00B54F10"/>
    <w:rsid w:val="00B701C5"/>
    <w:rsid w:val="00B942AF"/>
    <w:rsid w:val="00BA5FE4"/>
    <w:rsid w:val="00BC5C0B"/>
    <w:rsid w:val="00BD3C47"/>
    <w:rsid w:val="00BF1E2B"/>
    <w:rsid w:val="00BF2C69"/>
    <w:rsid w:val="00BF5E25"/>
    <w:rsid w:val="00C03452"/>
    <w:rsid w:val="00C27622"/>
    <w:rsid w:val="00C32D87"/>
    <w:rsid w:val="00C5519F"/>
    <w:rsid w:val="00C7284C"/>
    <w:rsid w:val="00C82978"/>
    <w:rsid w:val="00C830AB"/>
    <w:rsid w:val="00C90235"/>
    <w:rsid w:val="00CD5A6B"/>
    <w:rsid w:val="00D00A56"/>
    <w:rsid w:val="00D02C56"/>
    <w:rsid w:val="00D4715F"/>
    <w:rsid w:val="00D512E0"/>
    <w:rsid w:val="00D63659"/>
    <w:rsid w:val="00DB1078"/>
    <w:rsid w:val="00DC122C"/>
    <w:rsid w:val="00DD1060"/>
    <w:rsid w:val="00E00C73"/>
    <w:rsid w:val="00E16365"/>
    <w:rsid w:val="00E7427D"/>
    <w:rsid w:val="00E74C76"/>
    <w:rsid w:val="00E8627C"/>
    <w:rsid w:val="00EA405D"/>
    <w:rsid w:val="00EA636C"/>
    <w:rsid w:val="00EB0DEC"/>
    <w:rsid w:val="00ED4215"/>
    <w:rsid w:val="00EE192D"/>
    <w:rsid w:val="00F2421D"/>
    <w:rsid w:val="00F50EE7"/>
    <w:rsid w:val="00F83ED7"/>
    <w:rsid w:val="00FD60FA"/>
    <w:rsid w:val="00FF0D1C"/>
    <w:rsid w:val="00FF554B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6798"/>
  <w15:chartTrackingRefBased/>
  <w15:docId w15:val="{D331E59B-4841-4109-BAEF-F98A090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EF3"/>
    <w:pPr>
      <w:spacing w:line="276" w:lineRule="auto"/>
      <w:jc w:val="both"/>
    </w:pPr>
    <w:rPr>
      <w:rFonts w:ascii="Fira Sans" w:hAnsi="Fira Sans"/>
      <w:sz w:val="1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622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622"/>
    <w:pPr>
      <w:keepNext/>
      <w:keepLines/>
      <w:spacing w:before="40" w:after="120"/>
      <w:outlineLvl w:val="1"/>
    </w:pPr>
    <w:rPr>
      <w:rFonts w:eastAsiaTheme="majorEastAsia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7622"/>
    <w:pPr>
      <w:keepNext/>
      <w:keepLines/>
      <w:spacing w:before="40" w:after="0"/>
      <w:outlineLvl w:val="2"/>
    </w:pPr>
    <w:rPr>
      <w:rFonts w:eastAsiaTheme="majorEastAsia" w:cstheme="majorBidi"/>
      <w:b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US">
    <w:name w:val="GUS"/>
    <w:basedOn w:val="Tekstprzypisudolnego"/>
    <w:link w:val="GUSZnak"/>
    <w:rsid w:val="009363BC"/>
    <w:rPr>
      <w:rFonts w:eastAsia="Times New Roman" w:cs="Times New Roman"/>
      <w:sz w:val="19"/>
      <w:lang w:eastAsia="pl-PL"/>
    </w:rPr>
  </w:style>
  <w:style w:type="character" w:customStyle="1" w:styleId="GUSZnak">
    <w:name w:val="GUS Znak"/>
    <w:basedOn w:val="TekstprzypisudolnegoZnak"/>
    <w:link w:val="GUS"/>
    <w:rsid w:val="009363BC"/>
    <w:rPr>
      <w:rFonts w:ascii="Fira Sans" w:eastAsia="Times New Roman" w:hAnsi="Fira Sans" w:cs="Times New Roman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78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788"/>
    <w:rPr>
      <w:rFonts w:ascii="Fira Sans" w:hAnsi="Fira Sans"/>
      <w:sz w:val="16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27622"/>
    <w:rPr>
      <w:rFonts w:ascii="Fira Sans" w:eastAsiaTheme="majorEastAsia" w:hAnsi="Fira Sans" w:cstheme="majorBidi"/>
      <w:b/>
      <w:caps/>
      <w:sz w:val="24"/>
      <w:szCs w:val="32"/>
    </w:rPr>
  </w:style>
  <w:style w:type="numbering" w:customStyle="1" w:styleId="PytOdp">
    <w:name w:val="PytOdp"/>
    <w:uiPriority w:val="99"/>
    <w:rsid w:val="00C27622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27622"/>
    <w:rPr>
      <w:rFonts w:ascii="Fira Sans" w:eastAsiaTheme="majorEastAsia" w:hAnsi="Fira Sans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7622"/>
    <w:rPr>
      <w:rFonts w:ascii="Fira Sans" w:eastAsiaTheme="majorEastAsia" w:hAnsi="Fira Sans" w:cstheme="majorBidi"/>
      <w:b/>
      <w:sz w:val="20"/>
      <w:szCs w:val="24"/>
      <w:u w:val="single"/>
    </w:rPr>
  </w:style>
  <w:style w:type="numbering" w:customStyle="1" w:styleId="Paragrafy">
    <w:name w:val="Paragrafy"/>
    <w:uiPriority w:val="99"/>
    <w:rsid w:val="00946F74"/>
    <w:pPr>
      <w:numPr>
        <w:numId w:val="2"/>
      </w:numPr>
    </w:pPr>
  </w:style>
  <w:style w:type="numbering" w:customStyle="1" w:styleId="Listawumowach">
    <w:name w:val="Lista w umowach"/>
    <w:uiPriority w:val="99"/>
    <w:rsid w:val="00C90235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1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79E9"/>
    <w:rPr>
      <w:color w:val="808080"/>
    </w:rPr>
  </w:style>
  <w:style w:type="paragraph" w:styleId="Akapitzlist">
    <w:name w:val="List Paragraph"/>
    <w:basedOn w:val="Normalny"/>
    <w:uiPriority w:val="34"/>
    <w:qFormat/>
    <w:rsid w:val="00126EF3"/>
    <w:pPr>
      <w:spacing w:after="120"/>
      <w:ind w:left="720"/>
    </w:pPr>
  </w:style>
  <w:style w:type="numbering" w:customStyle="1" w:styleId="Styl1">
    <w:name w:val="Styl1"/>
    <w:uiPriority w:val="99"/>
    <w:rsid w:val="00126EF3"/>
    <w:pPr>
      <w:numPr>
        <w:numId w:val="6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FD60FA"/>
    <w:pPr>
      <w:spacing w:before="360" w:after="36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60FA"/>
    <w:rPr>
      <w:rFonts w:ascii="Fira Sans" w:eastAsiaTheme="majorEastAsia" w:hAnsi="Fira Sans" w:cstheme="majorBidi"/>
      <w:b/>
      <w:caps/>
      <w:spacing w:val="-10"/>
      <w:kern w:val="28"/>
      <w:szCs w:val="56"/>
    </w:rPr>
  </w:style>
  <w:style w:type="numbering" w:customStyle="1" w:styleId="Styl2">
    <w:name w:val="Styl2"/>
    <w:uiPriority w:val="99"/>
    <w:rsid w:val="00126EF3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6749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9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FC0"/>
    <w:rPr>
      <w:rFonts w:ascii="Fira Sans" w:hAnsi="Fira Sans"/>
      <w:sz w:val="19"/>
    </w:rPr>
  </w:style>
  <w:style w:type="paragraph" w:styleId="Stopka">
    <w:name w:val="footer"/>
    <w:basedOn w:val="Normalny"/>
    <w:link w:val="StopkaZnak"/>
    <w:uiPriority w:val="99"/>
    <w:unhideWhenUsed/>
    <w:rsid w:val="005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FC0"/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1/WKR/2022</dc:title>
  <dc:subject/>
  <dc:creator>Czekajski Michał</dc:creator>
  <cp:keywords/>
  <dc:description/>
  <cp:lastModifiedBy>Czekajski Michał</cp:lastModifiedBy>
  <cp:revision>3</cp:revision>
  <dcterms:created xsi:type="dcterms:W3CDTF">2022-08-02T12:06:00Z</dcterms:created>
  <dcterms:modified xsi:type="dcterms:W3CDTF">2022-08-02T12:17:00Z</dcterms:modified>
</cp:coreProperties>
</file>