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251C4" w14:textId="77777777" w:rsidR="00460966" w:rsidRPr="00BD4BC6" w:rsidRDefault="00B0613C" w:rsidP="004B28A5">
      <w:pPr>
        <w:tabs>
          <w:tab w:val="left" w:pos="3780"/>
        </w:tabs>
        <w:spacing w:after="0"/>
        <w:ind w:hanging="851"/>
        <w:jc w:val="center"/>
        <w:rPr>
          <w:rFonts w:ascii="Fira Sans" w:hAnsi="Fira Sans"/>
          <w:b/>
          <w:sz w:val="19"/>
          <w:szCs w:val="19"/>
          <w:u w:val="single"/>
        </w:rPr>
      </w:pPr>
      <w:r w:rsidRPr="00BD4BC6">
        <w:rPr>
          <w:rFonts w:ascii="Fira Sans" w:hAnsi="Fira Sans"/>
          <w:b/>
          <w:sz w:val="19"/>
          <w:szCs w:val="19"/>
          <w:u w:val="single"/>
        </w:rPr>
        <w:t>OPIS PRZEDMIOTU ZAMÓWIENIA</w:t>
      </w:r>
    </w:p>
    <w:p w14:paraId="3B778320" w14:textId="77777777" w:rsidR="00B0613C" w:rsidRPr="00BD4BC6" w:rsidRDefault="00B0613C" w:rsidP="004B28A5">
      <w:pPr>
        <w:tabs>
          <w:tab w:val="left" w:pos="3780"/>
        </w:tabs>
        <w:spacing w:after="0"/>
        <w:ind w:hanging="851"/>
        <w:jc w:val="center"/>
        <w:rPr>
          <w:rFonts w:ascii="Fira Sans" w:hAnsi="Fira Sans"/>
          <w:b/>
          <w:sz w:val="19"/>
          <w:szCs w:val="19"/>
          <w:u w:val="single"/>
        </w:rPr>
      </w:pPr>
    </w:p>
    <w:p w14:paraId="4C4AC944" w14:textId="77777777" w:rsidR="00BD4BC6" w:rsidRPr="00BD4BC6" w:rsidRDefault="00BD4BC6" w:rsidP="00BD4BC6">
      <w:pPr>
        <w:spacing w:before="240" w:line="240" w:lineRule="auto"/>
        <w:jc w:val="both"/>
        <w:rPr>
          <w:rFonts w:ascii="Fira Sans" w:hAnsi="Fira Sans"/>
          <w:sz w:val="19"/>
          <w:szCs w:val="19"/>
          <w:u w:val="single"/>
        </w:rPr>
      </w:pPr>
      <w:r w:rsidRPr="00BD4BC6">
        <w:rPr>
          <w:rFonts w:ascii="Fira Sans" w:hAnsi="Fira Sans"/>
          <w:sz w:val="19"/>
          <w:szCs w:val="19"/>
          <w:u w:val="single"/>
        </w:rPr>
        <w:t>Przedmiotem zamówienia jest usługa opracowania warstwy tematycznej dotyczącej zużycia wody na nawadnianie w Polsce (określenie metodologii wyznaczania zużycia wody na nawadnianie).</w:t>
      </w:r>
    </w:p>
    <w:p w14:paraId="6C181AB4" w14:textId="77777777" w:rsidR="00BD4BC6" w:rsidRPr="00BD4BC6" w:rsidRDefault="00BD4BC6" w:rsidP="00BD4BC6">
      <w:pPr>
        <w:spacing w:before="240" w:line="240" w:lineRule="auto"/>
        <w:jc w:val="both"/>
        <w:rPr>
          <w:rFonts w:ascii="Fira Sans" w:hAnsi="Fira Sans"/>
          <w:sz w:val="19"/>
          <w:szCs w:val="19"/>
        </w:rPr>
      </w:pPr>
      <w:r w:rsidRPr="00BD4BC6">
        <w:rPr>
          <w:rFonts w:ascii="Fira Sans" w:hAnsi="Fira Sans"/>
          <w:sz w:val="19"/>
          <w:szCs w:val="19"/>
        </w:rPr>
        <w:t xml:space="preserve">Zamówienie zostało podzielone na dwa zadania: </w:t>
      </w:r>
    </w:p>
    <w:p w14:paraId="73C565E5" w14:textId="53C2411C" w:rsidR="00BD4BC6" w:rsidRDefault="00BD4BC6" w:rsidP="00BD4BC6">
      <w:pPr>
        <w:pStyle w:val="Akapitzlist"/>
        <w:spacing w:after="0" w:line="240" w:lineRule="auto"/>
        <w:ind w:left="1701" w:hanging="981"/>
        <w:jc w:val="both"/>
        <w:rPr>
          <w:rFonts w:ascii="Fira Sans" w:hAnsi="Fira Sans"/>
          <w:sz w:val="19"/>
          <w:szCs w:val="19"/>
        </w:rPr>
      </w:pPr>
      <w:r w:rsidRPr="00BD4BC6">
        <w:rPr>
          <w:rFonts w:ascii="Fira Sans" w:hAnsi="Fira Sans"/>
          <w:b/>
          <w:spacing w:val="-4"/>
          <w:sz w:val="19"/>
          <w:szCs w:val="19"/>
        </w:rPr>
        <w:t>Zadanie 1:</w:t>
      </w:r>
      <w:r>
        <w:rPr>
          <w:rFonts w:ascii="Fira Sans" w:hAnsi="Fira Sans"/>
          <w:spacing w:val="-4"/>
          <w:sz w:val="19"/>
          <w:szCs w:val="19"/>
        </w:rPr>
        <w:t xml:space="preserve"> </w:t>
      </w:r>
      <w:r w:rsidRPr="00BD4BC6">
        <w:rPr>
          <w:rFonts w:ascii="Fira Sans" w:hAnsi="Fira Sans"/>
          <w:spacing w:val="-4"/>
          <w:sz w:val="19"/>
          <w:szCs w:val="19"/>
        </w:rPr>
        <w:t>O</w:t>
      </w:r>
      <w:r w:rsidRPr="00BD4BC6">
        <w:rPr>
          <w:rFonts w:ascii="Fira Sans" w:hAnsi="Fira Sans"/>
          <w:sz w:val="19"/>
          <w:szCs w:val="19"/>
        </w:rPr>
        <w:t xml:space="preserve">pracowanie metodologii (zawierającej wskazanie źródeł informacji oraz dane), </w:t>
      </w:r>
      <w:r>
        <w:rPr>
          <w:rFonts w:ascii="Fira Sans" w:hAnsi="Fira Sans"/>
          <w:sz w:val="19"/>
          <w:szCs w:val="19"/>
        </w:rPr>
        <w:t xml:space="preserve">  </w:t>
      </w:r>
      <w:r w:rsidRPr="00BD4BC6">
        <w:rPr>
          <w:rFonts w:ascii="Fira Sans" w:hAnsi="Fira Sans"/>
          <w:sz w:val="19"/>
          <w:szCs w:val="19"/>
        </w:rPr>
        <w:t xml:space="preserve">umożliwiającej określenie rocznych danych zagregowanych o </w:t>
      </w:r>
      <w:proofErr w:type="spellStart"/>
      <w:r w:rsidRPr="00BD4BC6">
        <w:rPr>
          <w:rFonts w:ascii="Fira Sans" w:hAnsi="Fira Sans"/>
          <w:sz w:val="19"/>
          <w:szCs w:val="19"/>
        </w:rPr>
        <w:t>nawodnieniach</w:t>
      </w:r>
      <w:proofErr w:type="spellEnd"/>
      <w:r w:rsidRPr="00BD4BC6">
        <w:rPr>
          <w:rFonts w:ascii="Fira Sans" w:hAnsi="Fira Sans"/>
          <w:sz w:val="19"/>
          <w:szCs w:val="19"/>
        </w:rPr>
        <w:t xml:space="preserve"> użytków rolnych i leśnych w Polsce,</w:t>
      </w:r>
    </w:p>
    <w:p w14:paraId="4B20609B" w14:textId="77777777" w:rsidR="00BD4BC6" w:rsidRPr="00BD4BC6" w:rsidRDefault="00BD4BC6" w:rsidP="00BD4BC6">
      <w:pPr>
        <w:pStyle w:val="Akapitzlist"/>
        <w:spacing w:after="0" w:line="240" w:lineRule="auto"/>
        <w:ind w:left="1701" w:hanging="981"/>
        <w:jc w:val="both"/>
        <w:rPr>
          <w:rFonts w:ascii="Fira Sans" w:hAnsi="Fira Sans"/>
          <w:sz w:val="19"/>
          <w:szCs w:val="19"/>
        </w:rPr>
      </w:pPr>
    </w:p>
    <w:p w14:paraId="76E301CB" w14:textId="56CB51F5" w:rsidR="00BD4BC6" w:rsidRDefault="00BD4BC6" w:rsidP="00BD4BC6">
      <w:pPr>
        <w:spacing w:after="160" w:line="259" w:lineRule="auto"/>
        <w:ind w:left="1701" w:hanging="981"/>
        <w:jc w:val="both"/>
        <w:rPr>
          <w:rFonts w:ascii="Fira Sans" w:hAnsi="Fira Sans"/>
          <w:sz w:val="19"/>
          <w:szCs w:val="19"/>
        </w:rPr>
      </w:pPr>
      <w:r w:rsidRPr="00BD4BC6">
        <w:rPr>
          <w:rFonts w:ascii="Fira Sans" w:hAnsi="Fira Sans"/>
          <w:b/>
          <w:spacing w:val="-4"/>
          <w:sz w:val="19"/>
          <w:szCs w:val="19"/>
        </w:rPr>
        <w:t>Z</w:t>
      </w:r>
      <w:r>
        <w:rPr>
          <w:rFonts w:ascii="Fira Sans" w:hAnsi="Fira Sans"/>
          <w:b/>
          <w:spacing w:val="-4"/>
          <w:sz w:val="19"/>
          <w:szCs w:val="19"/>
        </w:rPr>
        <w:t>adanie 2</w:t>
      </w:r>
      <w:r w:rsidRPr="00BD4BC6">
        <w:rPr>
          <w:rFonts w:ascii="Fira Sans" w:hAnsi="Fira Sans"/>
          <w:b/>
          <w:spacing w:val="-4"/>
          <w:sz w:val="19"/>
          <w:szCs w:val="19"/>
        </w:rPr>
        <w:t>:</w:t>
      </w:r>
      <w:r>
        <w:rPr>
          <w:rFonts w:ascii="Fira Sans" w:hAnsi="Fira Sans"/>
          <w:b/>
          <w:spacing w:val="-4"/>
          <w:sz w:val="19"/>
          <w:szCs w:val="19"/>
        </w:rPr>
        <w:t xml:space="preserve">   </w:t>
      </w:r>
      <w:r w:rsidRPr="00BD4BC6">
        <w:rPr>
          <w:rFonts w:ascii="Fira Sans" w:hAnsi="Fira Sans"/>
          <w:sz w:val="19"/>
          <w:szCs w:val="19"/>
        </w:rPr>
        <w:t xml:space="preserve">Przy zastosowaniu opracowanej metodologii określenie powyższych agregatów dla roku 2019 oraz roku 2020 </w:t>
      </w:r>
      <w:r w:rsidRPr="00BD4BC6">
        <w:rPr>
          <w:rFonts w:ascii="Fira Sans" w:hAnsi="Fira Sans"/>
          <w:spacing w:val="-4"/>
          <w:sz w:val="19"/>
          <w:szCs w:val="19"/>
        </w:rPr>
        <w:t> </w:t>
      </w:r>
      <w:r w:rsidRPr="00BD4BC6">
        <w:rPr>
          <w:rFonts w:ascii="Fira Sans" w:hAnsi="Fira Sans"/>
          <w:sz w:val="19"/>
          <w:szCs w:val="19"/>
        </w:rPr>
        <w:t>na potrzeby warstwy tematycznej (zorganizowanych w postaci plików grafiki wektorowej dla poszczególnych lat o elementach opisanych poprzez wyznaczone atrybuty) dotyczącej zużycia wody na nawadnianie użytków rolnych i leśnych (upraw) w Polsce.</w:t>
      </w:r>
    </w:p>
    <w:p w14:paraId="5E48B1ED" w14:textId="77777777" w:rsidR="00BD4BC6" w:rsidRPr="00BD4BC6" w:rsidRDefault="00BD4BC6" w:rsidP="00BD4BC6">
      <w:pPr>
        <w:spacing w:after="160" w:line="259" w:lineRule="auto"/>
        <w:ind w:left="1560" w:hanging="840"/>
        <w:jc w:val="both"/>
        <w:rPr>
          <w:rFonts w:ascii="Fira Sans" w:hAnsi="Fira Sans"/>
          <w:sz w:val="19"/>
          <w:szCs w:val="19"/>
        </w:rPr>
      </w:pPr>
    </w:p>
    <w:p w14:paraId="7DC8AF78" w14:textId="25DEBA60" w:rsidR="00BD4BC6" w:rsidRPr="00BD4BC6" w:rsidRDefault="00BD4BC6" w:rsidP="00BD4BC6">
      <w:pPr>
        <w:pStyle w:val="Akapitzlist"/>
        <w:numPr>
          <w:ilvl w:val="0"/>
          <w:numId w:val="32"/>
        </w:numPr>
        <w:spacing w:after="160" w:line="240" w:lineRule="auto"/>
        <w:jc w:val="both"/>
        <w:rPr>
          <w:rFonts w:ascii="Fira Sans" w:hAnsi="Fira Sans"/>
          <w:spacing w:val="-4"/>
          <w:sz w:val="19"/>
          <w:szCs w:val="19"/>
          <w:u w:val="single"/>
        </w:rPr>
      </w:pPr>
      <w:r w:rsidRPr="00BD4BC6">
        <w:rPr>
          <w:rFonts w:ascii="Fira Sans" w:hAnsi="Fira Sans"/>
          <w:spacing w:val="-4"/>
          <w:sz w:val="19"/>
          <w:szCs w:val="19"/>
          <w:u w:val="single"/>
        </w:rPr>
        <w:t>Cel zamówienia</w:t>
      </w:r>
      <w:r>
        <w:rPr>
          <w:rFonts w:ascii="Fira Sans" w:hAnsi="Fira Sans"/>
          <w:spacing w:val="-4"/>
          <w:sz w:val="19"/>
          <w:szCs w:val="19"/>
          <w:u w:val="single"/>
        </w:rPr>
        <w:t>:</w:t>
      </w:r>
    </w:p>
    <w:p w14:paraId="17008FFF" w14:textId="544A9C22" w:rsidR="00BD4BC6" w:rsidRPr="00BD4BC6" w:rsidRDefault="00BD4BC6" w:rsidP="00BD4BC6">
      <w:pPr>
        <w:pStyle w:val="Akapitzlist"/>
        <w:tabs>
          <w:tab w:val="left" w:pos="0"/>
        </w:tabs>
        <w:spacing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</w:t>
      </w:r>
      <w:r w:rsidRPr="00BD4BC6">
        <w:rPr>
          <w:rFonts w:ascii="Fira Sans" w:hAnsi="Fira Sans"/>
          <w:sz w:val="19"/>
          <w:szCs w:val="19"/>
        </w:rPr>
        <w:t>oprawa możliwości zasilania baz danych FAO, Eurostatu oraz OECD, a także umożliwienie prezentacji krajowej struktury zużycia wody w gospodarce narodowej, uwzględniającej nawadnianie użytków rolnych i leśnych (upraw).</w:t>
      </w:r>
    </w:p>
    <w:p w14:paraId="0BA0F7CA" w14:textId="77777777" w:rsidR="00BD4BC6" w:rsidRPr="00BD4BC6" w:rsidRDefault="00BD4BC6" w:rsidP="00BD4BC6">
      <w:pPr>
        <w:pStyle w:val="Akapitzlist"/>
        <w:tabs>
          <w:tab w:val="left" w:pos="0"/>
        </w:tabs>
        <w:spacing w:line="240" w:lineRule="auto"/>
        <w:jc w:val="both"/>
        <w:rPr>
          <w:rFonts w:ascii="Fira Sans" w:hAnsi="Fira Sans"/>
          <w:spacing w:val="-4"/>
          <w:sz w:val="19"/>
          <w:szCs w:val="19"/>
        </w:rPr>
      </w:pPr>
    </w:p>
    <w:p w14:paraId="394EC52B" w14:textId="77777777" w:rsidR="00BD4BC6" w:rsidRPr="00BD4BC6" w:rsidRDefault="00BD4BC6" w:rsidP="00BD4BC6">
      <w:pPr>
        <w:pStyle w:val="Akapitzlist"/>
        <w:numPr>
          <w:ilvl w:val="0"/>
          <w:numId w:val="32"/>
        </w:numPr>
        <w:spacing w:after="160" w:line="240" w:lineRule="auto"/>
        <w:jc w:val="both"/>
        <w:rPr>
          <w:rFonts w:ascii="Fira Sans" w:hAnsi="Fira Sans"/>
          <w:spacing w:val="-4"/>
          <w:sz w:val="19"/>
          <w:szCs w:val="19"/>
          <w:u w:val="single"/>
        </w:rPr>
      </w:pPr>
      <w:r w:rsidRPr="00BD4BC6">
        <w:rPr>
          <w:rFonts w:ascii="Fira Sans" w:hAnsi="Fira Sans"/>
          <w:spacing w:val="-4"/>
          <w:sz w:val="19"/>
          <w:szCs w:val="19"/>
          <w:u w:val="single"/>
        </w:rPr>
        <w:t>Zakres usługi:</w:t>
      </w:r>
    </w:p>
    <w:p w14:paraId="1DEED2B9" w14:textId="77777777" w:rsidR="00BD4BC6" w:rsidRPr="00BD4BC6" w:rsidRDefault="00BD4BC6" w:rsidP="00BD4BC6">
      <w:pPr>
        <w:pStyle w:val="Akapitzlist"/>
        <w:numPr>
          <w:ilvl w:val="1"/>
          <w:numId w:val="32"/>
        </w:numPr>
        <w:spacing w:after="160" w:line="240" w:lineRule="auto"/>
        <w:jc w:val="both"/>
        <w:rPr>
          <w:rFonts w:ascii="Fira Sans" w:hAnsi="Fira Sans"/>
          <w:b/>
          <w:spacing w:val="-4"/>
          <w:sz w:val="19"/>
          <w:szCs w:val="19"/>
        </w:rPr>
      </w:pPr>
      <w:r w:rsidRPr="00BD4BC6">
        <w:rPr>
          <w:rFonts w:ascii="Fira Sans" w:hAnsi="Fira Sans"/>
          <w:b/>
          <w:spacing w:val="-4"/>
          <w:sz w:val="19"/>
          <w:szCs w:val="19"/>
        </w:rPr>
        <w:t>Zadanie I – opracowanie metodologii dotyczącej nawadniania, umożliwiającej określanie dla kolejnych lat:</w:t>
      </w:r>
    </w:p>
    <w:p w14:paraId="6E16BD59" w14:textId="77777777" w:rsidR="00BD4BC6" w:rsidRPr="00BD4BC6" w:rsidRDefault="00BD4BC6" w:rsidP="00BD4BC6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BD4BC6">
        <w:rPr>
          <w:rFonts w:ascii="Fira Sans" w:hAnsi="Fira Sans"/>
          <w:sz w:val="19"/>
          <w:szCs w:val="19"/>
        </w:rPr>
        <w:t>Ilości wody podziemnej pobranej w rolnictwie na nawadnianie na poszczególnych poziomach KTS 6 (System Kodowania Jednostek Terytorialnych i Statystycznych),</w:t>
      </w:r>
    </w:p>
    <w:p w14:paraId="796AFDBC" w14:textId="77777777" w:rsidR="00BD4BC6" w:rsidRPr="00BD4BC6" w:rsidRDefault="00BD4BC6" w:rsidP="00BD4BC6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BD4BC6">
        <w:rPr>
          <w:rFonts w:ascii="Fira Sans" w:hAnsi="Fira Sans"/>
          <w:sz w:val="19"/>
          <w:szCs w:val="19"/>
        </w:rPr>
        <w:t>Ilości wody powierzchniowej pobranej w rolnictwie na nawadnianie na poszczególnych poziomach KTS 6,</w:t>
      </w:r>
    </w:p>
    <w:p w14:paraId="1894FF9F" w14:textId="7BFFD8DB" w:rsidR="00BD4BC6" w:rsidRPr="00BD4BC6" w:rsidRDefault="00BD4BC6" w:rsidP="00BD4BC6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</w:t>
      </w:r>
      <w:r w:rsidRPr="00BD4BC6">
        <w:rPr>
          <w:rFonts w:ascii="Fira Sans" w:hAnsi="Fira Sans"/>
          <w:sz w:val="19"/>
          <w:szCs w:val="19"/>
        </w:rPr>
        <w:t>Ilości ścieków wykorzystanych w rolnictwie na nawadnianie na poszczególnych poziomach KTS 6.</w:t>
      </w:r>
    </w:p>
    <w:p w14:paraId="271F4703" w14:textId="047E90D4" w:rsidR="00BD4BC6" w:rsidRPr="00BD4BC6" w:rsidRDefault="00BD4BC6" w:rsidP="00BD4BC6">
      <w:pPr>
        <w:pStyle w:val="NormalnyWeb"/>
        <w:spacing w:before="120" w:beforeAutospacing="0" w:after="120" w:afterAutospacing="0"/>
        <w:ind w:left="1077"/>
        <w:jc w:val="both"/>
        <w:rPr>
          <w:rFonts w:ascii="Fira Sans" w:hAnsi="Fira Sans"/>
          <w:sz w:val="19"/>
          <w:szCs w:val="19"/>
        </w:rPr>
      </w:pPr>
      <w:r w:rsidRPr="00BD4BC6">
        <w:rPr>
          <w:rFonts w:ascii="Fira Sans" w:hAnsi="Fira Sans"/>
          <w:sz w:val="19"/>
          <w:szCs w:val="19"/>
        </w:rPr>
        <w:t xml:space="preserve">Zamawiający przekaże Wykonawcy, nie później niż 10 dni </w:t>
      </w:r>
      <w:r>
        <w:rPr>
          <w:rFonts w:ascii="Fira Sans" w:hAnsi="Fira Sans"/>
          <w:sz w:val="19"/>
          <w:szCs w:val="19"/>
        </w:rPr>
        <w:t>od dnia</w:t>
      </w:r>
      <w:r w:rsidRPr="00BD4BC6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podpisania </w:t>
      </w:r>
      <w:r w:rsidRPr="00BD4BC6">
        <w:rPr>
          <w:rFonts w:ascii="Fira Sans" w:hAnsi="Fira Sans"/>
          <w:sz w:val="19"/>
          <w:szCs w:val="19"/>
        </w:rPr>
        <w:t>umowy, wykaz jednostek KTS (0-6) dla 2019 roku oraz dla  2020 roku, a także dane geoprzestrzenne niezbędne do realizacji zadania II pkt 2. b.</w:t>
      </w:r>
    </w:p>
    <w:p w14:paraId="75F4062B" w14:textId="77777777" w:rsidR="00BD4BC6" w:rsidRPr="00BD4BC6" w:rsidRDefault="00BD4BC6" w:rsidP="00BD4BC6">
      <w:pPr>
        <w:pStyle w:val="Akapitzlist"/>
        <w:numPr>
          <w:ilvl w:val="1"/>
          <w:numId w:val="35"/>
        </w:numPr>
        <w:spacing w:before="240" w:after="160" w:line="240" w:lineRule="auto"/>
        <w:ind w:left="1418" w:hanging="425"/>
        <w:jc w:val="both"/>
        <w:rPr>
          <w:rFonts w:ascii="Fira Sans" w:hAnsi="Fira Sans"/>
          <w:sz w:val="19"/>
          <w:szCs w:val="19"/>
        </w:rPr>
      </w:pPr>
      <w:r w:rsidRPr="00BD4BC6">
        <w:rPr>
          <w:rFonts w:ascii="Fira Sans" w:hAnsi="Fira Sans"/>
          <w:sz w:val="19"/>
          <w:szCs w:val="19"/>
        </w:rPr>
        <w:t>Odbiór prac realizowanych w ramach zadania I następuje w formie raportu, zawierającego Opis metodologiczny (wytyczne pozwalające na wdrożenie opracowania do krajowego systemu statystycznego). Opis metodologiczny obejmuje co najmniej:</w:t>
      </w:r>
    </w:p>
    <w:p w14:paraId="2D9D95C9" w14:textId="77777777" w:rsidR="00BD4BC6" w:rsidRPr="00BD4BC6" w:rsidRDefault="00BD4BC6" w:rsidP="00BD4BC6">
      <w:pPr>
        <w:pStyle w:val="Akapitzlist"/>
        <w:numPr>
          <w:ilvl w:val="1"/>
          <w:numId w:val="36"/>
        </w:numPr>
        <w:spacing w:before="240" w:after="160" w:line="240" w:lineRule="auto"/>
        <w:ind w:left="2268" w:hanging="283"/>
        <w:jc w:val="both"/>
        <w:rPr>
          <w:rFonts w:ascii="Fira Sans" w:hAnsi="Fira Sans"/>
          <w:sz w:val="19"/>
          <w:szCs w:val="19"/>
        </w:rPr>
      </w:pPr>
      <w:r w:rsidRPr="00BD4BC6">
        <w:rPr>
          <w:rFonts w:ascii="Fira Sans" w:hAnsi="Fira Sans"/>
          <w:sz w:val="19"/>
          <w:szCs w:val="19"/>
        </w:rPr>
        <w:t>o</w:t>
      </w:r>
      <w:r w:rsidRPr="00BD4BC6">
        <w:rPr>
          <w:rFonts w:ascii="Fira Sans" w:hAnsi="Fira Sans"/>
          <w:spacing w:val="-4"/>
          <w:sz w:val="19"/>
          <w:szCs w:val="19"/>
        </w:rPr>
        <w:t>pis wykorzystywanych źródeł danych pozwalających na cykliczne określanie danych zagregowanych na poziomie KTS 6 dla zmiennych wymienionych w pkt II.1 w kolejnych latach programowania badań statystycznych;</w:t>
      </w:r>
    </w:p>
    <w:p w14:paraId="118804BB" w14:textId="77777777" w:rsidR="00BD4BC6" w:rsidRPr="00BD4BC6" w:rsidRDefault="00BD4BC6" w:rsidP="00BD4BC6">
      <w:pPr>
        <w:pStyle w:val="Akapitzlist"/>
        <w:numPr>
          <w:ilvl w:val="1"/>
          <w:numId w:val="36"/>
        </w:numPr>
        <w:spacing w:before="240" w:after="160" w:line="240" w:lineRule="auto"/>
        <w:ind w:left="2268" w:hanging="283"/>
        <w:jc w:val="both"/>
        <w:rPr>
          <w:rFonts w:ascii="Fira Sans" w:hAnsi="Fira Sans"/>
          <w:sz w:val="19"/>
          <w:szCs w:val="19"/>
        </w:rPr>
      </w:pPr>
      <w:r w:rsidRPr="00BD4BC6">
        <w:rPr>
          <w:rFonts w:ascii="Fira Sans" w:hAnsi="Fira Sans"/>
          <w:spacing w:val="-4"/>
          <w:sz w:val="19"/>
          <w:szCs w:val="19"/>
        </w:rPr>
        <w:t>opis zastosowanych procedur, bilansów, szacunków wraz z przykładami;</w:t>
      </w:r>
    </w:p>
    <w:p w14:paraId="2A2A4311" w14:textId="77777777" w:rsidR="00BD4BC6" w:rsidRPr="00BD4BC6" w:rsidRDefault="00BD4BC6" w:rsidP="00BD4BC6">
      <w:pPr>
        <w:pStyle w:val="Akapitzlist"/>
        <w:numPr>
          <w:ilvl w:val="1"/>
          <w:numId w:val="36"/>
        </w:numPr>
        <w:spacing w:before="240" w:after="160" w:line="240" w:lineRule="auto"/>
        <w:ind w:left="2268" w:hanging="283"/>
        <w:jc w:val="both"/>
        <w:rPr>
          <w:rFonts w:ascii="Fira Sans" w:hAnsi="Fira Sans"/>
          <w:sz w:val="19"/>
          <w:szCs w:val="19"/>
        </w:rPr>
      </w:pPr>
      <w:r w:rsidRPr="00BD4BC6">
        <w:rPr>
          <w:rFonts w:ascii="Fira Sans" w:hAnsi="Fira Sans"/>
          <w:spacing w:val="-4"/>
          <w:sz w:val="19"/>
          <w:szCs w:val="19"/>
        </w:rPr>
        <w:t>przyjęty sposób przetwarzania danych</w:t>
      </w:r>
      <w:r w:rsidRPr="00BD4BC6">
        <w:rPr>
          <w:rFonts w:ascii="Fira Sans" w:hAnsi="Fira Sans"/>
          <w:sz w:val="19"/>
          <w:szCs w:val="19"/>
        </w:rPr>
        <w:t xml:space="preserve"> dostosowany do potrzeb estymacji danych; </w:t>
      </w:r>
    </w:p>
    <w:p w14:paraId="325BA171" w14:textId="77777777" w:rsidR="00BD4BC6" w:rsidRPr="00BD4BC6" w:rsidRDefault="00BD4BC6" w:rsidP="00BD4BC6">
      <w:pPr>
        <w:pStyle w:val="Akapitzlist"/>
        <w:numPr>
          <w:ilvl w:val="1"/>
          <w:numId w:val="36"/>
        </w:numPr>
        <w:spacing w:before="240" w:after="160" w:line="240" w:lineRule="auto"/>
        <w:ind w:left="2268" w:hanging="283"/>
        <w:jc w:val="both"/>
        <w:rPr>
          <w:rFonts w:ascii="Fira Sans" w:hAnsi="Fira Sans"/>
          <w:sz w:val="19"/>
          <w:szCs w:val="19"/>
        </w:rPr>
      </w:pPr>
      <w:r w:rsidRPr="00BD4BC6">
        <w:rPr>
          <w:rFonts w:ascii="Fira Sans" w:hAnsi="Fira Sans"/>
          <w:sz w:val="19"/>
          <w:szCs w:val="19"/>
        </w:rPr>
        <w:t>identyfikację występowania nawadniania w  kolejnych latach na poziomie KTS 6, z uwzględnieniem istotnych zmieniających się czasie czynników zastosowanych w wypracowanych rozwiązaniach metodycznych.</w:t>
      </w:r>
    </w:p>
    <w:p w14:paraId="004D43B9" w14:textId="77777777" w:rsidR="00BD4BC6" w:rsidRPr="00BD4BC6" w:rsidRDefault="00BD4BC6" w:rsidP="00BD4BC6">
      <w:pPr>
        <w:pStyle w:val="NormalnyWeb"/>
        <w:tabs>
          <w:tab w:val="num" w:pos="540"/>
        </w:tabs>
        <w:spacing w:before="0" w:beforeAutospacing="0" w:after="120" w:afterAutospacing="0"/>
        <w:ind w:left="1077"/>
        <w:jc w:val="both"/>
        <w:rPr>
          <w:rFonts w:ascii="Fira Sans" w:hAnsi="Fira Sans"/>
          <w:spacing w:val="-4"/>
          <w:sz w:val="19"/>
          <w:szCs w:val="19"/>
        </w:rPr>
      </w:pPr>
      <w:r w:rsidRPr="00BD4BC6">
        <w:rPr>
          <w:rFonts w:ascii="Fira Sans" w:hAnsi="Fira Sans"/>
          <w:spacing w:val="-4"/>
          <w:sz w:val="19"/>
          <w:szCs w:val="19"/>
        </w:rPr>
        <w:t>Dokonanie odbioru prac, realizowanych w ramach zadania I jest warunkiem koniecznym przejścia do realizacji zadania II.</w:t>
      </w:r>
    </w:p>
    <w:p w14:paraId="2F2BB140" w14:textId="3D47BDAC" w:rsidR="00BD4BC6" w:rsidRDefault="00BD4BC6" w:rsidP="00BD4BC6">
      <w:pPr>
        <w:pStyle w:val="Akapitzlist4"/>
        <w:tabs>
          <w:tab w:val="num" w:pos="540"/>
        </w:tabs>
        <w:spacing w:after="120" w:line="240" w:lineRule="auto"/>
        <w:ind w:left="1077"/>
        <w:jc w:val="both"/>
        <w:rPr>
          <w:rFonts w:ascii="Fira Sans" w:hAnsi="Fira Sans"/>
          <w:spacing w:val="-4"/>
          <w:sz w:val="19"/>
          <w:szCs w:val="19"/>
        </w:rPr>
      </w:pPr>
      <w:r w:rsidRPr="00BD4BC6">
        <w:rPr>
          <w:rFonts w:ascii="Fira Sans" w:hAnsi="Fira Sans"/>
          <w:spacing w:val="-4"/>
          <w:sz w:val="19"/>
          <w:szCs w:val="19"/>
        </w:rPr>
        <w:t xml:space="preserve">Wymagane jest, aby </w:t>
      </w:r>
      <w:r w:rsidRPr="00BD4BC6">
        <w:rPr>
          <w:rFonts w:ascii="Fira Sans" w:hAnsi="Fira Sans"/>
          <w:sz w:val="19"/>
          <w:szCs w:val="19"/>
        </w:rPr>
        <w:t xml:space="preserve">Wykonawca przygotował i przekazał Zamawiającemu w formie raportu zatwierdzony Opis metodologiczny o zakresie opisanym w pkt 1.1. w ciągu 60 dni </w:t>
      </w:r>
      <w:r w:rsidRPr="00BD4BC6">
        <w:rPr>
          <w:rFonts w:ascii="Fira Sans" w:hAnsi="Fira Sans"/>
          <w:spacing w:val="-4"/>
          <w:sz w:val="19"/>
          <w:szCs w:val="19"/>
        </w:rPr>
        <w:t xml:space="preserve">od daty </w:t>
      </w:r>
      <w:r>
        <w:rPr>
          <w:rFonts w:ascii="Fira Sans" w:hAnsi="Fira Sans"/>
          <w:spacing w:val="-4"/>
          <w:sz w:val="19"/>
          <w:szCs w:val="19"/>
        </w:rPr>
        <w:t>podpisania</w:t>
      </w:r>
      <w:r w:rsidRPr="00BD4BC6">
        <w:rPr>
          <w:rFonts w:ascii="Fira Sans" w:hAnsi="Fira Sans"/>
          <w:spacing w:val="-4"/>
          <w:sz w:val="19"/>
          <w:szCs w:val="19"/>
        </w:rPr>
        <w:t xml:space="preserve"> umowy, </w:t>
      </w:r>
      <w:r>
        <w:rPr>
          <w:rFonts w:ascii="Fira Sans" w:hAnsi="Fira Sans"/>
          <w:spacing w:val="-4"/>
          <w:sz w:val="19"/>
          <w:szCs w:val="19"/>
        </w:rPr>
        <w:t>jednak nie</w:t>
      </w:r>
      <w:r w:rsidRPr="00BD4BC6">
        <w:rPr>
          <w:rFonts w:ascii="Fira Sans" w:hAnsi="Fira Sans"/>
          <w:spacing w:val="-4"/>
          <w:sz w:val="19"/>
          <w:szCs w:val="19"/>
        </w:rPr>
        <w:t xml:space="preserve"> później niż do 15/09/2021.</w:t>
      </w:r>
    </w:p>
    <w:p w14:paraId="04444FD9" w14:textId="77777777" w:rsidR="00BD4BC6" w:rsidRDefault="00BD4BC6" w:rsidP="00BD4BC6">
      <w:pPr>
        <w:pStyle w:val="Akapitzlist4"/>
        <w:tabs>
          <w:tab w:val="num" w:pos="540"/>
        </w:tabs>
        <w:spacing w:after="120" w:line="240" w:lineRule="auto"/>
        <w:ind w:left="1077"/>
        <w:jc w:val="both"/>
        <w:rPr>
          <w:rFonts w:ascii="Fira Sans" w:hAnsi="Fira Sans"/>
          <w:spacing w:val="-4"/>
          <w:sz w:val="19"/>
          <w:szCs w:val="19"/>
        </w:rPr>
      </w:pPr>
    </w:p>
    <w:p w14:paraId="4BB7DB93" w14:textId="77777777" w:rsidR="00BD4BC6" w:rsidRDefault="00BD4BC6" w:rsidP="00BD4BC6">
      <w:pPr>
        <w:pStyle w:val="Akapitzlist4"/>
        <w:tabs>
          <w:tab w:val="num" w:pos="540"/>
        </w:tabs>
        <w:spacing w:after="120" w:line="240" w:lineRule="auto"/>
        <w:ind w:left="1077"/>
        <w:jc w:val="both"/>
        <w:rPr>
          <w:rFonts w:ascii="Fira Sans" w:hAnsi="Fira Sans"/>
          <w:spacing w:val="-4"/>
          <w:sz w:val="19"/>
          <w:szCs w:val="19"/>
        </w:rPr>
      </w:pPr>
    </w:p>
    <w:p w14:paraId="676F6287" w14:textId="77777777" w:rsidR="00BD4BC6" w:rsidRPr="00BD4BC6" w:rsidRDefault="00BD4BC6" w:rsidP="00BD4BC6">
      <w:pPr>
        <w:pStyle w:val="Akapitzlist4"/>
        <w:tabs>
          <w:tab w:val="num" w:pos="540"/>
        </w:tabs>
        <w:spacing w:after="120" w:line="240" w:lineRule="auto"/>
        <w:ind w:left="1077"/>
        <w:jc w:val="both"/>
        <w:rPr>
          <w:rFonts w:ascii="Fira Sans" w:hAnsi="Fira Sans"/>
          <w:spacing w:val="-4"/>
          <w:sz w:val="19"/>
          <w:szCs w:val="19"/>
        </w:rPr>
      </w:pPr>
    </w:p>
    <w:p w14:paraId="3A3BC210" w14:textId="77777777" w:rsidR="00BD4BC6" w:rsidRPr="00BD4BC6" w:rsidRDefault="00BD4BC6" w:rsidP="00BD4BC6">
      <w:pPr>
        <w:pStyle w:val="Akapitzlist4"/>
        <w:tabs>
          <w:tab w:val="num" w:pos="540"/>
        </w:tabs>
        <w:spacing w:after="120" w:line="240" w:lineRule="auto"/>
        <w:ind w:left="1077"/>
        <w:jc w:val="both"/>
        <w:rPr>
          <w:rFonts w:ascii="Fira Sans" w:hAnsi="Fira Sans"/>
          <w:spacing w:val="-4"/>
          <w:sz w:val="19"/>
          <w:szCs w:val="19"/>
          <w:u w:val="single"/>
        </w:rPr>
      </w:pPr>
      <w:r w:rsidRPr="00BD4BC6">
        <w:rPr>
          <w:rFonts w:ascii="Fira Sans" w:hAnsi="Fira Sans"/>
          <w:spacing w:val="-4"/>
          <w:sz w:val="19"/>
          <w:szCs w:val="19"/>
          <w:u w:val="single"/>
        </w:rPr>
        <w:lastRenderedPageBreak/>
        <w:t>Przygotowany opis metodologiczny (wytyczne):</w:t>
      </w:r>
    </w:p>
    <w:p w14:paraId="2190B190" w14:textId="77777777" w:rsidR="00BD4BC6" w:rsidRPr="00BD4BC6" w:rsidRDefault="00BD4BC6" w:rsidP="00BD4BC6">
      <w:pPr>
        <w:pStyle w:val="Akapitzlist4"/>
        <w:numPr>
          <w:ilvl w:val="0"/>
          <w:numId w:val="34"/>
        </w:numPr>
        <w:spacing w:after="120" w:line="240" w:lineRule="auto"/>
        <w:ind w:left="2268" w:hanging="283"/>
        <w:contextualSpacing w:val="0"/>
        <w:jc w:val="both"/>
        <w:rPr>
          <w:rFonts w:ascii="Fira Sans" w:hAnsi="Fira Sans"/>
          <w:spacing w:val="-4"/>
          <w:sz w:val="19"/>
          <w:szCs w:val="19"/>
        </w:rPr>
      </w:pPr>
      <w:r w:rsidRPr="00BD4BC6">
        <w:rPr>
          <w:rFonts w:ascii="Fira Sans" w:hAnsi="Fira Sans"/>
          <w:spacing w:val="-4"/>
          <w:sz w:val="19"/>
          <w:szCs w:val="19"/>
        </w:rPr>
        <w:t xml:space="preserve">w zakresie usługi, o której mowa w punkcie  II ust. 1 lit. a-c nie może opierać się na ekstrapolacji danych rocznych pozyskiwanych na formularzu OS-4 Sprawozdanie o poborze wody do </w:t>
      </w:r>
      <w:proofErr w:type="spellStart"/>
      <w:r w:rsidRPr="00BD4BC6">
        <w:rPr>
          <w:rFonts w:ascii="Fira Sans" w:hAnsi="Fira Sans"/>
          <w:spacing w:val="-4"/>
          <w:sz w:val="19"/>
          <w:szCs w:val="19"/>
        </w:rPr>
        <w:t>nawodnień</w:t>
      </w:r>
      <w:proofErr w:type="spellEnd"/>
      <w:r w:rsidRPr="00BD4BC6">
        <w:rPr>
          <w:rFonts w:ascii="Fira Sans" w:hAnsi="Fira Sans"/>
          <w:spacing w:val="-4"/>
          <w:sz w:val="19"/>
          <w:szCs w:val="19"/>
        </w:rPr>
        <w:t xml:space="preserve"> w rolnictwie i leśnictwie,</w:t>
      </w:r>
    </w:p>
    <w:p w14:paraId="46F89B4F" w14:textId="77777777" w:rsidR="00BD4BC6" w:rsidRPr="00BD4BC6" w:rsidRDefault="00BD4BC6" w:rsidP="00BD4BC6">
      <w:pPr>
        <w:pStyle w:val="Akapitzlist4"/>
        <w:numPr>
          <w:ilvl w:val="0"/>
          <w:numId w:val="34"/>
        </w:numPr>
        <w:spacing w:after="120" w:line="240" w:lineRule="auto"/>
        <w:ind w:left="2268" w:hanging="283"/>
        <w:contextualSpacing w:val="0"/>
        <w:jc w:val="both"/>
        <w:rPr>
          <w:rFonts w:ascii="Fira Sans" w:hAnsi="Fira Sans"/>
          <w:spacing w:val="-4"/>
          <w:sz w:val="19"/>
          <w:szCs w:val="19"/>
        </w:rPr>
      </w:pPr>
      <w:r w:rsidRPr="00BD4BC6">
        <w:rPr>
          <w:rFonts w:ascii="Fira Sans" w:hAnsi="Fira Sans"/>
          <w:spacing w:val="-4"/>
          <w:sz w:val="19"/>
          <w:szCs w:val="19"/>
        </w:rPr>
        <w:t>w zakresie usługi, o której mowa w punkcie II. ust. 1, lit a-b musi obejmować informację zestawioną dla wszystkich stosowanych rodzajów nawadniania,</w:t>
      </w:r>
    </w:p>
    <w:p w14:paraId="4A6AEFCE" w14:textId="77777777" w:rsidR="00BD4BC6" w:rsidRPr="00BD4BC6" w:rsidRDefault="00BD4BC6" w:rsidP="00BD4BC6">
      <w:pPr>
        <w:pStyle w:val="Akapitzlist4"/>
        <w:numPr>
          <w:ilvl w:val="0"/>
          <w:numId w:val="34"/>
        </w:numPr>
        <w:spacing w:after="120" w:line="240" w:lineRule="auto"/>
        <w:ind w:left="2268" w:hanging="283"/>
        <w:contextualSpacing w:val="0"/>
        <w:jc w:val="both"/>
        <w:rPr>
          <w:rFonts w:ascii="Fira Sans" w:hAnsi="Fira Sans"/>
          <w:spacing w:val="-4"/>
          <w:sz w:val="19"/>
          <w:szCs w:val="19"/>
        </w:rPr>
      </w:pPr>
      <w:r w:rsidRPr="00BD4BC6">
        <w:rPr>
          <w:rFonts w:ascii="Fira Sans" w:hAnsi="Fira Sans"/>
          <w:spacing w:val="-4"/>
          <w:sz w:val="19"/>
          <w:szCs w:val="19"/>
        </w:rPr>
        <w:t xml:space="preserve">w zakresie usługi, o której mowa w punkcie II, ust. 1, lit. a-b nie może uwzględniać wody pobranej do </w:t>
      </w:r>
      <w:proofErr w:type="spellStart"/>
      <w:r w:rsidRPr="00BD4BC6">
        <w:rPr>
          <w:rFonts w:ascii="Fira Sans" w:hAnsi="Fira Sans"/>
          <w:spacing w:val="-4"/>
          <w:sz w:val="19"/>
          <w:szCs w:val="19"/>
        </w:rPr>
        <w:t>nawodnień</w:t>
      </w:r>
      <w:proofErr w:type="spellEnd"/>
      <w:r w:rsidRPr="00BD4BC6">
        <w:rPr>
          <w:rFonts w:ascii="Fira Sans" w:hAnsi="Fira Sans"/>
          <w:spacing w:val="-4"/>
          <w:sz w:val="19"/>
          <w:szCs w:val="19"/>
        </w:rPr>
        <w:t xml:space="preserve"> z sieci wodociągowej zaopatrującej odbiorców w wodę.</w:t>
      </w:r>
    </w:p>
    <w:p w14:paraId="037E7DF8" w14:textId="77777777" w:rsidR="00BD4BC6" w:rsidRPr="00BD4BC6" w:rsidRDefault="00BD4BC6" w:rsidP="00BD4BC6">
      <w:pPr>
        <w:pStyle w:val="NormalnyWeb"/>
        <w:tabs>
          <w:tab w:val="num" w:pos="540"/>
        </w:tabs>
        <w:spacing w:before="0" w:beforeAutospacing="0" w:after="120" w:afterAutospacing="0"/>
        <w:ind w:left="1077"/>
        <w:jc w:val="both"/>
        <w:rPr>
          <w:rFonts w:ascii="Fira Sans" w:hAnsi="Fira Sans"/>
          <w:sz w:val="19"/>
          <w:szCs w:val="19"/>
        </w:rPr>
      </w:pPr>
    </w:p>
    <w:p w14:paraId="26B33530" w14:textId="77777777" w:rsidR="00BD4BC6" w:rsidRPr="00BD4BC6" w:rsidRDefault="00BD4BC6" w:rsidP="00BD4BC6">
      <w:pPr>
        <w:pStyle w:val="Akapitzlist"/>
        <w:numPr>
          <w:ilvl w:val="1"/>
          <w:numId w:val="32"/>
        </w:numPr>
        <w:spacing w:after="160" w:line="240" w:lineRule="auto"/>
        <w:jc w:val="both"/>
        <w:rPr>
          <w:rFonts w:ascii="Fira Sans" w:hAnsi="Fira Sans"/>
          <w:b/>
          <w:spacing w:val="-4"/>
          <w:sz w:val="19"/>
          <w:szCs w:val="19"/>
        </w:rPr>
      </w:pPr>
      <w:r w:rsidRPr="00BD4BC6">
        <w:rPr>
          <w:rFonts w:ascii="Fira Sans" w:hAnsi="Fira Sans"/>
          <w:b/>
          <w:spacing w:val="-4"/>
          <w:sz w:val="19"/>
          <w:szCs w:val="19"/>
        </w:rPr>
        <w:t>Zadanie II – opracowanie danych o nawadnianiu zawierające:</w:t>
      </w:r>
    </w:p>
    <w:p w14:paraId="440C3EB7" w14:textId="77777777" w:rsidR="00BD4BC6" w:rsidRPr="00BD4BC6" w:rsidRDefault="00BD4BC6" w:rsidP="00BD4BC6">
      <w:pPr>
        <w:pStyle w:val="Akapitzlist"/>
        <w:numPr>
          <w:ilvl w:val="2"/>
          <w:numId w:val="32"/>
        </w:numPr>
        <w:spacing w:after="160" w:line="240" w:lineRule="auto"/>
        <w:jc w:val="both"/>
        <w:rPr>
          <w:rFonts w:ascii="Fira Sans" w:hAnsi="Fira Sans"/>
          <w:spacing w:val="-4"/>
          <w:sz w:val="19"/>
          <w:szCs w:val="19"/>
        </w:rPr>
      </w:pPr>
      <w:r w:rsidRPr="00BD4BC6">
        <w:rPr>
          <w:rFonts w:ascii="Fira Sans" w:hAnsi="Fira Sans"/>
          <w:sz w:val="19"/>
          <w:szCs w:val="19"/>
        </w:rPr>
        <w:t>Określenie agregatów wymienionych w punkcie II, ust.  1, lit. a -c oddzielnie dla lat 2019, 2020 na poziomach KTS od 6 do 0, przy zastosowaniu metodologii opracowanej w ramach zadania I,</w:t>
      </w:r>
    </w:p>
    <w:p w14:paraId="24CEC8E0" w14:textId="77777777" w:rsidR="00BD4BC6" w:rsidRPr="00BD4BC6" w:rsidRDefault="00BD4BC6" w:rsidP="00BD4BC6">
      <w:pPr>
        <w:pStyle w:val="Akapitzlist"/>
        <w:numPr>
          <w:ilvl w:val="2"/>
          <w:numId w:val="32"/>
        </w:numPr>
        <w:spacing w:after="160" w:line="240" w:lineRule="auto"/>
        <w:jc w:val="both"/>
        <w:rPr>
          <w:rFonts w:ascii="Fira Sans" w:hAnsi="Fira Sans"/>
          <w:spacing w:val="-4"/>
          <w:sz w:val="19"/>
          <w:szCs w:val="19"/>
        </w:rPr>
      </w:pPr>
      <w:r w:rsidRPr="00BD4BC6">
        <w:rPr>
          <w:rFonts w:ascii="Fira Sans" w:hAnsi="Fira Sans"/>
          <w:spacing w:val="-4"/>
          <w:sz w:val="19"/>
          <w:szCs w:val="19"/>
        </w:rPr>
        <w:t xml:space="preserve">Wizualizacja wyników określonych w pkt 2. a jako plik/pliki w formacie grafiki wektorowej </w:t>
      </w:r>
      <w:proofErr w:type="spellStart"/>
      <w:r w:rsidRPr="00BD4BC6">
        <w:rPr>
          <w:rFonts w:ascii="Fira Sans" w:hAnsi="Fira Sans"/>
          <w:spacing w:val="-4"/>
          <w:sz w:val="19"/>
          <w:szCs w:val="19"/>
        </w:rPr>
        <w:t>shp</w:t>
      </w:r>
      <w:proofErr w:type="spellEnd"/>
      <w:r w:rsidRPr="00BD4BC6">
        <w:rPr>
          <w:rFonts w:ascii="Fira Sans" w:hAnsi="Fira Sans"/>
          <w:spacing w:val="-4"/>
          <w:sz w:val="19"/>
          <w:szCs w:val="19"/>
        </w:rPr>
        <w:t xml:space="preserve"> oddzielnie dla lat 2019, 2020.</w:t>
      </w:r>
    </w:p>
    <w:p w14:paraId="2BFCFD69" w14:textId="77777777" w:rsidR="00BD4BC6" w:rsidRPr="00BD4BC6" w:rsidRDefault="00BD4BC6" w:rsidP="00BD4BC6">
      <w:pPr>
        <w:pStyle w:val="Akapitzlist"/>
        <w:spacing w:line="240" w:lineRule="auto"/>
        <w:ind w:left="1440"/>
        <w:jc w:val="both"/>
        <w:rPr>
          <w:rFonts w:ascii="Fira Sans" w:hAnsi="Fira Sans"/>
          <w:spacing w:val="-4"/>
          <w:sz w:val="19"/>
          <w:szCs w:val="19"/>
        </w:rPr>
      </w:pPr>
    </w:p>
    <w:p w14:paraId="23927C4A" w14:textId="77777777" w:rsidR="00BD4BC6" w:rsidRPr="00BD4BC6" w:rsidRDefault="00BD4BC6" w:rsidP="00BD4BC6">
      <w:pPr>
        <w:pStyle w:val="Akapitzlist"/>
        <w:numPr>
          <w:ilvl w:val="1"/>
          <w:numId w:val="31"/>
        </w:numPr>
        <w:spacing w:before="240" w:after="160" w:line="240" w:lineRule="auto"/>
        <w:jc w:val="both"/>
        <w:rPr>
          <w:rFonts w:ascii="Fira Sans" w:hAnsi="Fira Sans"/>
          <w:sz w:val="19"/>
          <w:szCs w:val="19"/>
        </w:rPr>
      </w:pPr>
      <w:r w:rsidRPr="00BD4BC6">
        <w:rPr>
          <w:rFonts w:ascii="Fira Sans" w:hAnsi="Fira Sans"/>
          <w:sz w:val="19"/>
          <w:szCs w:val="19"/>
        </w:rPr>
        <w:t>Odbiór prac realizowanych w ramach zadania II następuje w formie raportu zawierającego:</w:t>
      </w:r>
    </w:p>
    <w:p w14:paraId="45B6DFE0" w14:textId="77777777" w:rsidR="00BD4BC6" w:rsidRPr="00BD4BC6" w:rsidRDefault="00BD4BC6" w:rsidP="00BD4BC6">
      <w:pPr>
        <w:pStyle w:val="Akapitzlist"/>
        <w:numPr>
          <w:ilvl w:val="0"/>
          <w:numId w:val="33"/>
        </w:numPr>
        <w:spacing w:before="240" w:after="160" w:line="240" w:lineRule="auto"/>
        <w:ind w:left="2268" w:hanging="283"/>
        <w:jc w:val="both"/>
        <w:rPr>
          <w:rFonts w:ascii="Fira Sans" w:hAnsi="Fira Sans"/>
          <w:sz w:val="19"/>
          <w:szCs w:val="19"/>
        </w:rPr>
      </w:pPr>
      <w:r w:rsidRPr="00BD4BC6">
        <w:rPr>
          <w:rFonts w:ascii="Fira Sans" w:hAnsi="Fira Sans"/>
          <w:sz w:val="19"/>
          <w:szCs w:val="19"/>
        </w:rPr>
        <w:t>Dane zagregowane na poszczególnych poziomach KTS jako tabele w formatach .</w:t>
      </w:r>
      <w:proofErr w:type="spellStart"/>
      <w:r w:rsidRPr="00BD4BC6">
        <w:rPr>
          <w:rFonts w:ascii="Fira Sans" w:hAnsi="Fira Sans"/>
          <w:sz w:val="19"/>
          <w:szCs w:val="19"/>
        </w:rPr>
        <w:t>dbf</w:t>
      </w:r>
      <w:proofErr w:type="spellEnd"/>
      <w:r w:rsidRPr="00BD4BC6">
        <w:rPr>
          <w:rFonts w:ascii="Fira Sans" w:hAnsi="Fira Sans"/>
          <w:sz w:val="19"/>
          <w:szCs w:val="19"/>
        </w:rPr>
        <w:t xml:space="preserve"> lub .xls (strukturę oraz format należy ustalić z Zamawiającym) z wykorzystaniem symbolizacji udostępnionej przez Zamawiającego w plikach dostarczonych przez Zamawiającego w ramach pkt II. 1,</w:t>
      </w:r>
    </w:p>
    <w:p w14:paraId="13B768AC" w14:textId="77777777" w:rsidR="00BD4BC6" w:rsidRPr="00BD4BC6" w:rsidRDefault="00BD4BC6" w:rsidP="00BD4BC6">
      <w:pPr>
        <w:pStyle w:val="Akapitzlist"/>
        <w:numPr>
          <w:ilvl w:val="0"/>
          <w:numId w:val="33"/>
        </w:numPr>
        <w:spacing w:before="240" w:after="160" w:line="240" w:lineRule="auto"/>
        <w:ind w:left="2268" w:hanging="283"/>
        <w:jc w:val="both"/>
        <w:rPr>
          <w:rFonts w:ascii="Fira Sans" w:hAnsi="Fira Sans"/>
          <w:sz w:val="19"/>
          <w:szCs w:val="19"/>
        </w:rPr>
      </w:pPr>
      <w:r w:rsidRPr="00BD4BC6">
        <w:rPr>
          <w:rFonts w:ascii="Fira Sans" w:hAnsi="Fira Sans"/>
          <w:sz w:val="19"/>
          <w:szCs w:val="19"/>
        </w:rPr>
        <w:t>Wyniki uzyskane dla zakresu wymienionego w punkcie II, ust.  1, lit. a -c w formacie .</w:t>
      </w:r>
      <w:proofErr w:type="spellStart"/>
      <w:r w:rsidRPr="00BD4BC6">
        <w:rPr>
          <w:rFonts w:ascii="Fira Sans" w:hAnsi="Fira Sans"/>
          <w:sz w:val="19"/>
          <w:szCs w:val="19"/>
        </w:rPr>
        <w:t>shp</w:t>
      </w:r>
      <w:proofErr w:type="spellEnd"/>
      <w:r w:rsidRPr="00BD4BC6">
        <w:rPr>
          <w:rFonts w:ascii="Fira Sans" w:hAnsi="Fira Sans"/>
          <w:sz w:val="19"/>
          <w:szCs w:val="19"/>
        </w:rPr>
        <w:t xml:space="preserve"> (zakres i tematykę należy ustalić z Zamawiającym) dla KTS 6 z wykorzystaniem symbolizacji udostępnionej przez Zamawiającego w plikach dostarczonych przez Zamawiającego w ramach pkt II. 1,</w:t>
      </w:r>
    </w:p>
    <w:p w14:paraId="7E374F38" w14:textId="77777777" w:rsidR="00BD4BC6" w:rsidRPr="00BD4BC6" w:rsidRDefault="00BD4BC6" w:rsidP="00BD4BC6">
      <w:pPr>
        <w:pStyle w:val="Akapitzlist"/>
        <w:numPr>
          <w:ilvl w:val="0"/>
          <w:numId w:val="33"/>
        </w:numPr>
        <w:spacing w:before="240" w:after="160" w:line="240" w:lineRule="auto"/>
        <w:ind w:left="2268" w:hanging="283"/>
        <w:jc w:val="both"/>
        <w:rPr>
          <w:rFonts w:ascii="Fira Sans" w:hAnsi="Fira Sans"/>
          <w:sz w:val="19"/>
          <w:szCs w:val="19"/>
        </w:rPr>
      </w:pPr>
      <w:r w:rsidRPr="00BD4BC6">
        <w:rPr>
          <w:rFonts w:ascii="Fira Sans" w:hAnsi="Fira Sans"/>
          <w:sz w:val="19"/>
          <w:szCs w:val="19"/>
        </w:rPr>
        <w:t>Opis przeprowadzonych prac obejmujący  informacje na temat poszczególnych procedur związanych z uzyskiwaniem wymaganych agregatów (algorytmy) z zastosowaniem kryte</w:t>
      </w:r>
      <w:bookmarkStart w:id="0" w:name="_GoBack"/>
      <w:bookmarkEnd w:id="0"/>
      <w:r w:rsidRPr="00BD4BC6">
        <w:rPr>
          <w:rFonts w:ascii="Fira Sans" w:hAnsi="Fira Sans"/>
          <w:sz w:val="19"/>
          <w:szCs w:val="19"/>
        </w:rPr>
        <w:t>rium powtarzalności metody dla kolejnych lat jako oceny poprawności obranej metody,</w:t>
      </w:r>
    </w:p>
    <w:p w14:paraId="2AE71526" w14:textId="77777777" w:rsidR="00BD4BC6" w:rsidRPr="00BD4BC6" w:rsidRDefault="00BD4BC6" w:rsidP="00BD4BC6">
      <w:pPr>
        <w:pStyle w:val="Akapitzlist"/>
        <w:numPr>
          <w:ilvl w:val="0"/>
          <w:numId w:val="33"/>
        </w:numPr>
        <w:spacing w:before="240" w:after="160" w:line="240" w:lineRule="auto"/>
        <w:ind w:left="2268" w:hanging="283"/>
        <w:jc w:val="both"/>
        <w:rPr>
          <w:rFonts w:ascii="Fira Sans" w:hAnsi="Fira Sans"/>
          <w:sz w:val="19"/>
          <w:szCs w:val="19"/>
        </w:rPr>
      </w:pPr>
      <w:r w:rsidRPr="00BD4BC6">
        <w:rPr>
          <w:rFonts w:ascii="Fira Sans" w:hAnsi="Fira Sans"/>
          <w:sz w:val="19"/>
          <w:szCs w:val="19"/>
        </w:rPr>
        <w:t>Zestawienie wykorzystanych metod oszacowania danych za rok 2019 oraz za rok 2020 wraz z identyfikacją obszarów problematycznych zidentyfikowanych w ramach zadania I.</w:t>
      </w:r>
    </w:p>
    <w:p w14:paraId="7E232BBE" w14:textId="77777777" w:rsidR="00BD4BC6" w:rsidRPr="00BD4BC6" w:rsidRDefault="00BD4BC6" w:rsidP="00BD4BC6">
      <w:pPr>
        <w:pStyle w:val="Akapitzlist4"/>
        <w:tabs>
          <w:tab w:val="num" w:pos="540"/>
        </w:tabs>
        <w:spacing w:after="120" w:line="240" w:lineRule="auto"/>
        <w:ind w:left="1077"/>
        <w:jc w:val="both"/>
        <w:rPr>
          <w:rFonts w:ascii="Fira Sans" w:hAnsi="Fira Sans"/>
          <w:spacing w:val="-4"/>
          <w:sz w:val="19"/>
          <w:szCs w:val="19"/>
        </w:rPr>
      </w:pPr>
      <w:r w:rsidRPr="00BD4BC6">
        <w:rPr>
          <w:rFonts w:ascii="Fira Sans" w:hAnsi="Fira Sans"/>
          <w:spacing w:val="-4"/>
          <w:sz w:val="19"/>
          <w:szCs w:val="19"/>
        </w:rPr>
        <w:t xml:space="preserve">Wymagane jest, aby </w:t>
      </w:r>
      <w:r w:rsidRPr="00BD4BC6">
        <w:rPr>
          <w:rFonts w:ascii="Fira Sans" w:hAnsi="Fira Sans"/>
          <w:sz w:val="19"/>
          <w:szCs w:val="19"/>
        </w:rPr>
        <w:t xml:space="preserve">Wykonawca przygotował i przekazał Zamawiającemu raport o zakresie opisanym w ust. 2.1., lit. . a - d w ciągu 60 dni </w:t>
      </w:r>
      <w:r w:rsidRPr="00BD4BC6">
        <w:rPr>
          <w:rFonts w:ascii="Fira Sans" w:hAnsi="Fira Sans"/>
          <w:spacing w:val="-4"/>
          <w:sz w:val="19"/>
          <w:szCs w:val="19"/>
        </w:rPr>
        <w:t>od daty odbioru prac realizowanych w ramach zadania I, jednak nie później niż do 01/12/2021.</w:t>
      </w:r>
    </w:p>
    <w:p w14:paraId="2652092B" w14:textId="77777777" w:rsidR="00BD4BC6" w:rsidRPr="00BD4BC6" w:rsidRDefault="00BD4BC6" w:rsidP="00BD4BC6">
      <w:pPr>
        <w:pStyle w:val="Akapitzlist"/>
        <w:spacing w:before="240" w:line="240" w:lineRule="auto"/>
        <w:ind w:left="0"/>
        <w:jc w:val="both"/>
        <w:rPr>
          <w:rFonts w:ascii="Fira Sans" w:hAnsi="Fira Sans"/>
          <w:sz w:val="19"/>
          <w:szCs w:val="19"/>
        </w:rPr>
      </w:pPr>
    </w:p>
    <w:p w14:paraId="343674E3" w14:textId="77777777" w:rsidR="00BD4BC6" w:rsidRPr="00BD4BC6" w:rsidRDefault="00BD4BC6" w:rsidP="00BD4BC6">
      <w:pPr>
        <w:pStyle w:val="Akapitzlist"/>
        <w:numPr>
          <w:ilvl w:val="0"/>
          <w:numId w:val="32"/>
        </w:numPr>
        <w:spacing w:after="160" w:line="240" w:lineRule="auto"/>
        <w:jc w:val="both"/>
        <w:rPr>
          <w:rFonts w:ascii="Fira Sans" w:hAnsi="Fira Sans"/>
          <w:spacing w:val="-4"/>
          <w:sz w:val="19"/>
          <w:szCs w:val="19"/>
        </w:rPr>
      </w:pPr>
      <w:r w:rsidRPr="00BD4BC6">
        <w:rPr>
          <w:rFonts w:ascii="Fira Sans" w:hAnsi="Fira Sans"/>
          <w:spacing w:val="-4"/>
          <w:sz w:val="19"/>
          <w:szCs w:val="19"/>
        </w:rPr>
        <w:t>Termin realizacji:</w:t>
      </w:r>
    </w:p>
    <w:p w14:paraId="282F0022" w14:textId="77777777" w:rsidR="00BD4BC6" w:rsidRPr="00BD4BC6" w:rsidRDefault="00BD4BC6" w:rsidP="00BD4BC6">
      <w:pPr>
        <w:pStyle w:val="Akapitzlist"/>
        <w:spacing w:line="240" w:lineRule="auto"/>
        <w:jc w:val="both"/>
        <w:rPr>
          <w:rFonts w:ascii="Fira Sans" w:hAnsi="Fira Sans"/>
          <w:spacing w:val="-4"/>
          <w:sz w:val="19"/>
          <w:szCs w:val="19"/>
        </w:rPr>
      </w:pPr>
      <w:r w:rsidRPr="00BD4BC6">
        <w:rPr>
          <w:rFonts w:ascii="Fira Sans" w:hAnsi="Fira Sans"/>
          <w:spacing w:val="-4"/>
          <w:sz w:val="19"/>
          <w:szCs w:val="19"/>
        </w:rPr>
        <w:t>Zamówienie będzie realizowane zgodnie z następującym harmonogramem:</w:t>
      </w:r>
    </w:p>
    <w:p w14:paraId="2E24DFC2" w14:textId="77777777" w:rsidR="00BD4BC6" w:rsidRPr="00BD4BC6" w:rsidRDefault="00BD4BC6" w:rsidP="00BD4BC6">
      <w:pPr>
        <w:pStyle w:val="Akapitzlist"/>
        <w:spacing w:line="240" w:lineRule="auto"/>
        <w:jc w:val="both"/>
        <w:rPr>
          <w:rFonts w:ascii="Fira Sans" w:hAnsi="Fira Sans"/>
          <w:spacing w:val="-4"/>
          <w:sz w:val="19"/>
          <w:szCs w:val="19"/>
        </w:rPr>
      </w:pPr>
    </w:p>
    <w:p w14:paraId="57A8F349" w14:textId="7A9787B4" w:rsidR="00BD4BC6" w:rsidRPr="00BD4BC6" w:rsidRDefault="00BD4BC6" w:rsidP="00BD4BC6">
      <w:pPr>
        <w:pStyle w:val="Akapitzlist"/>
        <w:numPr>
          <w:ilvl w:val="1"/>
          <w:numId w:val="32"/>
        </w:numPr>
        <w:spacing w:after="160" w:line="240" w:lineRule="auto"/>
        <w:ind w:left="2268" w:hanging="283"/>
        <w:jc w:val="both"/>
        <w:rPr>
          <w:rFonts w:ascii="Fira Sans" w:hAnsi="Fira Sans"/>
          <w:spacing w:val="-4"/>
          <w:sz w:val="19"/>
          <w:szCs w:val="19"/>
        </w:rPr>
      </w:pPr>
      <w:r w:rsidRPr="00BD4BC6">
        <w:rPr>
          <w:rFonts w:ascii="Fira Sans" w:hAnsi="Fira Sans"/>
          <w:spacing w:val="-4"/>
          <w:sz w:val="19"/>
          <w:szCs w:val="19"/>
        </w:rPr>
        <w:t xml:space="preserve">Zadanie I – opis metodologiczny zostanie sporządzony i przedstawiony Zamawiającemu </w:t>
      </w:r>
      <w:r w:rsidRPr="00BD4BC6">
        <w:rPr>
          <w:rFonts w:ascii="Fira Sans" w:hAnsi="Fira Sans"/>
          <w:sz w:val="19"/>
          <w:szCs w:val="19"/>
        </w:rPr>
        <w:t xml:space="preserve">w ciągu 60 dni </w:t>
      </w:r>
      <w:r w:rsidRPr="00BD4BC6">
        <w:rPr>
          <w:rFonts w:ascii="Fira Sans" w:hAnsi="Fira Sans"/>
          <w:spacing w:val="-4"/>
          <w:sz w:val="19"/>
          <w:szCs w:val="19"/>
        </w:rPr>
        <w:t xml:space="preserve"> od daty zawarcia umowy, </w:t>
      </w:r>
      <w:r>
        <w:rPr>
          <w:rFonts w:ascii="Fira Sans" w:hAnsi="Fira Sans"/>
          <w:spacing w:val="-4"/>
          <w:sz w:val="19"/>
          <w:szCs w:val="19"/>
        </w:rPr>
        <w:t>jednak</w:t>
      </w:r>
      <w:r w:rsidRPr="00BD4BC6">
        <w:rPr>
          <w:rFonts w:ascii="Fira Sans" w:hAnsi="Fira Sans"/>
          <w:spacing w:val="-4"/>
          <w:sz w:val="19"/>
          <w:szCs w:val="19"/>
        </w:rPr>
        <w:t xml:space="preserve"> </w:t>
      </w:r>
      <w:r>
        <w:rPr>
          <w:rFonts w:ascii="Fira Sans" w:hAnsi="Fira Sans"/>
          <w:spacing w:val="-4"/>
          <w:sz w:val="19"/>
          <w:szCs w:val="19"/>
        </w:rPr>
        <w:t xml:space="preserve">nie </w:t>
      </w:r>
      <w:r w:rsidRPr="00BD4BC6">
        <w:rPr>
          <w:rFonts w:ascii="Fira Sans" w:hAnsi="Fira Sans"/>
          <w:spacing w:val="-4"/>
          <w:sz w:val="19"/>
          <w:szCs w:val="19"/>
        </w:rPr>
        <w:t>później niż do 15/09/2021,</w:t>
      </w:r>
    </w:p>
    <w:p w14:paraId="078A213F" w14:textId="2448F311" w:rsidR="00BD4BC6" w:rsidRPr="00BD4BC6" w:rsidRDefault="00BD4BC6" w:rsidP="00BD4BC6">
      <w:pPr>
        <w:pStyle w:val="Akapitzlist"/>
        <w:numPr>
          <w:ilvl w:val="1"/>
          <w:numId w:val="32"/>
        </w:numPr>
        <w:spacing w:after="160" w:line="240" w:lineRule="auto"/>
        <w:ind w:left="2268" w:hanging="283"/>
        <w:jc w:val="both"/>
        <w:rPr>
          <w:rFonts w:ascii="Fira Sans" w:hAnsi="Fira Sans"/>
          <w:spacing w:val="-4"/>
          <w:sz w:val="19"/>
          <w:szCs w:val="19"/>
        </w:rPr>
      </w:pPr>
      <w:r w:rsidRPr="00BD4BC6">
        <w:rPr>
          <w:rFonts w:ascii="Fira Sans" w:hAnsi="Fira Sans"/>
          <w:spacing w:val="-4"/>
          <w:sz w:val="19"/>
          <w:szCs w:val="19"/>
        </w:rPr>
        <w:t xml:space="preserve">Zadanie II -  przekazanie Zamawiającemu raportu zawierającego materiały przewidziane w ramach odbioru prac nastąpi </w:t>
      </w:r>
      <w:r w:rsidRPr="00BD4BC6">
        <w:rPr>
          <w:rFonts w:ascii="Fira Sans" w:hAnsi="Fira Sans"/>
          <w:sz w:val="19"/>
          <w:szCs w:val="19"/>
        </w:rPr>
        <w:t xml:space="preserve">w ciągu 60 dni </w:t>
      </w:r>
      <w:r w:rsidRPr="00BD4BC6">
        <w:rPr>
          <w:rFonts w:ascii="Fira Sans" w:hAnsi="Fira Sans"/>
          <w:spacing w:val="-4"/>
          <w:sz w:val="19"/>
          <w:szCs w:val="19"/>
        </w:rPr>
        <w:t xml:space="preserve">od daty odbioru prac realizowanych w ramach zadania I, </w:t>
      </w:r>
      <w:r>
        <w:rPr>
          <w:rFonts w:ascii="Fira Sans" w:hAnsi="Fira Sans"/>
          <w:spacing w:val="-4"/>
          <w:sz w:val="19"/>
          <w:szCs w:val="19"/>
        </w:rPr>
        <w:t>jednak</w:t>
      </w:r>
      <w:r w:rsidRPr="00BD4BC6">
        <w:rPr>
          <w:rFonts w:ascii="Fira Sans" w:hAnsi="Fira Sans"/>
          <w:spacing w:val="-4"/>
          <w:sz w:val="19"/>
          <w:szCs w:val="19"/>
        </w:rPr>
        <w:t xml:space="preserve"> nie później niż do 01/12/2021.</w:t>
      </w:r>
    </w:p>
    <w:p w14:paraId="592A2CAD" w14:textId="77777777" w:rsidR="00BD4BC6" w:rsidRPr="00BD4BC6" w:rsidRDefault="00BD4BC6" w:rsidP="00BD4BC6">
      <w:pPr>
        <w:pStyle w:val="Akapitzlist"/>
        <w:spacing w:line="240" w:lineRule="auto"/>
        <w:jc w:val="both"/>
        <w:rPr>
          <w:rFonts w:ascii="Fira Sans" w:hAnsi="Fira Sans"/>
          <w:spacing w:val="-4"/>
          <w:sz w:val="19"/>
          <w:szCs w:val="19"/>
        </w:rPr>
      </w:pPr>
    </w:p>
    <w:p w14:paraId="4200CAEE" w14:textId="77777777" w:rsidR="00BD4BC6" w:rsidRPr="00BD4BC6" w:rsidRDefault="00BD4BC6" w:rsidP="00BD4BC6">
      <w:pPr>
        <w:pStyle w:val="Akapitzlist"/>
        <w:numPr>
          <w:ilvl w:val="0"/>
          <w:numId w:val="32"/>
        </w:numPr>
        <w:spacing w:after="160" w:line="240" w:lineRule="auto"/>
        <w:jc w:val="both"/>
        <w:rPr>
          <w:rFonts w:ascii="Fira Sans" w:hAnsi="Fira Sans"/>
          <w:sz w:val="19"/>
          <w:szCs w:val="19"/>
        </w:rPr>
      </w:pPr>
      <w:r w:rsidRPr="00BD4BC6">
        <w:rPr>
          <w:rFonts w:ascii="Fira Sans" w:hAnsi="Fira Sans"/>
          <w:sz w:val="19"/>
          <w:szCs w:val="19"/>
        </w:rPr>
        <w:t>Dodatkowe informacje</w:t>
      </w:r>
    </w:p>
    <w:p w14:paraId="3375DD62" w14:textId="77777777" w:rsidR="00BD4BC6" w:rsidRPr="00BD4BC6" w:rsidRDefault="00BD4BC6" w:rsidP="00BD4BC6">
      <w:pPr>
        <w:spacing w:after="160" w:line="240" w:lineRule="auto"/>
        <w:jc w:val="both"/>
        <w:rPr>
          <w:rFonts w:ascii="Fira Sans" w:hAnsi="Fira Sans"/>
          <w:spacing w:val="-4"/>
          <w:sz w:val="19"/>
          <w:szCs w:val="19"/>
        </w:rPr>
      </w:pPr>
      <w:r w:rsidRPr="00BD4BC6">
        <w:rPr>
          <w:rFonts w:ascii="Fira Sans" w:hAnsi="Fira Sans"/>
          <w:spacing w:val="-4"/>
          <w:sz w:val="19"/>
          <w:szCs w:val="19"/>
        </w:rPr>
        <w:t xml:space="preserve">Przygotowanie i przekazanie materiałów przez Wykonawcę, o których mowa w punkcie II ust. 1.1. i ust. 2.1. lit.  a - d nastąpi w wersji elektronicznej, jako zapisy na nośniku DVD/CD w przypadku danych w formatach opisanych w ust. 2.1. lit. a, b  (zapis danych i wyników w formacie umożliwiającym przetwarzanie danych), a części opisowe raportów w formatach </w:t>
      </w:r>
      <w:proofErr w:type="spellStart"/>
      <w:r w:rsidRPr="00BD4BC6">
        <w:rPr>
          <w:rFonts w:ascii="Fira Sans" w:hAnsi="Fira Sans"/>
          <w:spacing w:val="-4"/>
          <w:sz w:val="19"/>
          <w:szCs w:val="19"/>
        </w:rPr>
        <w:t>doc</w:t>
      </w:r>
      <w:proofErr w:type="spellEnd"/>
      <w:r w:rsidRPr="00BD4BC6">
        <w:rPr>
          <w:rFonts w:ascii="Fira Sans" w:hAnsi="Fira Sans"/>
          <w:spacing w:val="-4"/>
          <w:sz w:val="19"/>
          <w:szCs w:val="19"/>
        </w:rPr>
        <w:t>, pdf.</w:t>
      </w:r>
    </w:p>
    <w:p w14:paraId="0324128C" w14:textId="77777777" w:rsidR="000F5F8A" w:rsidRPr="00BD4BC6" w:rsidRDefault="000F5F8A" w:rsidP="00BD4BC6">
      <w:pPr>
        <w:pStyle w:val="Akapitzlist1"/>
        <w:spacing w:after="120"/>
        <w:ind w:left="426"/>
        <w:jc w:val="both"/>
        <w:rPr>
          <w:rFonts w:ascii="Fira Sans" w:hAnsi="Fira Sans"/>
          <w:sz w:val="19"/>
          <w:szCs w:val="19"/>
        </w:rPr>
      </w:pPr>
    </w:p>
    <w:sectPr w:rsidR="000F5F8A" w:rsidRPr="00BD4BC6" w:rsidSect="004B28A5">
      <w:headerReference w:type="default" r:id="rId7"/>
      <w:footerReference w:type="default" r:id="rId8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EE02" w16cex:dateUtc="2021-03-16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A1077E" w16cid:durableId="23FAEE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70DF1" w14:textId="77777777" w:rsidR="00514C3B" w:rsidRDefault="00514C3B" w:rsidP="00767A46">
      <w:pPr>
        <w:spacing w:after="0" w:line="240" w:lineRule="auto"/>
      </w:pPr>
      <w:r>
        <w:separator/>
      </w:r>
    </w:p>
  </w:endnote>
  <w:endnote w:type="continuationSeparator" w:id="0">
    <w:p w14:paraId="27319ECB" w14:textId="77777777" w:rsidR="00514C3B" w:rsidRDefault="00514C3B" w:rsidP="0076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941609"/>
      <w:docPartObj>
        <w:docPartGallery w:val="Page Numbers (Bottom of Page)"/>
        <w:docPartUnique/>
      </w:docPartObj>
    </w:sdtPr>
    <w:sdtEndPr/>
    <w:sdtContent>
      <w:p w14:paraId="2CD613DC" w14:textId="77777777" w:rsidR="00767A46" w:rsidRDefault="001C0BB9">
        <w:pPr>
          <w:pStyle w:val="Stopka"/>
          <w:jc w:val="right"/>
        </w:pPr>
        <w:r>
          <w:fldChar w:fldCharType="begin"/>
        </w:r>
        <w:r w:rsidR="00767A46">
          <w:instrText>PAGE   \* MERGEFORMAT</w:instrText>
        </w:r>
        <w:r>
          <w:fldChar w:fldCharType="separate"/>
        </w:r>
        <w:r w:rsidR="00BD4BC6">
          <w:rPr>
            <w:noProof/>
          </w:rPr>
          <w:t>2</w:t>
        </w:r>
        <w:r>
          <w:fldChar w:fldCharType="end"/>
        </w:r>
      </w:p>
    </w:sdtContent>
  </w:sdt>
  <w:p w14:paraId="2BC4AD39" w14:textId="77777777" w:rsidR="00767A46" w:rsidRDefault="00767A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32CC1" w14:textId="77777777" w:rsidR="00514C3B" w:rsidRDefault="00514C3B" w:rsidP="00767A46">
      <w:pPr>
        <w:spacing w:after="0" w:line="240" w:lineRule="auto"/>
      </w:pPr>
      <w:r>
        <w:separator/>
      </w:r>
    </w:p>
  </w:footnote>
  <w:footnote w:type="continuationSeparator" w:id="0">
    <w:p w14:paraId="52277B3B" w14:textId="77777777" w:rsidR="00514C3B" w:rsidRDefault="00514C3B" w:rsidP="0076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0180B" w14:textId="77777777" w:rsidR="006B58CF" w:rsidRPr="006B58CF" w:rsidRDefault="006B58CF" w:rsidP="006B58CF">
    <w:pPr>
      <w:pStyle w:val="Nagwek"/>
      <w:jc w:val="right"/>
      <w:rPr>
        <w:rFonts w:ascii="Fira Sans" w:hAnsi="Fira Sans"/>
        <w:sz w:val="18"/>
        <w:szCs w:val="18"/>
      </w:rPr>
    </w:pPr>
    <w:r w:rsidRPr="006B58CF">
      <w:rPr>
        <w:rFonts w:ascii="Fira Sans" w:hAnsi="Fira Sans"/>
        <w:sz w:val="18"/>
        <w:szCs w:val="18"/>
      </w:rPr>
      <w:t xml:space="preserve">Załącznik nr 1 </w:t>
    </w:r>
  </w:p>
  <w:p w14:paraId="29A992A1" w14:textId="73B751B4" w:rsidR="006B58CF" w:rsidRPr="006B58CF" w:rsidRDefault="006B58CF" w:rsidP="006B58CF">
    <w:pPr>
      <w:pStyle w:val="Nagwek"/>
      <w:jc w:val="right"/>
      <w:rPr>
        <w:rFonts w:ascii="Fira Sans" w:hAnsi="Fira Sans"/>
        <w:sz w:val="18"/>
        <w:szCs w:val="18"/>
      </w:rPr>
    </w:pPr>
    <w:r w:rsidRPr="006B58CF">
      <w:rPr>
        <w:rFonts w:ascii="Fira Sans" w:hAnsi="Fira Sans"/>
        <w:sz w:val="18"/>
        <w:szCs w:val="18"/>
      </w:rPr>
      <w:t xml:space="preserve">do zapytania ofertowego nr </w:t>
    </w:r>
    <w:r w:rsidR="00BD4BC6">
      <w:rPr>
        <w:rFonts w:ascii="Fira Sans" w:hAnsi="Fira Sans"/>
        <w:sz w:val="18"/>
        <w:szCs w:val="18"/>
      </w:rPr>
      <w:t>37/BP</w:t>
    </w:r>
    <w:r w:rsidRPr="006B58CF">
      <w:rPr>
        <w:rFonts w:ascii="Fira Sans" w:hAnsi="Fira Sans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85E"/>
    <w:multiLevelType w:val="hybridMultilevel"/>
    <w:tmpl w:val="A4FE0DF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7009E5"/>
    <w:multiLevelType w:val="singleLevel"/>
    <w:tmpl w:val="9F866B2E"/>
    <w:lvl w:ilvl="0">
      <w:start w:val="1"/>
      <w:numFmt w:val="decimal"/>
      <w:lvlText w:val="%1)"/>
      <w:lvlJc w:val="left"/>
      <w:pPr>
        <w:ind w:left="-360" w:firstLine="0"/>
      </w:pPr>
    </w:lvl>
  </w:abstractNum>
  <w:abstractNum w:abstractNumId="2" w15:restartNumberingAfterBreak="0">
    <w:nsid w:val="05912F44"/>
    <w:multiLevelType w:val="hybridMultilevel"/>
    <w:tmpl w:val="05E44B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8E0109"/>
    <w:multiLevelType w:val="hybridMultilevel"/>
    <w:tmpl w:val="AC4A02F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0DB171E"/>
    <w:multiLevelType w:val="hybridMultilevel"/>
    <w:tmpl w:val="9E466594"/>
    <w:lvl w:ilvl="0" w:tplc="6EB698D4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A61EED"/>
    <w:multiLevelType w:val="hybridMultilevel"/>
    <w:tmpl w:val="6018F814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244638D6"/>
    <w:multiLevelType w:val="hybridMultilevel"/>
    <w:tmpl w:val="6D82871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26985581"/>
    <w:multiLevelType w:val="multilevel"/>
    <w:tmpl w:val="EC840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1440"/>
      </w:pPr>
      <w:rPr>
        <w:rFonts w:hint="default"/>
      </w:rPr>
    </w:lvl>
  </w:abstractNum>
  <w:abstractNum w:abstractNumId="8" w15:restartNumberingAfterBreak="0">
    <w:nsid w:val="29A546DE"/>
    <w:multiLevelType w:val="hybridMultilevel"/>
    <w:tmpl w:val="E654BC90"/>
    <w:lvl w:ilvl="0" w:tplc="66680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00931"/>
    <w:multiLevelType w:val="hybridMultilevel"/>
    <w:tmpl w:val="7B6C49B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266A46"/>
    <w:multiLevelType w:val="hybridMultilevel"/>
    <w:tmpl w:val="5CC210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1E465A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804F5"/>
    <w:multiLevelType w:val="multilevel"/>
    <w:tmpl w:val="9494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A34AB"/>
    <w:multiLevelType w:val="singleLevel"/>
    <w:tmpl w:val="72CC611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3" w15:restartNumberingAfterBreak="0">
    <w:nsid w:val="372417D5"/>
    <w:multiLevelType w:val="hybridMultilevel"/>
    <w:tmpl w:val="0372A9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4D2AC6"/>
    <w:multiLevelType w:val="hybridMultilevel"/>
    <w:tmpl w:val="076E7F0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EA8F98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F9F02AB"/>
    <w:multiLevelType w:val="hybridMultilevel"/>
    <w:tmpl w:val="263654B0"/>
    <w:lvl w:ilvl="0" w:tplc="45928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011617"/>
    <w:multiLevelType w:val="hybridMultilevel"/>
    <w:tmpl w:val="137CBF50"/>
    <w:lvl w:ilvl="0" w:tplc="E420439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3B6350"/>
    <w:multiLevelType w:val="hybridMultilevel"/>
    <w:tmpl w:val="84BECB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426DCC"/>
    <w:multiLevelType w:val="hybridMultilevel"/>
    <w:tmpl w:val="0AFCD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D44FE7"/>
    <w:multiLevelType w:val="hybridMultilevel"/>
    <w:tmpl w:val="0FC69682"/>
    <w:lvl w:ilvl="0" w:tplc="1206D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A53A54"/>
    <w:multiLevelType w:val="hybridMultilevel"/>
    <w:tmpl w:val="F6245E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B93937"/>
    <w:multiLevelType w:val="hybridMultilevel"/>
    <w:tmpl w:val="797897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C53FED"/>
    <w:multiLevelType w:val="hybridMultilevel"/>
    <w:tmpl w:val="E3B05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9106B"/>
    <w:multiLevelType w:val="hybridMultilevel"/>
    <w:tmpl w:val="F53CA1C6"/>
    <w:lvl w:ilvl="0" w:tplc="868294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A5058"/>
    <w:multiLevelType w:val="hybridMultilevel"/>
    <w:tmpl w:val="EFE0E5CE"/>
    <w:lvl w:ilvl="0" w:tplc="A5C8703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459285B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CB64A9"/>
    <w:multiLevelType w:val="hybridMultilevel"/>
    <w:tmpl w:val="635EACEE"/>
    <w:lvl w:ilvl="0" w:tplc="459285B0">
      <w:start w:val="1"/>
      <w:numFmt w:val="lowerLetter"/>
      <w:lvlText w:val="%1)"/>
      <w:lvlJc w:val="left"/>
      <w:pPr>
        <w:ind w:left="1146" w:hanging="360"/>
      </w:pPr>
    </w:lvl>
    <w:lvl w:ilvl="1" w:tplc="C0B4680C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6B506DA"/>
    <w:multiLevelType w:val="hybridMultilevel"/>
    <w:tmpl w:val="37B8D754"/>
    <w:lvl w:ilvl="0" w:tplc="55287B9C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BE62DF"/>
    <w:multiLevelType w:val="hybridMultilevel"/>
    <w:tmpl w:val="AB9899BE"/>
    <w:lvl w:ilvl="0" w:tplc="04150019">
      <w:start w:val="1"/>
      <w:numFmt w:val="low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682658AD"/>
    <w:multiLevelType w:val="multilevel"/>
    <w:tmpl w:val="3B42C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9" w15:restartNumberingAfterBreak="0">
    <w:nsid w:val="685C5421"/>
    <w:multiLevelType w:val="hybridMultilevel"/>
    <w:tmpl w:val="81E49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65376"/>
    <w:multiLevelType w:val="hybridMultilevel"/>
    <w:tmpl w:val="56D470C2"/>
    <w:lvl w:ilvl="0" w:tplc="04150017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1" w15:restartNumberingAfterBreak="0">
    <w:nsid w:val="770B2220"/>
    <w:multiLevelType w:val="multilevel"/>
    <w:tmpl w:val="47B8D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 w15:restartNumberingAfterBreak="0">
    <w:nsid w:val="7C0B0ADC"/>
    <w:multiLevelType w:val="multilevel"/>
    <w:tmpl w:val="25721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7" w:hanging="360"/>
      </w:pPr>
      <w:rPr>
        <w:rFonts w:ascii="Fira Sans" w:eastAsia="Calibri" w:hAnsi="Fira Sans" w:cs="Times New Roman"/>
      </w:rPr>
    </w:lvl>
    <w:lvl w:ilvl="2">
      <w:start w:val="1"/>
      <w:numFmt w:val="decimal"/>
      <w:lvlText w:val="%1.%2.%3."/>
      <w:lvlJc w:val="left"/>
      <w:pPr>
        <w:ind w:left="3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144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9"/>
  </w:num>
  <w:num w:numId="5">
    <w:abstractNumId w:val="11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24"/>
  </w:num>
  <w:num w:numId="8">
    <w:abstractNumId w:val="9"/>
  </w:num>
  <w:num w:numId="9">
    <w:abstractNumId w:val="5"/>
  </w:num>
  <w:num w:numId="10">
    <w:abstractNumId w:val="19"/>
  </w:num>
  <w:num w:numId="11">
    <w:abstractNumId w:val="2"/>
  </w:num>
  <w:num w:numId="12">
    <w:abstractNumId w:val="13"/>
  </w:num>
  <w:num w:numId="13">
    <w:abstractNumId w:val="17"/>
  </w:num>
  <w:num w:numId="14">
    <w:abstractNumId w:val="20"/>
  </w:num>
  <w:num w:numId="15">
    <w:abstractNumId w:val="21"/>
  </w:num>
  <w:num w:numId="16">
    <w:abstractNumId w:val="18"/>
  </w:num>
  <w:num w:numId="17">
    <w:abstractNumId w:val="0"/>
  </w:num>
  <w:num w:numId="18">
    <w:abstractNumId w:val="3"/>
  </w:num>
  <w:num w:numId="19">
    <w:abstractNumId w:val="14"/>
  </w:num>
  <w:num w:numId="20">
    <w:abstractNumId w:val="22"/>
  </w:num>
  <w:num w:numId="21">
    <w:abstractNumId w:val="4"/>
  </w:num>
  <w:num w:numId="22">
    <w:abstractNumId w:val="15"/>
  </w:num>
  <w:num w:numId="23">
    <w:abstractNumId w:val="26"/>
  </w:num>
  <w:num w:numId="24">
    <w:abstractNumId w:val="25"/>
  </w:num>
  <w:num w:numId="25">
    <w:abstractNumId w:val="30"/>
  </w:num>
  <w:num w:numId="26">
    <w:abstractNumId w:val="2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8"/>
  </w:num>
  <w:num w:numId="30">
    <w:abstractNumId w:val="23"/>
  </w:num>
  <w:num w:numId="31">
    <w:abstractNumId w:val="31"/>
  </w:num>
  <w:num w:numId="32">
    <w:abstractNumId w:val="10"/>
  </w:num>
  <w:num w:numId="33">
    <w:abstractNumId w:val="27"/>
  </w:num>
  <w:num w:numId="34">
    <w:abstractNumId w:val="6"/>
  </w:num>
  <w:num w:numId="35">
    <w:abstractNumId w:val="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BB"/>
    <w:rsid w:val="00003511"/>
    <w:rsid w:val="000038A9"/>
    <w:rsid w:val="00011875"/>
    <w:rsid w:val="000416E1"/>
    <w:rsid w:val="00044ED6"/>
    <w:rsid w:val="00086FAB"/>
    <w:rsid w:val="00093F39"/>
    <w:rsid w:val="00096742"/>
    <w:rsid w:val="000D7CFC"/>
    <w:rsid w:val="000E59E2"/>
    <w:rsid w:val="000F5F8A"/>
    <w:rsid w:val="00120260"/>
    <w:rsid w:val="001236AD"/>
    <w:rsid w:val="00132986"/>
    <w:rsid w:val="001453F4"/>
    <w:rsid w:val="00165FEB"/>
    <w:rsid w:val="001A741E"/>
    <w:rsid w:val="001B3F4E"/>
    <w:rsid w:val="001C0BB9"/>
    <w:rsid w:val="001D3E23"/>
    <w:rsid w:val="002552F6"/>
    <w:rsid w:val="00255417"/>
    <w:rsid w:val="002635E9"/>
    <w:rsid w:val="002840BF"/>
    <w:rsid w:val="002913BC"/>
    <w:rsid w:val="00306C8F"/>
    <w:rsid w:val="00336565"/>
    <w:rsid w:val="00360A00"/>
    <w:rsid w:val="0036613A"/>
    <w:rsid w:val="00374961"/>
    <w:rsid w:val="00381029"/>
    <w:rsid w:val="0039164E"/>
    <w:rsid w:val="003D469B"/>
    <w:rsid w:val="00401ABB"/>
    <w:rsid w:val="004102FF"/>
    <w:rsid w:val="0041562E"/>
    <w:rsid w:val="00427F9B"/>
    <w:rsid w:val="00430ED8"/>
    <w:rsid w:val="0044317C"/>
    <w:rsid w:val="00451AEE"/>
    <w:rsid w:val="00460966"/>
    <w:rsid w:val="00462131"/>
    <w:rsid w:val="0047685E"/>
    <w:rsid w:val="004B28A5"/>
    <w:rsid w:val="004B6E67"/>
    <w:rsid w:val="004E4583"/>
    <w:rsid w:val="004E6458"/>
    <w:rsid w:val="004F145E"/>
    <w:rsid w:val="00514C3B"/>
    <w:rsid w:val="00516177"/>
    <w:rsid w:val="00542588"/>
    <w:rsid w:val="00545E37"/>
    <w:rsid w:val="00556530"/>
    <w:rsid w:val="00590B7E"/>
    <w:rsid w:val="00597A07"/>
    <w:rsid w:val="005B15B3"/>
    <w:rsid w:val="005B4386"/>
    <w:rsid w:val="005B7E5E"/>
    <w:rsid w:val="00602257"/>
    <w:rsid w:val="0060758A"/>
    <w:rsid w:val="00644058"/>
    <w:rsid w:val="00657945"/>
    <w:rsid w:val="0066096D"/>
    <w:rsid w:val="00675666"/>
    <w:rsid w:val="00682C19"/>
    <w:rsid w:val="00687BE9"/>
    <w:rsid w:val="0069464A"/>
    <w:rsid w:val="00695F59"/>
    <w:rsid w:val="006B58CF"/>
    <w:rsid w:val="006C310D"/>
    <w:rsid w:val="006D07D6"/>
    <w:rsid w:val="006E16C4"/>
    <w:rsid w:val="006F4DD8"/>
    <w:rsid w:val="00742CE3"/>
    <w:rsid w:val="00767A46"/>
    <w:rsid w:val="00776815"/>
    <w:rsid w:val="007A1C2C"/>
    <w:rsid w:val="007D21E2"/>
    <w:rsid w:val="007F672D"/>
    <w:rsid w:val="00800BAE"/>
    <w:rsid w:val="008025F2"/>
    <w:rsid w:val="008036B5"/>
    <w:rsid w:val="00807706"/>
    <w:rsid w:val="008170A0"/>
    <w:rsid w:val="00827695"/>
    <w:rsid w:val="00827A18"/>
    <w:rsid w:val="00827E63"/>
    <w:rsid w:val="00856A04"/>
    <w:rsid w:val="00875E01"/>
    <w:rsid w:val="0088082C"/>
    <w:rsid w:val="00894295"/>
    <w:rsid w:val="008B1198"/>
    <w:rsid w:val="008B59E6"/>
    <w:rsid w:val="008E7F69"/>
    <w:rsid w:val="00903449"/>
    <w:rsid w:val="009502A7"/>
    <w:rsid w:val="00960558"/>
    <w:rsid w:val="00972C42"/>
    <w:rsid w:val="009812F1"/>
    <w:rsid w:val="009863D7"/>
    <w:rsid w:val="009A0991"/>
    <w:rsid w:val="009C5ABE"/>
    <w:rsid w:val="009C5BAE"/>
    <w:rsid w:val="009D4BC4"/>
    <w:rsid w:val="009E305B"/>
    <w:rsid w:val="009E4C0E"/>
    <w:rsid w:val="009E6654"/>
    <w:rsid w:val="009F48C0"/>
    <w:rsid w:val="00A03392"/>
    <w:rsid w:val="00A630CE"/>
    <w:rsid w:val="00A92E78"/>
    <w:rsid w:val="00AC2090"/>
    <w:rsid w:val="00AC7C76"/>
    <w:rsid w:val="00AD2351"/>
    <w:rsid w:val="00AD3707"/>
    <w:rsid w:val="00AE0A3E"/>
    <w:rsid w:val="00AF27A5"/>
    <w:rsid w:val="00B0613C"/>
    <w:rsid w:val="00B063C2"/>
    <w:rsid w:val="00B20E21"/>
    <w:rsid w:val="00B5064B"/>
    <w:rsid w:val="00B74A65"/>
    <w:rsid w:val="00B810B5"/>
    <w:rsid w:val="00B8241C"/>
    <w:rsid w:val="00BA57BF"/>
    <w:rsid w:val="00BD4BC6"/>
    <w:rsid w:val="00BF17EE"/>
    <w:rsid w:val="00BF1B97"/>
    <w:rsid w:val="00C03162"/>
    <w:rsid w:val="00C269E0"/>
    <w:rsid w:val="00C677C6"/>
    <w:rsid w:val="00C82DB2"/>
    <w:rsid w:val="00C856D6"/>
    <w:rsid w:val="00C878AF"/>
    <w:rsid w:val="00C87CC5"/>
    <w:rsid w:val="00C95006"/>
    <w:rsid w:val="00CC39D8"/>
    <w:rsid w:val="00CE3FFD"/>
    <w:rsid w:val="00D34F0A"/>
    <w:rsid w:val="00D4119D"/>
    <w:rsid w:val="00D57C0E"/>
    <w:rsid w:val="00D6606F"/>
    <w:rsid w:val="00D67F83"/>
    <w:rsid w:val="00D72D86"/>
    <w:rsid w:val="00D82F8F"/>
    <w:rsid w:val="00DC456B"/>
    <w:rsid w:val="00E21A43"/>
    <w:rsid w:val="00E307B6"/>
    <w:rsid w:val="00E34151"/>
    <w:rsid w:val="00E416AC"/>
    <w:rsid w:val="00E4591A"/>
    <w:rsid w:val="00E5299E"/>
    <w:rsid w:val="00E65B86"/>
    <w:rsid w:val="00E84239"/>
    <w:rsid w:val="00EB1E3B"/>
    <w:rsid w:val="00EB2ADE"/>
    <w:rsid w:val="00EB36BB"/>
    <w:rsid w:val="00EC4C2E"/>
    <w:rsid w:val="00ED65FB"/>
    <w:rsid w:val="00ED7F38"/>
    <w:rsid w:val="00EF4791"/>
    <w:rsid w:val="00F02764"/>
    <w:rsid w:val="00F03D58"/>
    <w:rsid w:val="00F141BB"/>
    <w:rsid w:val="00F15DC5"/>
    <w:rsid w:val="00F63D24"/>
    <w:rsid w:val="00F6466F"/>
    <w:rsid w:val="00F65B1A"/>
    <w:rsid w:val="00F7450A"/>
    <w:rsid w:val="00F80074"/>
    <w:rsid w:val="00FA0DB9"/>
    <w:rsid w:val="00FA7A14"/>
    <w:rsid w:val="00FD7FE2"/>
    <w:rsid w:val="00FE4D6C"/>
    <w:rsid w:val="00FE6864"/>
    <w:rsid w:val="00FF323C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40C12"/>
  <w15:docId w15:val="{8C782DE7-B483-4408-81C8-8761AD38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966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4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B1E3B"/>
    <w:pPr>
      <w:keepNext/>
      <w:spacing w:after="0" w:line="240" w:lineRule="auto"/>
      <w:ind w:left="1276" w:hanging="1276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60966"/>
    <w:rPr>
      <w:color w:val="0000FF"/>
      <w:u w:val="single"/>
    </w:rPr>
  </w:style>
  <w:style w:type="paragraph" w:customStyle="1" w:styleId="Akapitzlist1">
    <w:name w:val="Akapit z listą1"/>
    <w:basedOn w:val="Normalny"/>
    <w:rsid w:val="004609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3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8025F2"/>
    <w:pPr>
      <w:ind w:left="720"/>
      <w:contextualSpacing/>
    </w:p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6C310D"/>
    <w:pPr>
      <w:ind w:left="720"/>
      <w:contextualSpacing/>
    </w:pPr>
  </w:style>
  <w:style w:type="paragraph" w:customStyle="1" w:styleId="Akapitzlist3">
    <w:name w:val="Akapit z listą3"/>
    <w:basedOn w:val="Normalny"/>
    <w:rsid w:val="00602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A4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A46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BA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BAE"/>
    <w:rPr>
      <w:vertAlign w:val="superscript"/>
    </w:rPr>
  </w:style>
  <w:style w:type="paragraph" w:customStyle="1" w:styleId="Standard">
    <w:name w:val="Standard"/>
    <w:rsid w:val="00F15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4">
    <w:name w:val="Akapit z listą4"/>
    <w:basedOn w:val="Normalny"/>
    <w:rsid w:val="00E5299E"/>
    <w:pPr>
      <w:ind w:left="720"/>
      <w:contextualSpacing/>
    </w:pPr>
  </w:style>
  <w:style w:type="paragraph" w:customStyle="1" w:styleId="ZnakZnak">
    <w:name w:val="Znak Znak"/>
    <w:basedOn w:val="Normalny"/>
    <w:rsid w:val="009502A7"/>
    <w:pPr>
      <w:spacing w:after="120" w:line="360" w:lineRule="auto"/>
      <w:jc w:val="both"/>
    </w:pPr>
    <w:rPr>
      <w:rFonts w:ascii="Verdana" w:hAnsi="Verdana" w:cs="Arial"/>
      <w:b/>
      <w:bCs/>
      <w:sz w:val="20"/>
      <w:szCs w:val="20"/>
    </w:rPr>
  </w:style>
  <w:style w:type="paragraph" w:customStyle="1" w:styleId="Default">
    <w:name w:val="Default"/>
    <w:rsid w:val="00950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EB1E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EB1E3B"/>
    <w:rPr>
      <w:rFonts w:ascii="Calibri" w:eastAsia="Times New Roman" w:hAnsi="Calibri" w:cs="Times New Roman"/>
      <w:lang w:eastAsia="pl-PL"/>
    </w:rPr>
  </w:style>
  <w:style w:type="paragraph" w:customStyle="1" w:styleId="Akapitzlist5">
    <w:name w:val="Akapit z listą5"/>
    <w:basedOn w:val="Normalny"/>
    <w:rsid w:val="00695F5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685E"/>
    <w:rPr>
      <w:b/>
      <w:bCs/>
      <w:color w:val="000000"/>
    </w:rPr>
  </w:style>
  <w:style w:type="paragraph" w:customStyle="1" w:styleId="Akapitzlist6">
    <w:name w:val="Akapit z listą6"/>
    <w:basedOn w:val="Normalny"/>
    <w:rsid w:val="000F5F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1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C2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C2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4B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rsid w:val="00BD4BC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25/BK/2021 OPZ</dc:title>
  <dc:subject/>
  <dc:creator>Olga Czerska</dc:creator>
  <cp:keywords/>
  <dc:description/>
  <cp:lastModifiedBy>Czerska Olga</cp:lastModifiedBy>
  <cp:revision>14</cp:revision>
  <cp:lastPrinted>2016-12-20T09:56:00Z</cp:lastPrinted>
  <dcterms:created xsi:type="dcterms:W3CDTF">2021-04-20T13:06:00Z</dcterms:created>
  <dcterms:modified xsi:type="dcterms:W3CDTF">2021-07-09T09:00:00Z</dcterms:modified>
</cp:coreProperties>
</file>