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17" w:rsidRPr="00D45D27" w:rsidRDefault="009E6617" w:rsidP="009E6617">
      <w:pPr>
        <w:suppressAutoHyphens/>
        <w:spacing w:after="0" w:line="240" w:lineRule="auto"/>
        <w:ind w:left="11482"/>
        <w:rPr>
          <w:rFonts w:ascii="Fira Sans" w:hAnsi="Fira Sans"/>
          <w:b/>
          <w:sz w:val="19"/>
          <w:szCs w:val="19"/>
        </w:rPr>
      </w:pPr>
      <w:r w:rsidRPr="00C95883">
        <w:rPr>
          <w:rFonts w:ascii="Fira Sans" w:hAnsi="Fira Sans"/>
          <w:b/>
          <w:sz w:val="19"/>
          <w:szCs w:val="19"/>
        </w:rPr>
        <w:t xml:space="preserve">Załącznik nr </w:t>
      </w:r>
      <w:r w:rsidR="000724EE">
        <w:rPr>
          <w:rFonts w:ascii="Fira Sans" w:hAnsi="Fira Sans"/>
          <w:b/>
          <w:sz w:val="19"/>
          <w:szCs w:val="19"/>
        </w:rPr>
        <w:t>3</w:t>
      </w:r>
    </w:p>
    <w:p w:rsidR="009E6617" w:rsidRPr="00D45D27" w:rsidRDefault="009E6617" w:rsidP="009E6617">
      <w:pPr>
        <w:suppressAutoHyphens/>
        <w:spacing w:after="0" w:line="240" w:lineRule="auto"/>
        <w:ind w:left="11482"/>
        <w:rPr>
          <w:rFonts w:ascii="Fira Sans" w:hAnsi="Fira Sans"/>
          <w:b/>
          <w:sz w:val="19"/>
          <w:szCs w:val="19"/>
        </w:rPr>
      </w:pPr>
      <w:r w:rsidRPr="00D45D27">
        <w:rPr>
          <w:rFonts w:ascii="Fira Sans" w:hAnsi="Fira Sans"/>
          <w:b/>
          <w:sz w:val="19"/>
          <w:szCs w:val="19"/>
        </w:rPr>
        <w:t xml:space="preserve">do zapytania ofertowego nr </w:t>
      </w:r>
      <w:r w:rsidR="000724EE">
        <w:rPr>
          <w:rFonts w:ascii="Fira Sans" w:hAnsi="Fira Sans"/>
          <w:b/>
          <w:sz w:val="19"/>
          <w:szCs w:val="19"/>
        </w:rPr>
        <w:t>71/DK/2019</w:t>
      </w:r>
      <w:r w:rsidRPr="00D45D27">
        <w:rPr>
          <w:rFonts w:ascii="Fira Sans" w:hAnsi="Fira Sans"/>
          <w:b/>
          <w:sz w:val="19"/>
          <w:szCs w:val="19"/>
        </w:rPr>
        <w:t xml:space="preserve"> </w:t>
      </w:r>
    </w:p>
    <w:p w:rsidR="009E6617" w:rsidRDefault="009E6617" w:rsidP="009E6617">
      <w:pPr>
        <w:keepNext/>
        <w:spacing w:after="0" w:line="240" w:lineRule="auto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</w:p>
    <w:p w:rsidR="00B46741" w:rsidRDefault="00B46741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  <w:r w:rsidRPr="0026091D">
        <w:rPr>
          <w:rFonts w:ascii="Fira Sans" w:eastAsia="Times New Roman" w:hAnsi="Fira Sans" w:cs="Times New Roman"/>
          <w:b/>
          <w:sz w:val="18"/>
          <w:szCs w:val="18"/>
          <w:lang w:eastAsia="pl-PL"/>
        </w:rPr>
        <w:t xml:space="preserve">FORMULARZ CENOWY  do zapytania ofertowego </w:t>
      </w:r>
      <w:r w:rsidR="000724EE"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 xml:space="preserve">71/DK/2019 </w:t>
      </w:r>
      <w:r w:rsidR="004A7B52" w:rsidRPr="0026091D">
        <w:rPr>
          <w:rFonts w:ascii="Fira Sans" w:eastAsia="Times New Roman" w:hAnsi="Fira Sans" w:cs="Times New Roman"/>
          <w:b/>
          <w:sz w:val="18"/>
          <w:szCs w:val="18"/>
          <w:lang w:eastAsia="pl-PL"/>
        </w:rPr>
        <w:t xml:space="preserve"> </w:t>
      </w:r>
    </w:p>
    <w:p w:rsidR="000724EE" w:rsidRDefault="000724EE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</w:p>
    <w:p w:rsidR="000724EE" w:rsidRPr="000724EE" w:rsidRDefault="000724EE" w:rsidP="000724EE">
      <w:pPr>
        <w:keepNext/>
        <w:spacing w:after="0" w:line="240" w:lineRule="auto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>Uwaga:</w:t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</w:p>
    <w:p w:rsidR="000724EE" w:rsidRDefault="000724EE" w:rsidP="000724EE">
      <w:pPr>
        <w:keepNext/>
        <w:spacing w:after="0" w:line="240" w:lineRule="auto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  <w:r w:rsidRPr="000724EE">
        <w:rPr>
          <w:rFonts w:ascii="Fira Sans" w:eastAsia="Times New Roman" w:hAnsi="Fira Sans" w:cs="Times New Roman"/>
          <w:sz w:val="18"/>
          <w:szCs w:val="18"/>
          <w:lang w:eastAsia="pl-PL"/>
        </w:rPr>
        <w:t>Wyceny poszczególnych elementów należy dokonać w oparciu o Opis Przedmiotu Zamówienia.</w:t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 xml:space="preserve"> </w:t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  <w:r w:rsidRPr="000724EE">
        <w:rPr>
          <w:rFonts w:ascii="Fira Sans" w:eastAsia="Times New Roman" w:hAnsi="Fira Sans" w:cs="Times New Roman"/>
          <w:b/>
          <w:sz w:val="18"/>
          <w:szCs w:val="18"/>
          <w:lang w:eastAsia="pl-PL"/>
        </w:rPr>
        <w:tab/>
      </w:r>
    </w:p>
    <w:p w:rsidR="000724EE" w:rsidRDefault="000724EE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</w:p>
    <w:p w:rsidR="000724EE" w:rsidRPr="0026091D" w:rsidRDefault="000724EE" w:rsidP="0026091D">
      <w:pPr>
        <w:keepNext/>
        <w:spacing w:after="0" w:line="240" w:lineRule="auto"/>
        <w:jc w:val="center"/>
        <w:outlineLvl w:val="0"/>
        <w:rPr>
          <w:rFonts w:ascii="Fira Sans" w:eastAsia="Times New Roman" w:hAnsi="Fira Sans" w:cs="Times New Roman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562" w:tblpY="94"/>
        <w:tblW w:w="1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1418"/>
        <w:gridCol w:w="1418"/>
        <w:gridCol w:w="2126"/>
        <w:gridCol w:w="1701"/>
        <w:gridCol w:w="1701"/>
        <w:gridCol w:w="1701"/>
      </w:tblGrid>
      <w:tr w:rsidR="00050BB4" w:rsidRPr="00B46741" w:rsidTr="00050BB4">
        <w:trPr>
          <w:trHeight w:val="844"/>
          <w:tblHeader/>
        </w:trPr>
        <w:tc>
          <w:tcPr>
            <w:tcW w:w="567" w:type="dxa"/>
            <w:shd w:val="clear" w:color="auto" w:fill="F2F2F2"/>
            <w:vAlign w:val="center"/>
          </w:tcPr>
          <w:p w:rsidR="00050BB4" w:rsidRPr="0026091D" w:rsidRDefault="00050BB4" w:rsidP="00050BB4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26091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39" w:type="dxa"/>
            <w:shd w:val="clear" w:color="auto" w:fill="F2F2F2"/>
          </w:tcPr>
          <w:p w:rsidR="00050BB4" w:rsidRPr="003501F5" w:rsidRDefault="00050BB4" w:rsidP="00050BB4">
            <w:r>
              <w:t>Zadanie</w:t>
            </w:r>
          </w:p>
        </w:tc>
        <w:tc>
          <w:tcPr>
            <w:tcW w:w="1418" w:type="dxa"/>
            <w:shd w:val="clear" w:color="auto" w:fill="F2F2F2"/>
          </w:tcPr>
          <w:p w:rsidR="00050BB4" w:rsidRPr="003501F5" w:rsidRDefault="00050BB4" w:rsidP="00050BB4">
            <w:r w:rsidRPr="003501F5">
              <w:t>Jednostka</w:t>
            </w:r>
          </w:p>
        </w:tc>
        <w:tc>
          <w:tcPr>
            <w:tcW w:w="1418" w:type="dxa"/>
            <w:shd w:val="clear" w:color="auto" w:fill="F2F2F2"/>
          </w:tcPr>
          <w:p w:rsidR="00050BB4" w:rsidRPr="003501F5" w:rsidRDefault="0019390D" w:rsidP="0019390D">
            <w:pPr>
              <w:jc w:val="both"/>
            </w:pPr>
            <w:r>
              <w:t xml:space="preserve"> </w:t>
            </w:r>
            <w:proofErr w:type="spellStart"/>
            <w:r w:rsidR="00050BB4">
              <w:t>Ilośc</w:t>
            </w:r>
            <w:proofErr w:type="spellEnd"/>
            <w:r>
              <w:t xml:space="preserve"> jednostkowa x </w:t>
            </w:r>
            <w:proofErr w:type="spellStart"/>
            <w:r>
              <w:t>iIośc</w:t>
            </w:r>
            <w:proofErr w:type="spellEnd"/>
            <w:r>
              <w:t xml:space="preserve"> osób</w:t>
            </w:r>
          </w:p>
        </w:tc>
        <w:tc>
          <w:tcPr>
            <w:tcW w:w="2126" w:type="dxa"/>
            <w:shd w:val="clear" w:color="auto" w:fill="F2F2F2"/>
          </w:tcPr>
          <w:p w:rsidR="0019390D" w:rsidRPr="003501F5" w:rsidRDefault="00050BB4" w:rsidP="00050BB4">
            <w:r w:rsidRPr="003501F5">
              <w:t>Cena jedn. netto (zł)</w:t>
            </w:r>
          </w:p>
        </w:tc>
        <w:tc>
          <w:tcPr>
            <w:tcW w:w="1701" w:type="dxa"/>
            <w:shd w:val="clear" w:color="auto" w:fill="F2F2F2"/>
          </w:tcPr>
          <w:p w:rsidR="00050BB4" w:rsidRPr="0085592A" w:rsidRDefault="00050BB4" w:rsidP="00050BB4">
            <w:r w:rsidRPr="0085592A">
              <w:t>Wartość netto (zł)</w:t>
            </w:r>
          </w:p>
        </w:tc>
        <w:tc>
          <w:tcPr>
            <w:tcW w:w="1701" w:type="dxa"/>
            <w:shd w:val="clear" w:color="auto" w:fill="F2F2F2"/>
          </w:tcPr>
          <w:p w:rsidR="00050BB4" w:rsidRPr="0085592A" w:rsidRDefault="00050BB4" w:rsidP="00050BB4">
            <w:r>
              <w:t>Podatek VAT</w:t>
            </w:r>
          </w:p>
        </w:tc>
        <w:tc>
          <w:tcPr>
            <w:tcW w:w="1701" w:type="dxa"/>
            <w:shd w:val="clear" w:color="auto" w:fill="F2F2F2"/>
          </w:tcPr>
          <w:p w:rsidR="00050BB4" w:rsidRPr="0085592A" w:rsidRDefault="00050BB4" w:rsidP="00050BB4">
            <w:r>
              <w:t>Cena brutto</w:t>
            </w:r>
          </w:p>
        </w:tc>
      </w:tr>
      <w:tr w:rsidR="00050BB4" w:rsidRPr="00B46741" w:rsidTr="00050BB4">
        <w:trPr>
          <w:trHeight w:val="140"/>
          <w:tblHeader/>
        </w:trPr>
        <w:tc>
          <w:tcPr>
            <w:tcW w:w="567" w:type="dxa"/>
            <w:shd w:val="clear" w:color="auto" w:fill="auto"/>
            <w:vAlign w:val="center"/>
          </w:tcPr>
          <w:p w:rsidR="00050BB4" w:rsidRPr="00B46741" w:rsidRDefault="00050BB4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B46741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050BB4" w:rsidRPr="00B46741" w:rsidRDefault="00050BB4" w:rsidP="00C975A2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B46741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BB4" w:rsidRPr="00B46741" w:rsidRDefault="00050BB4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B46741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0BB4" w:rsidRPr="00B46741" w:rsidRDefault="00050BB4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B46741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B4" w:rsidRPr="00050BB4" w:rsidRDefault="00050BB4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050BB4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</w:tcPr>
          <w:p w:rsidR="00050BB4" w:rsidRPr="00050BB4" w:rsidRDefault="00050BB4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050BB4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</w:tcPr>
          <w:p w:rsidR="00050BB4" w:rsidRPr="00050BB4" w:rsidRDefault="00050BB4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050BB4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701" w:type="dxa"/>
          </w:tcPr>
          <w:p w:rsidR="00050BB4" w:rsidRPr="00050BB4" w:rsidRDefault="00050BB4" w:rsidP="00C975A2">
            <w:pPr>
              <w:spacing w:after="0" w:line="240" w:lineRule="exact"/>
              <w:contextualSpacing/>
              <w:jc w:val="center"/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</w:pPr>
            <w:r w:rsidRPr="00050BB4">
              <w:rPr>
                <w:rFonts w:ascii="Fira Sans" w:eastAsia="Times New Roman" w:hAnsi="Fira Sans" w:cs="Times New Roman"/>
                <w:i/>
                <w:sz w:val="14"/>
                <w:szCs w:val="14"/>
                <w:lang w:eastAsia="pl-PL"/>
              </w:rPr>
              <w:t>8</w:t>
            </w:r>
          </w:p>
        </w:tc>
      </w:tr>
      <w:tr w:rsidR="00050BB4" w:rsidRPr="00B46741" w:rsidTr="00050BB4">
        <w:trPr>
          <w:trHeight w:val="597"/>
        </w:trPr>
        <w:tc>
          <w:tcPr>
            <w:tcW w:w="567" w:type="dxa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26091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39" w:type="dxa"/>
          </w:tcPr>
          <w:p w:rsidR="00050BB4" w:rsidRPr="000724EE" w:rsidRDefault="00050BB4" w:rsidP="000724EE">
            <w:pPr>
              <w:rPr>
                <w:b/>
              </w:rPr>
            </w:pPr>
            <w:r w:rsidRPr="000724EE">
              <w:rPr>
                <w:b/>
              </w:rPr>
              <w:t>zapewnienie sali szkoleniowej łącznie z trenerem</w:t>
            </w:r>
          </w:p>
        </w:tc>
        <w:tc>
          <w:tcPr>
            <w:tcW w:w="1418" w:type="dxa"/>
            <w:shd w:val="clear" w:color="auto" w:fill="auto"/>
          </w:tcPr>
          <w:p w:rsidR="00050BB4" w:rsidRPr="0012410B" w:rsidRDefault="00050BB4" w:rsidP="000724EE">
            <w:r w:rsidRPr="0012410B">
              <w:t>komplet</w:t>
            </w:r>
          </w:p>
        </w:tc>
        <w:tc>
          <w:tcPr>
            <w:tcW w:w="1418" w:type="dxa"/>
            <w:shd w:val="clear" w:color="auto" w:fill="auto"/>
          </w:tcPr>
          <w:p w:rsidR="00050BB4" w:rsidRPr="00DD7061" w:rsidRDefault="00050BB4" w:rsidP="000724EE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B4" w:rsidRPr="00050BB4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050BB4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050BB4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050BB4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0BB4" w:rsidRPr="00B46741" w:rsidTr="00050BB4">
        <w:trPr>
          <w:trHeight w:val="689"/>
        </w:trPr>
        <w:tc>
          <w:tcPr>
            <w:tcW w:w="567" w:type="dxa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26091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39" w:type="dxa"/>
          </w:tcPr>
          <w:p w:rsidR="00050BB4" w:rsidRDefault="00050BB4" w:rsidP="000724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50BB4" w:rsidRPr="000724EE" w:rsidRDefault="00050BB4" w:rsidP="000724EE">
            <w:pPr>
              <w:rPr>
                <w:b/>
              </w:rPr>
            </w:pPr>
            <w:r w:rsidRPr="000724EE">
              <w:rPr>
                <w:b/>
              </w:rPr>
              <w:t xml:space="preserve"> przerwa kawowa </w:t>
            </w:r>
          </w:p>
        </w:tc>
        <w:tc>
          <w:tcPr>
            <w:tcW w:w="1418" w:type="dxa"/>
            <w:shd w:val="clear" w:color="auto" w:fill="auto"/>
          </w:tcPr>
          <w:p w:rsidR="00050BB4" w:rsidRPr="0012410B" w:rsidRDefault="0019390D" w:rsidP="0019390D">
            <w:r>
              <w:t xml:space="preserve">Dwie </w:t>
            </w:r>
            <w:r w:rsidR="00050BB4" w:rsidRPr="0012410B">
              <w:t>przerw</w:t>
            </w:r>
            <w:r>
              <w:t>y</w:t>
            </w:r>
            <w:r w:rsidR="00050BB4" w:rsidRPr="0012410B">
              <w:t xml:space="preserve"> kawow</w:t>
            </w:r>
            <w:r>
              <w:t>e</w:t>
            </w:r>
            <w:r w:rsidR="00050BB4" w:rsidRPr="0012410B">
              <w:t xml:space="preserve">  - jedna osoba</w:t>
            </w:r>
          </w:p>
        </w:tc>
        <w:tc>
          <w:tcPr>
            <w:tcW w:w="1418" w:type="dxa"/>
            <w:shd w:val="clear" w:color="auto" w:fill="auto"/>
          </w:tcPr>
          <w:p w:rsidR="00050BB4" w:rsidRPr="00DD7061" w:rsidRDefault="00050BB4" w:rsidP="000724EE">
            <w:pPr>
              <w:jc w:val="center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0BB4" w:rsidRPr="00B46741" w:rsidTr="00050BB4">
        <w:trPr>
          <w:trHeight w:val="689"/>
        </w:trPr>
        <w:tc>
          <w:tcPr>
            <w:tcW w:w="567" w:type="dxa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26091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39" w:type="dxa"/>
          </w:tcPr>
          <w:p w:rsidR="00050BB4" w:rsidRPr="000724EE" w:rsidRDefault="00050BB4" w:rsidP="000724E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0724EE">
              <w:rPr>
                <w:b/>
              </w:rPr>
              <w:t xml:space="preserve">obiad </w:t>
            </w:r>
          </w:p>
        </w:tc>
        <w:tc>
          <w:tcPr>
            <w:tcW w:w="1418" w:type="dxa"/>
            <w:shd w:val="clear" w:color="auto" w:fill="auto"/>
          </w:tcPr>
          <w:p w:rsidR="00050BB4" w:rsidRPr="0012410B" w:rsidRDefault="00050BB4" w:rsidP="000724EE">
            <w:r w:rsidRPr="0012410B">
              <w:t>jeden obiad - jedna osoba</w:t>
            </w:r>
          </w:p>
        </w:tc>
        <w:tc>
          <w:tcPr>
            <w:tcW w:w="1418" w:type="dxa"/>
            <w:shd w:val="clear" w:color="auto" w:fill="auto"/>
          </w:tcPr>
          <w:p w:rsidR="00050BB4" w:rsidRPr="00DD7061" w:rsidRDefault="00050BB4" w:rsidP="000724EE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0BB4" w:rsidRPr="00B46741" w:rsidTr="00050BB4">
        <w:trPr>
          <w:trHeight w:val="1229"/>
        </w:trPr>
        <w:tc>
          <w:tcPr>
            <w:tcW w:w="567" w:type="dxa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</w:pPr>
            <w:r w:rsidRPr="0026091D">
              <w:rPr>
                <w:rFonts w:ascii="Fira Sans" w:eastAsia="Times New Roman" w:hAnsi="Fira Sans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39" w:type="dxa"/>
          </w:tcPr>
          <w:p w:rsidR="00050BB4" w:rsidRDefault="00050BB4" w:rsidP="000724EE">
            <w:pPr>
              <w:rPr>
                <w:b/>
              </w:rPr>
            </w:pPr>
          </w:p>
          <w:p w:rsidR="00050BB4" w:rsidRPr="000724EE" w:rsidRDefault="00050BB4" w:rsidP="000724EE">
            <w:pPr>
              <w:rPr>
                <w:b/>
              </w:rPr>
            </w:pPr>
            <w:r>
              <w:rPr>
                <w:b/>
              </w:rPr>
              <w:t>o</w:t>
            </w:r>
            <w:r w:rsidRPr="000724EE">
              <w:rPr>
                <w:b/>
              </w:rPr>
              <w:t>pracowanie, wykonanie materiałów szkoleniowych</w:t>
            </w:r>
          </w:p>
        </w:tc>
        <w:tc>
          <w:tcPr>
            <w:tcW w:w="1418" w:type="dxa"/>
            <w:shd w:val="clear" w:color="auto" w:fill="auto"/>
          </w:tcPr>
          <w:p w:rsidR="00050BB4" w:rsidRDefault="00050BB4" w:rsidP="000724EE">
            <w:r w:rsidRPr="0012410B">
              <w:t>jedna osoba - jeden komplet</w:t>
            </w:r>
          </w:p>
        </w:tc>
        <w:tc>
          <w:tcPr>
            <w:tcW w:w="1418" w:type="dxa"/>
            <w:shd w:val="clear" w:color="auto" w:fill="auto"/>
          </w:tcPr>
          <w:p w:rsidR="00050BB4" w:rsidRDefault="00050BB4" w:rsidP="000724EE">
            <w:pPr>
              <w:jc w:val="center"/>
            </w:pPr>
            <w:r>
              <w:t>1</w:t>
            </w:r>
            <w:r w:rsidR="0019390D"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050BB4" w:rsidRPr="0026091D" w:rsidRDefault="00050BB4" w:rsidP="000724EE">
            <w:pPr>
              <w:spacing w:after="0" w:line="240" w:lineRule="exact"/>
              <w:jc w:val="center"/>
              <w:rPr>
                <w:rFonts w:ascii="Fira Sans" w:eastAsia="Times New Roman" w:hAnsi="Fira Sans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E156D" w:rsidRDefault="002E156D" w:rsidP="0026091D">
      <w:pPr>
        <w:spacing w:after="0" w:line="240" w:lineRule="exact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E6617" w:rsidRDefault="009E6617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p w:rsidR="00B46741" w:rsidRPr="0026091D" w:rsidRDefault="00B46741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netto ………………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..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…. zł (słownie: …………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………………………………………………………………………………………………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………………..…………….….. …./100),</w:t>
      </w:r>
    </w:p>
    <w:p w:rsidR="00B46741" w:rsidRPr="0026091D" w:rsidRDefault="00B46741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VAT …..%, tj. ………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 zł (słownie: ……………………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……………………………………………………………..………………………………..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……………..……..… …./100),</w:t>
      </w:r>
    </w:p>
    <w:p w:rsidR="00B46741" w:rsidRDefault="00B46741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brutto ………………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 zł (słownie: ……………………………</w:t>
      </w:r>
      <w:r w:rsidR="002E156D"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>…………………………………………………..…………………………………………..</w:t>
      </w:r>
      <w:r w:rsidRPr="0026091D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………....……. …./100). </w:t>
      </w:r>
    </w:p>
    <w:p w:rsidR="0019390D" w:rsidRDefault="0019390D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p w:rsidR="0019390D" w:rsidRDefault="0019390D" w:rsidP="00B46741">
      <w:pPr>
        <w:tabs>
          <w:tab w:val="left" w:pos="284"/>
        </w:tabs>
        <w:spacing w:after="0" w:line="240" w:lineRule="exact"/>
        <w:ind w:left="720"/>
        <w:rPr>
          <w:rFonts w:ascii="Fira Sans" w:hAnsi="Fira Sans" w:cs="Arial"/>
          <w:sz w:val="19"/>
          <w:szCs w:val="19"/>
        </w:rPr>
      </w:pPr>
      <w:r w:rsidRPr="00A628AE">
        <w:rPr>
          <w:rFonts w:ascii="Fira Sans" w:hAnsi="Fira Sans" w:cs="Arial"/>
          <w:sz w:val="19"/>
          <w:szCs w:val="19"/>
        </w:rPr>
        <w:t xml:space="preserve">Akceptuję fakt, iż Zamawiający zastrzega sobie prawo do niewykorzystania całej kwoty wynagrodzenia, i nie zrealizowania wszystkich </w:t>
      </w:r>
      <w:r>
        <w:rPr>
          <w:rFonts w:ascii="Fira Sans" w:hAnsi="Fira Sans" w:cs="Arial"/>
          <w:sz w:val="19"/>
          <w:szCs w:val="19"/>
        </w:rPr>
        <w:t>zadań</w:t>
      </w:r>
      <w:r w:rsidRPr="00A628AE">
        <w:rPr>
          <w:rFonts w:ascii="Fira Sans" w:hAnsi="Fira Sans" w:cs="Arial"/>
          <w:sz w:val="19"/>
          <w:szCs w:val="19"/>
        </w:rPr>
        <w:t xml:space="preserve"> bez żadnych roszczeń ze strony Wykonawcy. Zamawiający zastrzega sobie prawo do zapłaty wynagrodzenia tylko za faktycznie zrealizowaną ilość </w:t>
      </w:r>
      <w:r>
        <w:rPr>
          <w:rFonts w:ascii="Fira Sans" w:hAnsi="Fira Sans" w:cs="Arial"/>
          <w:sz w:val="19"/>
          <w:szCs w:val="19"/>
        </w:rPr>
        <w:t>zadań wymienionych w formularzu cenowym</w:t>
      </w:r>
      <w:r w:rsidRPr="00A628AE">
        <w:rPr>
          <w:rFonts w:ascii="Fira Sans" w:hAnsi="Fira Sans" w:cs="Arial"/>
          <w:sz w:val="19"/>
          <w:szCs w:val="19"/>
        </w:rPr>
        <w:t>.</w:t>
      </w:r>
    </w:p>
    <w:p w:rsidR="0019390D" w:rsidRPr="0026091D" w:rsidRDefault="0019390D" w:rsidP="00B46741">
      <w:pPr>
        <w:tabs>
          <w:tab w:val="left" w:pos="284"/>
        </w:tabs>
        <w:spacing w:after="0" w:line="240" w:lineRule="exact"/>
        <w:ind w:left="720"/>
        <w:rPr>
          <w:rFonts w:ascii="Fira Sans" w:eastAsia="Times New Roman" w:hAnsi="Fira Sans" w:cs="Times New Roman"/>
          <w:sz w:val="18"/>
          <w:szCs w:val="18"/>
          <w:lang w:eastAsia="pl-PL"/>
        </w:rPr>
      </w:pPr>
      <w:bookmarkStart w:id="0" w:name="_GoBack"/>
      <w:bookmarkEnd w:id="0"/>
    </w:p>
    <w:p w:rsidR="00B46741" w:rsidRPr="0026091D" w:rsidRDefault="00B46741" w:rsidP="002E156D">
      <w:pPr>
        <w:spacing w:after="0" w:line="240" w:lineRule="auto"/>
        <w:ind w:left="6379"/>
        <w:jc w:val="right"/>
        <w:rPr>
          <w:sz w:val="18"/>
          <w:szCs w:val="18"/>
        </w:rPr>
      </w:pPr>
      <w:r w:rsidRPr="0026091D">
        <w:rPr>
          <w:sz w:val="18"/>
          <w:szCs w:val="18"/>
        </w:rPr>
        <w:t>…….…………………………………….</w:t>
      </w:r>
    </w:p>
    <w:p w:rsidR="00B46741" w:rsidRPr="0026091D" w:rsidRDefault="00B46741" w:rsidP="002E156D">
      <w:pPr>
        <w:spacing w:after="0" w:line="240" w:lineRule="auto"/>
        <w:ind w:left="6379"/>
        <w:jc w:val="right"/>
        <w:rPr>
          <w:sz w:val="18"/>
          <w:szCs w:val="18"/>
        </w:rPr>
      </w:pPr>
      <w:r w:rsidRPr="0026091D">
        <w:rPr>
          <w:sz w:val="18"/>
          <w:szCs w:val="18"/>
        </w:rPr>
        <w:t xml:space="preserve">(podpis i pieczątka Wykonawcy </w:t>
      </w:r>
    </w:p>
    <w:p w:rsidR="003F0C27" w:rsidRPr="0026091D" w:rsidRDefault="00B46741" w:rsidP="002E156D">
      <w:pPr>
        <w:spacing w:after="0" w:line="240" w:lineRule="auto"/>
        <w:ind w:left="6379"/>
        <w:jc w:val="right"/>
        <w:rPr>
          <w:sz w:val="18"/>
          <w:szCs w:val="18"/>
        </w:rPr>
      </w:pPr>
      <w:r w:rsidRPr="0026091D">
        <w:rPr>
          <w:sz w:val="18"/>
          <w:szCs w:val="18"/>
        </w:rPr>
        <w:t xml:space="preserve">      lub osoby upoważnionej)</w:t>
      </w:r>
    </w:p>
    <w:sectPr w:rsidR="003F0C27" w:rsidRPr="0026091D" w:rsidSect="0026091D">
      <w:pgSz w:w="16834" w:h="11909" w:orient="landscape"/>
      <w:pgMar w:top="426" w:right="1224" w:bottom="709" w:left="35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1311"/>
    <w:multiLevelType w:val="hybridMultilevel"/>
    <w:tmpl w:val="4A78430C"/>
    <w:lvl w:ilvl="0" w:tplc="C220C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47A55"/>
    <w:multiLevelType w:val="hybridMultilevel"/>
    <w:tmpl w:val="AADE85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75246C7"/>
    <w:multiLevelType w:val="hybridMultilevel"/>
    <w:tmpl w:val="EE609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94E4C"/>
    <w:multiLevelType w:val="hybridMultilevel"/>
    <w:tmpl w:val="E362B67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A6E39E9"/>
    <w:multiLevelType w:val="hybridMultilevel"/>
    <w:tmpl w:val="9BD81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47B3B"/>
    <w:multiLevelType w:val="hybridMultilevel"/>
    <w:tmpl w:val="AFA6F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BEB1A8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2"/>
    <w:rsid w:val="00050BB4"/>
    <w:rsid w:val="000724EE"/>
    <w:rsid w:val="0019390D"/>
    <w:rsid w:val="00212844"/>
    <w:rsid w:val="0026091D"/>
    <w:rsid w:val="002B6157"/>
    <w:rsid w:val="002E156D"/>
    <w:rsid w:val="003F0C27"/>
    <w:rsid w:val="004A7B52"/>
    <w:rsid w:val="005E7075"/>
    <w:rsid w:val="00750188"/>
    <w:rsid w:val="00792BC1"/>
    <w:rsid w:val="009E6617"/>
    <w:rsid w:val="00B46741"/>
    <w:rsid w:val="00C975A2"/>
    <w:rsid w:val="00D27B72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1C4A-CE42-411C-BAF1-B119B82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741"/>
    <w:pPr>
      <w:ind w:left="720"/>
      <w:contextualSpacing/>
    </w:pPr>
  </w:style>
  <w:style w:type="paragraph" w:customStyle="1" w:styleId="Akapitzlist1">
    <w:name w:val="Akapit z listą1"/>
    <w:basedOn w:val="Normalny"/>
    <w:rsid w:val="009E66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1193</Characters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FORMULARZ CENOWY  do zapytania ofertowego 71/DK/2019  </vt:lpstr>
      <vt:lpstr/>
      <vt:lpstr>Uwaga:						</vt:lpstr>
      <vt:lpstr>Wyceny poszczególnych elementów należy dokonać w oparciu o Opis Przedmiotu Zamów</vt:lpstr>
      <vt:lpstr/>
      <vt:lpstr/>
    </vt:vector>
  </TitlesOfParts>
  <Company>GUS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cenowy</dc:title>
  <dc:subject>71/DK/2019</dc:subject>
  <dc:creator>Główny Urząd Statystyczny</dc:creator>
  <cp:keywords>instruktaż; webinar; pigułka wiedzy; szkolenie; zamówienia publiczne</cp:keywords>
  <dc:description>Zapytanie ofertowe: Usługa dotycząca wsparcia procesu tworzenia pigułek wiedzy</dc:description>
  <dcterms:created xsi:type="dcterms:W3CDTF">2019-11-14T15:56:00Z</dcterms:created>
  <dcterms:modified xsi:type="dcterms:W3CDTF">2019-11-15T11:03:00Z</dcterms:modified>
</cp:coreProperties>
</file>