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EBA" w:rsidRPr="00872EBA" w:rsidRDefault="00872EBA" w:rsidP="00872EBA">
      <w:pPr>
        <w:shd w:val="clear" w:color="auto" w:fill="FFFFFF"/>
        <w:spacing w:line="254" w:lineRule="exact"/>
        <w:ind w:right="34"/>
        <w:jc w:val="right"/>
        <w:rPr>
          <w:rFonts w:ascii="Arial" w:hAnsi="Arial" w:cs="Arial"/>
          <w:bCs/>
          <w:iCs/>
          <w:sz w:val="22"/>
          <w:szCs w:val="22"/>
        </w:rPr>
      </w:pPr>
      <w:r w:rsidRPr="00872EBA">
        <w:rPr>
          <w:rFonts w:ascii="Arial" w:hAnsi="Arial" w:cs="Arial"/>
          <w:bCs/>
          <w:iCs/>
          <w:sz w:val="22"/>
          <w:szCs w:val="22"/>
        </w:rPr>
        <w:t xml:space="preserve">Załącznik nr </w:t>
      </w:r>
      <w:r w:rsidR="00917E59" w:rsidRPr="00581376">
        <w:rPr>
          <w:rFonts w:ascii="Arial" w:hAnsi="Arial" w:cs="Arial"/>
          <w:bCs/>
          <w:iCs/>
          <w:sz w:val="22"/>
          <w:szCs w:val="22"/>
        </w:rPr>
        <w:t>1</w:t>
      </w:r>
      <w:r w:rsidRPr="00E84FCB">
        <w:rPr>
          <w:rFonts w:ascii="Arial" w:hAnsi="Arial" w:cs="Arial"/>
          <w:bCs/>
          <w:iCs/>
          <w:color w:val="FF0000"/>
          <w:sz w:val="22"/>
          <w:szCs w:val="22"/>
        </w:rPr>
        <w:t xml:space="preserve"> </w:t>
      </w:r>
      <w:r w:rsidRPr="00872EBA">
        <w:rPr>
          <w:rFonts w:ascii="Arial" w:hAnsi="Arial" w:cs="Arial"/>
          <w:bCs/>
          <w:iCs/>
          <w:sz w:val="22"/>
          <w:szCs w:val="22"/>
        </w:rPr>
        <w:t>do SIWZ</w:t>
      </w:r>
    </w:p>
    <w:p w:rsidR="00872EBA" w:rsidRPr="00F1275A" w:rsidRDefault="00872EBA" w:rsidP="00F1275A">
      <w:pPr>
        <w:shd w:val="clear" w:color="auto" w:fill="FFFFFF"/>
        <w:spacing w:line="254" w:lineRule="exact"/>
        <w:ind w:right="34"/>
        <w:jc w:val="right"/>
        <w:rPr>
          <w:rFonts w:ascii="Arial" w:hAnsi="Arial" w:cs="Arial"/>
          <w:sz w:val="22"/>
          <w:szCs w:val="22"/>
        </w:rPr>
      </w:pPr>
      <w:r w:rsidRPr="00872EBA">
        <w:rPr>
          <w:rFonts w:ascii="Arial" w:hAnsi="Arial" w:cs="Arial"/>
          <w:bCs/>
          <w:iCs/>
          <w:spacing w:val="-2"/>
          <w:sz w:val="22"/>
          <w:szCs w:val="22"/>
        </w:rPr>
        <w:t xml:space="preserve">numer sprawy: </w:t>
      </w:r>
      <w:r w:rsidR="00581376" w:rsidRPr="00581376">
        <w:rPr>
          <w:rFonts w:ascii="Arial" w:hAnsi="Arial" w:cs="Arial"/>
          <w:bCs/>
          <w:iCs/>
          <w:spacing w:val="-2"/>
          <w:sz w:val="22"/>
          <w:szCs w:val="22"/>
        </w:rPr>
        <w:t>11/</w:t>
      </w:r>
      <w:r w:rsidR="00525FAA" w:rsidRPr="00581376">
        <w:rPr>
          <w:rFonts w:ascii="Arial" w:hAnsi="Arial" w:cs="Arial"/>
          <w:bCs/>
          <w:iCs/>
          <w:spacing w:val="-2"/>
          <w:sz w:val="22"/>
          <w:szCs w:val="22"/>
        </w:rPr>
        <w:t>POWER</w:t>
      </w:r>
      <w:r w:rsidRPr="00581376">
        <w:rPr>
          <w:rFonts w:ascii="Arial" w:hAnsi="Arial" w:cs="Arial"/>
          <w:bCs/>
          <w:iCs/>
          <w:spacing w:val="-2"/>
          <w:sz w:val="22"/>
          <w:szCs w:val="22"/>
        </w:rPr>
        <w:t>/PN/2017</w:t>
      </w:r>
    </w:p>
    <w:p w:rsidR="00872EBA" w:rsidRPr="00872EBA" w:rsidRDefault="00872EBA" w:rsidP="00872EBA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:rsidR="00872EBA" w:rsidRPr="00F1275A" w:rsidRDefault="00872EBA" w:rsidP="00872EBA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O</w:t>
      </w:r>
      <w:r w:rsidR="00E84FCB" w:rsidRPr="00F1275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PIS PRZEDMIOTU ZAMÓWIENIA (OPZ)</w:t>
      </w:r>
      <w:r w:rsidR="00313238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– </w:t>
      </w:r>
      <w:r w:rsidR="00313238" w:rsidRPr="00313238">
        <w:rPr>
          <w:rFonts w:ascii="Arial" w:eastAsiaTheme="minorHAnsi" w:hAnsi="Arial" w:cs="Arial"/>
          <w:b/>
          <w:bCs/>
          <w:i/>
          <w:sz w:val="22"/>
          <w:szCs w:val="22"/>
          <w:lang w:eastAsia="en-US"/>
        </w:rPr>
        <w:t>zmieniony 31-07-2017 r.</w:t>
      </w:r>
    </w:p>
    <w:p w:rsidR="00113C6E" w:rsidRPr="00F1275A" w:rsidRDefault="00113C6E" w:rsidP="0047135D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:rsidR="00113C6E" w:rsidRPr="00F1275A" w:rsidRDefault="00E84FCB" w:rsidP="00113C6E">
      <w:pPr>
        <w:jc w:val="both"/>
        <w:rPr>
          <w:rFonts w:ascii="Arial" w:hAnsi="Arial" w:cs="Arial"/>
          <w:b/>
          <w:sz w:val="22"/>
          <w:szCs w:val="22"/>
        </w:rPr>
      </w:pPr>
      <w:r w:rsidRPr="00F1275A">
        <w:rPr>
          <w:rFonts w:ascii="Arial" w:eastAsia="Arial Unicode MS" w:hAnsi="Arial" w:cs="Arial"/>
          <w:b/>
          <w:color w:val="000000"/>
          <w:sz w:val="22"/>
          <w:szCs w:val="22"/>
        </w:rPr>
        <w:t xml:space="preserve">Kompleksowa obsługa spotkań oraz wydarzeń organizowanych na terenie kraju </w:t>
      </w:r>
      <w:r w:rsidR="006A6B79">
        <w:rPr>
          <w:rFonts w:ascii="Arial" w:eastAsia="Arial Unicode MS" w:hAnsi="Arial" w:cs="Arial"/>
          <w:b/>
          <w:color w:val="000000"/>
          <w:sz w:val="22"/>
          <w:szCs w:val="22"/>
        </w:rPr>
        <w:br/>
      </w:r>
      <w:r w:rsidRPr="00F1275A">
        <w:rPr>
          <w:rFonts w:ascii="Arial" w:eastAsia="Arial Unicode MS" w:hAnsi="Arial" w:cs="Arial"/>
          <w:b/>
          <w:color w:val="000000"/>
          <w:sz w:val="22"/>
          <w:szCs w:val="22"/>
        </w:rPr>
        <w:t>w latach 2017 – 2018 w ramach realizacji projektu współfinansowanego ze środków Programu Operacyjnego Wiedza Edukacja Rozwój 2014-2020</w:t>
      </w:r>
      <w:r w:rsidR="00113C6E" w:rsidRPr="00F1275A">
        <w:rPr>
          <w:rFonts w:ascii="Arial" w:hAnsi="Arial" w:cs="Arial"/>
          <w:b/>
          <w:sz w:val="22"/>
          <w:szCs w:val="22"/>
        </w:rPr>
        <w:t>.</w:t>
      </w:r>
    </w:p>
    <w:p w:rsidR="0047135D" w:rsidRPr="00F1275A" w:rsidRDefault="0047135D" w:rsidP="00113C6E">
      <w:pPr>
        <w:jc w:val="both"/>
        <w:rPr>
          <w:rFonts w:ascii="Arial" w:hAnsi="Arial" w:cs="Arial"/>
          <w:b/>
          <w:sz w:val="22"/>
          <w:szCs w:val="22"/>
        </w:rPr>
      </w:pPr>
    </w:p>
    <w:p w:rsidR="006C2B24" w:rsidRPr="00F1275A" w:rsidRDefault="00750AAA" w:rsidP="00B362B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240"/>
        <w:ind w:left="426" w:hanging="426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>Z</w:t>
      </w:r>
      <w:r w:rsidR="006C2B24" w:rsidRPr="00F1275A">
        <w:rPr>
          <w:rFonts w:ascii="Arial" w:hAnsi="Arial" w:cs="Arial"/>
        </w:rPr>
        <w:t>amówienie finansowane jest w 84,28% ze środków Programu Operacyjnego Wiedza Edukacja Rozwój 2014-2020 oraz 15,72% z budżetu państwa.</w:t>
      </w:r>
    </w:p>
    <w:p w:rsidR="00FF00C3" w:rsidRPr="00F1275A" w:rsidRDefault="00F9297F" w:rsidP="00FF00C3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240"/>
        <w:ind w:left="426" w:hanging="426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 xml:space="preserve">W Załączniku nr 1 do Opisu przedmiotu zamówienia ujęte zostały maksymalne stawki </w:t>
      </w:r>
      <w:r w:rsidR="00F1275A">
        <w:rPr>
          <w:rFonts w:ascii="Arial" w:hAnsi="Arial" w:cs="Arial"/>
        </w:rPr>
        <w:br/>
      </w:r>
      <w:r w:rsidRPr="00F1275A">
        <w:rPr>
          <w:rFonts w:ascii="Arial" w:hAnsi="Arial" w:cs="Arial"/>
        </w:rPr>
        <w:t>w zakresie niektórych wydatków finansowanych w ramach Programu Operacyjnego Wiedza Edukacja Rozwój 2014-2020.</w:t>
      </w:r>
      <w:r w:rsidR="004623EC" w:rsidRPr="00F1275A">
        <w:rPr>
          <w:rFonts w:ascii="Arial" w:hAnsi="Arial" w:cs="Arial"/>
        </w:rPr>
        <w:t xml:space="preserve"> </w:t>
      </w:r>
      <w:r w:rsidR="00FF00C3" w:rsidRPr="00F1275A">
        <w:rPr>
          <w:rFonts w:ascii="Arial" w:hAnsi="Arial" w:cs="Arial"/>
        </w:rPr>
        <w:t>Złożona oferta musi spełniać zalecenia Instytucji Zarządzającej POWER (Załącznik nr 1 do OPZ) dotyczące maksymalnych stawek ustalonych w zakresie niektórych wydatków finansowanych w ramach Programu Operacyjnego Wiedza Edukacja Rozwój 2014-2020. Maksymalne ceny brutto nie mogą przekroczyć niżej wymienionych kwot w przypadku:</w:t>
      </w:r>
    </w:p>
    <w:p w:rsidR="00FF00C3" w:rsidRPr="00F1275A" w:rsidRDefault="00CA4F62" w:rsidP="004623EC">
      <w:pPr>
        <w:pStyle w:val="Akapitzlist"/>
        <w:numPr>
          <w:ilvl w:val="0"/>
          <w:numId w:val="36"/>
        </w:numPr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>n</w:t>
      </w:r>
      <w:r w:rsidR="00FF00C3" w:rsidRPr="00F1275A">
        <w:rPr>
          <w:rFonts w:ascii="Arial" w:hAnsi="Arial" w:cs="Arial"/>
        </w:rPr>
        <w:t>oclegu w kr</w:t>
      </w:r>
      <w:r w:rsidRPr="00F1275A">
        <w:rPr>
          <w:rFonts w:ascii="Arial" w:hAnsi="Arial" w:cs="Arial"/>
        </w:rPr>
        <w:t>aju – 220,00 zł/1 nocleg/1 osoba</w:t>
      </w:r>
      <w:r w:rsidR="00FF00C3" w:rsidRPr="00F1275A">
        <w:rPr>
          <w:rFonts w:ascii="Arial" w:hAnsi="Arial" w:cs="Arial"/>
        </w:rPr>
        <w:t>,</w:t>
      </w:r>
    </w:p>
    <w:p w:rsidR="00FF00C3" w:rsidRPr="00F1275A" w:rsidRDefault="00CA4F62" w:rsidP="004623EC">
      <w:pPr>
        <w:pStyle w:val="Akapitzlist"/>
        <w:numPr>
          <w:ilvl w:val="0"/>
          <w:numId w:val="36"/>
        </w:numPr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>s</w:t>
      </w:r>
      <w:r w:rsidR="00FF00C3" w:rsidRPr="00F1275A">
        <w:rPr>
          <w:rFonts w:ascii="Arial" w:hAnsi="Arial" w:cs="Arial"/>
        </w:rPr>
        <w:t>erwisu kawowego – 15,00 zł/osoba,</w:t>
      </w:r>
    </w:p>
    <w:p w:rsidR="00FF00C3" w:rsidRPr="00F1275A" w:rsidRDefault="00CA4F62" w:rsidP="004623EC">
      <w:pPr>
        <w:pStyle w:val="Akapitzlist"/>
        <w:numPr>
          <w:ilvl w:val="0"/>
          <w:numId w:val="36"/>
        </w:numPr>
        <w:autoSpaceDE w:val="0"/>
        <w:autoSpaceDN w:val="0"/>
        <w:adjustRightInd w:val="0"/>
        <w:ind w:left="851" w:hanging="425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>o</w:t>
      </w:r>
      <w:r w:rsidR="00FF00C3" w:rsidRPr="00F1275A">
        <w:rPr>
          <w:rFonts w:ascii="Arial" w:hAnsi="Arial" w:cs="Arial"/>
        </w:rPr>
        <w:t>biadu standard – 35,00 zł/osoba,</w:t>
      </w:r>
    </w:p>
    <w:p w:rsidR="00FF00C3" w:rsidRPr="00543051" w:rsidRDefault="00CA4F62" w:rsidP="004623EC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/>
        <w:ind w:left="851" w:hanging="425"/>
        <w:contextualSpacing w:val="0"/>
        <w:jc w:val="both"/>
        <w:rPr>
          <w:rFonts w:ascii="Arial" w:hAnsi="Arial" w:cs="Arial"/>
        </w:rPr>
      </w:pPr>
      <w:r w:rsidRPr="00543051">
        <w:rPr>
          <w:rFonts w:ascii="Arial" w:hAnsi="Arial" w:cs="Arial"/>
        </w:rPr>
        <w:t>k</w:t>
      </w:r>
      <w:r w:rsidR="00FF00C3" w:rsidRPr="00543051">
        <w:rPr>
          <w:rFonts w:ascii="Arial" w:hAnsi="Arial" w:cs="Arial"/>
        </w:rPr>
        <w:t>o</w:t>
      </w:r>
      <w:r w:rsidR="00A63C12" w:rsidRPr="00543051">
        <w:rPr>
          <w:rFonts w:ascii="Arial" w:hAnsi="Arial" w:cs="Arial"/>
        </w:rPr>
        <w:t>lacji standard – 35,00 zł/osoba,</w:t>
      </w:r>
    </w:p>
    <w:p w:rsidR="00A63C12" w:rsidRPr="00543051" w:rsidRDefault="00A63C12" w:rsidP="00A63C12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/>
        <w:ind w:left="851" w:hanging="425"/>
        <w:contextualSpacing w:val="0"/>
        <w:jc w:val="both"/>
        <w:rPr>
          <w:rFonts w:ascii="Arial" w:hAnsi="Arial" w:cs="Arial"/>
        </w:rPr>
      </w:pPr>
      <w:r w:rsidRPr="00543051">
        <w:rPr>
          <w:rFonts w:ascii="Arial" w:hAnsi="Arial" w:cs="Arial"/>
        </w:rPr>
        <w:t>wynajmu sal</w:t>
      </w:r>
      <w:r w:rsidR="002D0700" w:rsidRPr="00543051">
        <w:rPr>
          <w:rFonts w:ascii="Arial" w:hAnsi="Arial" w:cs="Arial"/>
        </w:rPr>
        <w:t>i</w:t>
      </w:r>
      <w:r w:rsidRPr="00543051">
        <w:rPr>
          <w:rFonts w:ascii="Arial" w:hAnsi="Arial" w:cs="Arial"/>
        </w:rPr>
        <w:t xml:space="preserve"> szkoleniow</w:t>
      </w:r>
      <w:r w:rsidR="002D0700" w:rsidRPr="00543051">
        <w:rPr>
          <w:rFonts w:ascii="Arial" w:hAnsi="Arial" w:cs="Arial"/>
        </w:rPr>
        <w:t>ej</w:t>
      </w:r>
      <w:r w:rsidRPr="00543051">
        <w:rPr>
          <w:rFonts w:ascii="Arial" w:hAnsi="Arial" w:cs="Arial"/>
        </w:rPr>
        <w:t xml:space="preserve"> – 55,00 zł/godzinę.</w:t>
      </w:r>
    </w:p>
    <w:p w:rsidR="00FF00C3" w:rsidRPr="00543051" w:rsidRDefault="00FF00C3" w:rsidP="004623EC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/>
          <w:sz w:val="22"/>
          <w:szCs w:val="22"/>
        </w:rPr>
      </w:pPr>
      <w:r w:rsidRPr="00543051">
        <w:rPr>
          <w:rFonts w:ascii="Arial" w:hAnsi="Arial" w:cs="Arial"/>
          <w:b/>
          <w:sz w:val="22"/>
          <w:szCs w:val="22"/>
        </w:rPr>
        <w:t>Jeżeli ceny jednostkowe wyszczególnionych pozycji, zadeklarowane w ofercie wykonawcy zostaną przekroczone, oferta zostanie odrzucona.</w:t>
      </w:r>
    </w:p>
    <w:p w:rsidR="00A63C12" w:rsidRPr="00543051" w:rsidRDefault="00A63C12" w:rsidP="00A63C12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240"/>
        <w:ind w:left="426" w:hanging="426"/>
        <w:jc w:val="both"/>
        <w:rPr>
          <w:rFonts w:ascii="Arial" w:hAnsi="Arial" w:cs="Arial"/>
          <w:bCs/>
        </w:rPr>
      </w:pPr>
      <w:r w:rsidRPr="00543051">
        <w:rPr>
          <w:rFonts w:ascii="Arial" w:hAnsi="Arial" w:cs="Arial"/>
          <w:bCs/>
        </w:rPr>
        <w:t xml:space="preserve">Wykonawca zobowiązany jest, dla potrzeb kalkulacji ceny oferty przyjąć, iż maksymalna cena brutto noclegu jednej osoby w hotelu w Oslo wynosi 692,40 zł brutto za dobę hotelową. </w:t>
      </w:r>
    </w:p>
    <w:p w:rsidR="00A63C12" w:rsidRPr="00543051" w:rsidRDefault="00A63C12" w:rsidP="00A63C12">
      <w:pPr>
        <w:pStyle w:val="Akapitzlist"/>
        <w:autoSpaceDE w:val="0"/>
        <w:autoSpaceDN w:val="0"/>
        <w:adjustRightInd w:val="0"/>
        <w:spacing w:after="240"/>
        <w:ind w:left="426"/>
        <w:jc w:val="both"/>
        <w:rPr>
          <w:rFonts w:ascii="Arial" w:hAnsi="Arial" w:cs="Arial"/>
          <w:bCs/>
        </w:rPr>
      </w:pPr>
      <w:r w:rsidRPr="00543051">
        <w:rPr>
          <w:rFonts w:ascii="Arial" w:hAnsi="Arial" w:cs="Arial"/>
          <w:bCs/>
        </w:rPr>
        <w:t xml:space="preserve">Zamawiający informuje, że powyższa kwota wynika z limitu w wysokości 1.500 NOK, podanego w Rozporządzeniu Ministra Pracy i Polityki Społecznej z dnia </w:t>
      </w:r>
      <w:r w:rsidRPr="00543051">
        <w:rPr>
          <w:rFonts w:ascii="Arial" w:hAnsi="Arial" w:cs="Arial"/>
          <w:bCs/>
        </w:rPr>
        <w:br/>
        <w:t xml:space="preserve">29 stycznia 2013 r. w sprawie należności przysługujących pracownikowi zatrudnionemu w państwowej lub samorządowej jednostce sfery budżetowej z tytułu podróży służbowej, przy uwzględnieniu kursu sprzedaży NOK, podanego przez NBP w dniu 31-07-2017 r. </w:t>
      </w:r>
    </w:p>
    <w:p w:rsidR="00A63C12" w:rsidRPr="00543051" w:rsidRDefault="00A63C12" w:rsidP="00A63C12">
      <w:pPr>
        <w:pStyle w:val="Akapitzlist"/>
        <w:autoSpaceDE w:val="0"/>
        <w:autoSpaceDN w:val="0"/>
        <w:adjustRightInd w:val="0"/>
        <w:spacing w:after="240"/>
        <w:ind w:left="426"/>
        <w:jc w:val="both"/>
        <w:rPr>
          <w:rFonts w:ascii="Arial" w:hAnsi="Arial" w:cs="Arial"/>
          <w:bCs/>
        </w:rPr>
      </w:pPr>
      <w:r w:rsidRPr="00543051">
        <w:rPr>
          <w:rFonts w:ascii="Arial" w:hAnsi="Arial" w:cs="Arial"/>
          <w:bCs/>
        </w:rPr>
        <w:t xml:space="preserve">Jednocześnie Zamawiający zastrzega, że w dniu realizacji zamówienia koszt jednej doby hotelowej nie może być wyższy od kosztu podanego w przywołanym wyżej Rozporządzeniu, </w:t>
      </w:r>
      <w:r w:rsidR="002D0700" w:rsidRPr="00543051">
        <w:rPr>
          <w:rFonts w:ascii="Arial" w:hAnsi="Arial" w:cs="Arial"/>
          <w:bCs/>
        </w:rPr>
        <w:t>liczonego według kursu sprzedaży NOK, podanego przez NBP na dzień realizacji zlecenia Zamawiającego.</w:t>
      </w:r>
    </w:p>
    <w:p w:rsidR="00A63C12" w:rsidRPr="00A63C12" w:rsidRDefault="00A63C12" w:rsidP="00A63C12">
      <w:pPr>
        <w:pStyle w:val="Akapitzlist"/>
        <w:autoSpaceDE w:val="0"/>
        <w:autoSpaceDN w:val="0"/>
        <w:adjustRightInd w:val="0"/>
        <w:spacing w:after="240"/>
        <w:ind w:left="426"/>
        <w:jc w:val="both"/>
        <w:rPr>
          <w:rFonts w:ascii="Arial" w:hAnsi="Arial" w:cs="Arial"/>
          <w:bCs/>
        </w:rPr>
      </w:pPr>
      <w:r w:rsidRPr="00543051">
        <w:rPr>
          <w:rFonts w:ascii="Arial" w:hAnsi="Arial" w:cs="Arial"/>
          <w:b/>
        </w:rPr>
        <w:t xml:space="preserve">Jeżeli cena jednostkowa </w:t>
      </w:r>
      <w:r w:rsidRPr="00543051">
        <w:rPr>
          <w:rFonts w:ascii="Arial" w:hAnsi="Arial" w:cs="Arial"/>
          <w:b/>
          <w:bCs/>
        </w:rPr>
        <w:t>noclegu jednej osoby w hotelu w Oslo</w:t>
      </w:r>
      <w:r w:rsidRPr="00543051">
        <w:rPr>
          <w:rFonts w:ascii="Arial" w:hAnsi="Arial" w:cs="Arial"/>
          <w:b/>
        </w:rPr>
        <w:t>, zadeklarowan</w:t>
      </w:r>
      <w:r w:rsidR="007E1749">
        <w:rPr>
          <w:rFonts w:ascii="Arial" w:hAnsi="Arial" w:cs="Arial"/>
          <w:b/>
        </w:rPr>
        <w:t>a</w:t>
      </w:r>
      <w:r w:rsidRPr="00543051">
        <w:rPr>
          <w:rFonts w:ascii="Arial" w:hAnsi="Arial" w:cs="Arial"/>
          <w:b/>
        </w:rPr>
        <w:t xml:space="preserve"> </w:t>
      </w:r>
      <w:r w:rsidR="007E1749">
        <w:rPr>
          <w:rFonts w:ascii="Arial" w:hAnsi="Arial" w:cs="Arial"/>
          <w:b/>
        </w:rPr>
        <w:br/>
      </w:r>
      <w:r w:rsidRPr="00543051">
        <w:rPr>
          <w:rFonts w:ascii="Arial" w:hAnsi="Arial" w:cs="Arial"/>
          <w:b/>
        </w:rPr>
        <w:t xml:space="preserve">w ofercie wykonawcy </w:t>
      </w:r>
      <w:r w:rsidR="006466CB" w:rsidRPr="00543051">
        <w:rPr>
          <w:rFonts w:ascii="Arial" w:hAnsi="Arial" w:cs="Arial"/>
          <w:b/>
        </w:rPr>
        <w:t>będzie wyższa od przedstawionej powyżej</w:t>
      </w:r>
      <w:r w:rsidRPr="00543051">
        <w:rPr>
          <w:rFonts w:ascii="Arial" w:hAnsi="Arial" w:cs="Arial"/>
          <w:b/>
        </w:rPr>
        <w:t>, oferta zostanie odrzucona.</w:t>
      </w:r>
    </w:p>
    <w:p w:rsidR="0001740A" w:rsidRPr="00F1275A" w:rsidRDefault="000D1A54" w:rsidP="008E06A0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240"/>
        <w:ind w:left="426" w:hanging="426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 xml:space="preserve">Informacje zawarte w OPZ są danymi szacunkowymi, zostały podane pomocniczo </w:t>
      </w:r>
      <w:r w:rsidRPr="00F1275A">
        <w:rPr>
          <w:rFonts w:ascii="Arial" w:hAnsi="Arial" w:cs="Arial"/>
        </w:rPr>
        <w:br/>
        <w:t xml:space="preserve">w celu kalkulacji oferty i nie stanowią zobowiązania Zamawiającego do ich wykonania </w:t>
      </w:r>
      <w:r w:rsidRPr="00F1275A">
        <w:rPr>
          <w:rFonts w:ascii="Arial" w:hAnsi="Arial" w:cs="Arial"/>
        </w:rPr>
        <w:br/>
        <w:t>w okresie realizacji umowy.</w:t>
      </w:r>
    </w:p>
    <w:p w:rsidR="00790488" w:rsidRPr="00F1275A" w:rsidRDefault="00790488" w:rsidP="008E06A0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240"/>
        <w:ind w:left="426" w:hanging="426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>Wykonawca zobowiązany jest w trakcie realizacji umowy do wykorzystania zgłaszanych rabatów będących w posiadaniu Zamawiającego i uwzględnienia ich w rozliczeniu zlecenia.</w:t>
      </w:r>
    </w:p>
    <w:p w:rsidR="00E02407" w:rsidRPr="00F1275A" w:rsidRDefault="00B362BA" w:rsidP="0001740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240"/>
        <w:ind w:left="426" w:hanging="426"/>
        <w:jc w:val="both"/>
        <w:rPr>
          <w:rFonts w:ascii="Arial" w:hAnsi="Arial" w:cs="Arial"/>
          <w:bCs/>
        </w:rPr>
      </w:pPr>
      <w:r w:rsidRPr="00F1275A">
        <w:rPr>
          <w:rFonts w:ascii="Arial" w:hAnsi="Arial" w:cs="Arial"/>
          <w:bCs/>
        </w:rPr>
        <w:t xml:space="preserve">Zgodnie z art. 29 ust 3a ustawy Zamawiający wymaga, aby osoba/osoby wykonujące czynności w zakresie wskazanym w załączniku nr 8 do SIWZ były zatrudnione/zatrudniane przez Wykonawcę lub podwykonawcę na postawie umowy </w:t>
      </w:r>
      <w:r w:rsidR="00F1275A">
        <w:rPr>
          <w:rFonts w:ascii="Arial" w:hAnsi="Arial" w:cs="Arial"/>
          <w:bCs/>
        </w:rPr>
        <w:br/>
      </w:r>
      <w:r w:rsidRPr="00F1275A">
        <w:rPr>
          <w:rFonts w:ascii="Arial" w:hAnsi="Arial" w:cs="Arial"/>
          <w:bCs/>
        </w:rPr>
        <w:t>o pracę, w pełnym wymiarze czasu pracy, przez cały okres trwania umowy na warunkach, o których mowa we wzorze um</w:t>
      </w:r>
      <w:r w:rsidR="005874E1" w:rsidRPr="00F1275A">
        <w:rPr>
          <w:rFonts w:ascii="Arial" w:hAnsi="Arial" w:cs="Arial"/>
          <w:bCs/>
        </w:rPr>
        <w:t>owy stanowiącym załącznik nr 7</w:t>
      </w:r>
      <w:r w:rsidRPr="00F1275A">
        <w:rPr>
          <w:rFonts w:ascii="Arial" w:hAnsi="Arial" w:cs="Arial"/>
          <w:bCs/>
        </w:rPr>
        <w:t xml:space="preserve"> do SIWZ.</w:t>
      </w:r>
    </w:p>
    <w:p w:rsidR="0001740A" w:rsidRDefault="0001740A" w:rsidP="00B362BA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>Zamawiający określa następujące wymagania dotyczące klauzuli społecznej oraz klauzuli środowiskowej:</w:t>
      </w:r>
    </w:p>
    <w:p w:rsidR="006466CB" w:rsidRPr="00F1275A" w:rsidRDefault="006466CB" w:rsidP="006466CB">
      <w:pPr>
        <w:pStyle w:val="Akapitzlist"/>
        <w:autoSpaceDE w:val="0"/>
        <w:autoSpaceDN w:val="0"/>
        <w:adjustRightInd w:val="0"/>
        <w:spacing w:after="0"/>
        <w:ind w:left="426"/>
        <w:jc w:val="both"/>
        <w:rPr>
          <w:rFonts w:ascii="Arial" w:hAnsi="Arial" w:cs="Arial"/>
        </w:rPr>
      </w:pPr>
    </w:p>
    <w:p w:rsidR="0001740A" w:rsidRPr="00F1275A" w:rsidRDefault="0001740A" w:rsidP="00B362BA">
      <w:pPr>
        <w:numPr>
          <w:ilvl w:val="0"/>
          <w:numId w:val="30"/>
        </w:numPr>
        <w:tabs>
          <w:tab w:val="left" w:pos="851"/>
        </w:tabs>
        <w:ind w:left="851" w:hanging="425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Klauzula społeczna:</w:t>
      </w:r>
    </w:p>
    <w:p w:rsidR="0001740A" w:rsidRPr="00F1275A" w:rsidRDefault="008E06A0" w:rsidP="00171546">
      <w:pPr>
        <w:tabs>
          <w:tab w:val="left" w:pos="851"/>
        </w:tabs>
        <w:ind w:left="851"/>
        <w:jc w:val="both"/>
        <w:rPr>
          <w:rFonts w:ascii="Arial" w:eastAsia="Arial" w:hAnsi="Arial" w:cs="Arial"/>
          <w:sz w:val="22"/>
          <w:szCs w:val="22"/>
          <w:shd w:val="clear" w:color="auto" w:fill="FFFFFF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</w:rPr>
        <w:t xml:space="preserve">W trakcie realizacji zadań objętych zamówieniem, celem zmaksymalizowania pozytywnego wpływu społecznego, Wykonawca uwzględni w menu uwarunkowania zdrowotne oraz aspekty kulturowe i religijne, które zostaną zgłoszone przez Zamawiającego w zleceniu szczegółowym, na warunkach określonych we wzorze umowy stanowiącym </w:t>
      </w:r>
      <w:r w:rsidR="00E02A50" w:rsidRPr="00F1275A">
        <w:rPr>
          <w:rFonts w:ascii="Arial" w:eastAsia="Arial" w:hAnsi="Arial" w:cs="Arial"/>
          <w:sz w:val="22"/>
          <w:szCs w:val="22"/>
          <w:shd w:val="clear" w:color="auto" w:fill="FFFFFF"/>
        </w:rPr>
        <w:t>załącznik nr 7</w:t>
      </w:r>
      <w:r w:rsidRPr="00F1275A">
        <w:rPr>
          <w:rFonts w:ascii="Arial" w:eastAsia="Arial" w:hAnsi="Arial" w:cs="Arial"/>
          <w:sz w:val="22"/>
          <w:szCs w:val="22"/>
          <w:shd w:val="clear" w:color="auto" w:fill="FFFFFF"/>
        </w:rPr>
        <w:t xml:space="preserve"> do SIWZ. Nieprzestrzeganie powyższego warunku będzie skutkować nałożeniem na Wykonawcę kar finansowych lub rozwiązaniem Umowy przez Zamawiającego.</w:t>
      </w:r>
    </w:p>
    <w:p w:rsidR="0001740A" w:rsidRPr="00F1275A" w:rsidRDefault="0001740A" w:rsidP="00B362BA">
      <w:pPr>
        <w:numPr>
          <w:ilvl w:val="0"/>
          <w:numId w:val="30"/>
        </w:numPr>
        <w:tabs>
          <w:tab w:val="left" w:pos="851"/>
        </w:tabs>
        <w:ind w:left="851" w:hanging="425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Klauzula środowiskowa.</w:t>
      </w:r>
    </w:p>
    <w:p w:rsidR="0001740A" w:rsidRPr="00F1275A" w:rsidRDefault="0001740A" w:rsidP="00B362BA">
      <w:pPr>
        <w:tabs>
          <w:tab w:val="left" w:pos="851"/>
        </w:tabs>
        <w:ind w:left="851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W trakcie realizacji zadań objętych zamówieniem, celem zminimalizowania negatywnego wpływu realizacji przedmiotu zamówienia na środowisko naturalne zapewnione przez Wykonawcę posiłki, będą przygotowywane i serwowane przy użyciu naczyń, sztućców i obrusów wielorazowego użytku.</w:t>
      </w:r>
    </w:p>
    <w:p w:rsidR="0001740A" w:rsidRPr="00F1275A" w:rsidRDefault="0001740A" w:rsidP="00B362BA">
      <w:pPr>
        <w:tabs>
          <w:tab w:val="left" w:pos="851"/>
        </w:tabs>
        <w:ind w:left="851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Nieprzestrzeganie powyższego warunku będzie skutkować nałożeniem na Wykonawcę kar finansowych lub rozwiązaniem Umowy przez Zamawiającego.</w:t>
      </w:r>
    </w:p>
    <w:p w:rsidR="00F1275A" w:rsidRDefault="00F1275A" w:rsidP="0047135D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:rsidR="00260B7E" w:rsidRPr="00F1275A" w:rsidRDefault="00260B7E" w:rsidP="0047135D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Zadanie nr </w:t>
      </w:r>
      <w:r w:rsidR="0001740A" w:rsidRPr="00F1275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1</w:t>
      </w:r>
    </w:p>
    <w:p w:rsidR="00181645" w:rsidRPr="00F1275A" w:rsidRDefault="00181645" w:rsidP="00181645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:rsidR="00181645" w:rsidRPr="00F1275A" w:rsidRDefault="00181645" w:rsidP="00181645">
      <w:pPr>
        <w:autoSpaceDE w:val="0"/>
        <w:autoSpaceDN w:val="0"/>
        <w:adjustRightInd w:val="0"/>
        <w:spacing w:after="120" w:line="276" w:lineRule="auto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Spotkania </w:t>
      </w:r>
      <w:r w:rsidR="005A7147" w:rsidRPr="00F1275A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organizowane w odległości </w:t>
      </w:r>
      <w:r w:rsidRPr="00F1275A">
        <w:rPr>
          <w:rFonts w:ascii="Arial" w:eastAsiaTheme="minorHAnsi" w:hAnsi="Arial" w:cs="Arial"/>
          <w:b/>
          <w:sz w:val="22"/>
          <w:szCs w:val="22"/>
          <w:lang w:eastAsia="en-US"/>
        </w:rPr>
        <w:t>do 50 km od siedziby GUS</w:t>
      </w:r>
      <w:r w:rsidR="005A7147" w:rsidRPr="00F1275A">
        <w:rPr>
          <w:rFonts w:ascii="Arial" w:eastAsiaTheme="minorHAnsi" w:hAnsi="Arial" w:cs="Arial"/>
          <w:b/>
          <w:sz w:val="22"/>
          <w:szCs w:val="22"/>
          <w:vertAlign w:val="superscript"/>
          <w:lang w:eastAsia="en-US"/>
        </w:rPr>
        <w:footnoteReference w:id="1"/>
      </w:r>
      <w:r w:rsidR="005A7147" w:rsidRPr="00F1275A">
        <w:rPr>
          <w:rFonts w:ascii="Arial" w:eastAsiaTheme="minorHAnsi" w:hAnsi="Arial" w:cs="Arial"/>
          <w:b/>
          <w:sz w:val="22"/>
          <w:szCs w:val="22"/>
          <w:lang w:eastAsia="en-US"/>
        </w:rPr>
        <w:t>.</w:t>
      </w:r>
      <w:r w:rsidR="005A7147" w:rsidRPr="00F1275A">
        <w:rPr>
          <w:rFonts w:ascii="Arial" w:eastAsiaTheme="minorHAnsi" w:hAnsi="Arial" w:cs="Arial"/>
          <w:b/>
          <w:sz w:val="22"/>
          <w:szCs w:val="22"/>
          <w:vertAlign w:val="superscript"/>
          <w:lang w:eastAsia="en-US"/>
        </w:rPr>
        <w:t xml:space="preserve"> </w:t>
      </w:r>
    </w:p>
    <w:p w:rsidR="00181645" w:rsidRPr="00F1275A" w:rsidRDefault="00181645" w:rsidP="00181645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Zamawiający zastrzega sobie prawo do zaproponowania każdorazowo miejscowości, 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br/>
        <w:t xml:space="preserve">w której zostanie zrealizowane spotkanie. </w:t>
      </w:r>
    </w:p>
    <w:p w:rsidR="00781AA4" w:rsidRPr="00F1275A" w:rsidRDefault="00181645" w:rsidP="00260B7E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W ramach spotkań organizowanych w odległości do 50 km od siedziby GUS Zamawiający planuje</w:t>
      </w:r>
      <w:r w:rsidR="00781AA4" w:rsidRPr="00F1275A">
        <w:rPr>
          <w:rFonts w:ascii="Arial" w:eastAsiaTheme="minorHAnsi" w:hAnsi="Arial" w:cs="Arial"/>
          <w:sz w:val="22"/>
          <w:szCs w:val="22"/>
          <w:lang w:eastAsia="en-US"/>
        </w:rPr>
        <w:t>:</w:t>
      </w:r>
    </w:p>
    <w:p w:rsidR="005A7147" w:rsidRPr="00F1275A" w:rsidRDefault="00781AA4" w:rsidP="00781AA4">
      <w:pPr>
        <w:pStyle w:val="Akapitzlist"/>
        <w:numPr>
          <w:ilvl w:val="1"/>
          <w:numId w:val="41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Arial" w:hAnsi="Arial" w:cs="Arial"/>
          <w:b/>
        </w:rPr>
      </w:pPr>
      <w:r w:rsidRPr="00F1275A">
        <w:rPr>
          <w:rFonts w:ascii="Arial" w:hAnsi="Arial" w:cs="Arial"/>
          <w:b/>
        </w:rPr>
        <w:t>Dwa dwudniowe spotkania, każde dla 100 uczestników</w:t>
      </w:r>
    </w:p>
    <w:p w:rsidR="00E525A5" w:rsidRPr="00F1275A" w:rsidRDefault="008676B7">
      <w:pPr>
        <w:autoSpaceDE w:val="0"/>
        <w:autoSpaceDN w:val="0"/>
        <w:adjustRightInd w:val="0"/>
        <w:ind w:left="426" w:hanging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Wymagania w zakresie usługi:</w:t>
      </w:r>
    </w:p>
    <w:p w:rsidR="00E525A5" w:rsidRPr="00F1275A" w:rsidRDefault="008676B7" w:rsidP="00EE0F2A">
      <w:pPr>
        <w:numPr>
          <w:ilvl w:val="0"/>
          <w:numId w:val="6"/>
        </w:numPr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F1275A">
        <w:rPr>
          <w:rFonts w:ascii="Arial" w:eastAsia="Calibri" w:hAnsi="Arial" w:cs="Arial"/>
          <w:b/>
          <w:sz w:val="22"/>
          <w:szCs w:val="22"/>
          <w:lang w:eastAsia="en-US"/>
        </w:rPr>
        <w:t>Sala</w:t>
      </w:r>
      <w:r w:rsidR="0047135D" w:rsidRPr="00F1275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47135D" w:rsidRPr="00F1275A">
        <w:rPr>
          <w:rFonts w:ascii="Arial" w:eastAsia="Calibri" w:hAnsi="Arial" w:cs="Arial"/>
          <w:b/>
          <w:sz w:val="22"/>
          <w:szCs w:val="22"/>
          <w:lang w:eastAsia="en-US"/>
        </w:rPr>
        <w:t>konferencyjna:</w:t>
      </w:r>
    </w:p>
    <w:p w:rsidR="00E525A5" w:rsidRPr="00F1275A" w:rsidRDefault="008676B7" w:rsidP="00EE0F2A">
      <w:pPr>
        <w:numPr>
          <w:ilvl w:val="0"/>
          <w:numId w:val="7"/>
        </w:numPr>
        <w:autoSpaceDE w:val="0"/>
        <w:autoSpaceDN w:val="0"/>
        <w:adjustRightInd w:val="0"/>
        <w:ind w:left="851" w:hanging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każdorazowo na każdy dzień dwudniowego spotkania jedna sala dla 1</w:t>
      </w:r>
      <w:r w:rsidR="001A4662" w:rsidRPr="00F1275A">
        <w:rPr>
          <w:rFonts w:ascii="Arial" w:eastAsiaTheme="minorHAnsi" w:hAnsi="Arial" w:cs="Arial"/>
          <w:sz w:val="22"/>
          <w:szCs w:val="22"/>
          <w:lang w:eastAsia="en-US"/>
        </w:rPr>
        <w:t>00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uczestników, mieszcząca się w ośrodku szkoleniowym</w:t>
      </w:r>
      <w:r w:rsidR="00A66CD3"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>/</w:t>
      </w:r>
      <w:r w:rsidR="00A66CD3"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>hotelu odpowiadając</w:t>
      </w:r>
      <w:r w:rsidR="00872EBA" w:rsidRPr="00F1275A">
        <w:rPr>
          <w:rFonts w:ascii="Arial" w:eastAsiaTheme="minorHAnsi" w:hAnsi="Arial" w:cs="Arial"/>
          <w:sz w:val="22"/>
          <w:szCs w:val="22"/>
          <w:lang w:eastAsia="en-US"/>
        </w:rPr>
        <w:t>ym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trzygwiazdkowemu standardowi wraz z pełnym wyposażeniem;</w:t>
      </w:r>
    </w:p>
    <w:p w:rsidR="00E525A5" w:rsidRPr="00F1275A" w:rsidRDefault="008676B7" w:rsidP="00EE0F2A">
      <w:pPr>
        <w:numPr>
          <w:ilvl w:val="0"/>
          <w:numId w:val="7"/>
        </w:numPr>
        <w:autoSpaceDE w:val="0"/>
        <w:autoSpaceDN w:val="0"/>
        <w:adjustRightInd w:val="0"/>
        <w:ind w:left="851" w:hanging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stoły i krzesła </w:t>
      </w:r>
      <w:r w:rsidR="002E6B93"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dla uczestników konferencji w odpowiedniej ilości </w:t>
      </w:r>
      <w:r w:rsidR="0047135D"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ustawione w podkowę lub konferencyjnie 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>(ustawienie uz</w:t>
      </w:r>
      <w:r w:rsidR="00B85D5A" w:rsidRPr="00F1275A">
        <w:rPr>
          <w:rFonts w:ascii="Arial" w:eastAsiaTheme="minorHAnsi" w:hAnsi="Arial" w:cs="Arial"/>
          <w:sz w:val="22"/>
          <w:szCs w:val="22"/>
          <w:lang w:eastAsia="en-US"/>
        </w:rPr>
        <w:t>godnione będzie z Zamawiającym),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1 miejsce przy stole minimum 0,7 m/ 1 osobę;</w:t>
      </w:r>
    </w:p>
    <w:p w:rsidR="00E525A5" w:rsidRPr="00F1275A" w:rsidRDefault="008676B7" w:rsidP="00EE0F2A">
      <w:pPr>
        <w:numPr>
          <w:ilvl w:val="0"/>
          <w:numId w:val="7"/>
        </w:numPr>
        <w:autoSpaceDE w:val="0"/>
        <w:autoSpaceDN w:val="0"/>
        <w:adjustRightInd w:val="0"/>
        <w:ind w:left="851" w:hanging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stół prezydialny dla 4 osób; 1 miejsce przy stole minimum 0,7 m/ 1 osobę;</w:t>
      </w:r>
    </w:p>
    <w:p w:rsidR="003A5E87" w:rsidRPr="00F1275A" w:rsidRDefault="003A5E87" w:rsidP="00EE0F2A">
      <w:pPr>
        <w:numPr>
          <w:ilvl w:val="0"/>
          <w:numId w:val="7"/>
        </w:numPr>
        <w:autoSpaceDE w:val="0"/>
        <w:autoSpaceDN w:val="0"/>
        <w:adjustRightInd w:val="0"/>
        <w:ind w:left="851" w:hanging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hAnsi="Arial" w:cs="Arial"/>
          <w:sz w:val="22"/>
          <w:szCs w:val="22"/>
        </w:rPr>
        <w:t>na stole prezydialnym butelkowana woda mineralna gazowana i niegazowana wraz ze szklankami w liczbie odpowiadającej zasiadającym przy stole osobom</w:t>
      </w:r>
      <w:r w:rsidR="00A95B6C" w:rsidRPr="00F1275A">
        <w:rPr>
          <w:rFonts w:ascii="Arial" w:hAnsi="Arial" w:cs="Arial"/>
          <w:sz w:val="22"/>
          <w:szCs w:val="22"/>
        </w:rPr>
        <w:t>,</w:t>
      </w:r>
      <w:r w:rsidRPr="00F1275A">
        <w:rPr>
          <w:rFonts w:ascii="Arial" w:hAnsi="Arial" w:cs="Arial"/>
          <w:sz w:val="22"/>
          <w:szCs w:val="22"/>
        </w:rPr>
        <w:t xml:space="preserve"> wymian</w:t>
      </w:r>
      <w:r w:rsidR="00A95B6C" w:rsidRPr="00F1275A">
        <w:rPr>
          <w:rFonts w:ascii="Arial" w:hAnsi="Arial" w:cs="Arial"/>
          <w:sz w:val="22"/>
          <w:szCs w:val="22"/>
        </w:rPr>
        <w:t>a</w:t>
      </w:r>
      <w:r w:rsidRPr="00F1275A">
        <w:rPr>
          <w:rFonts w:ascii="Arial" w:hAnsi="Arial" w:cs="Arial"/>
          <w:sz w:val="22"/>
          <w:szCs w:val="22"/>
        </w:rPr>
        <w:t xml:space="preserve"> szklanek i uzupełnianie wody w trakcie konferencji;</w:t>
      </w:r>
    </w:p>
    <w:p w:rsidR="00E525A5" w:rsidRPr="00F1275A" w:rsidRDefault="00FF00C3" w:rsidP="00FF00C3">
      <w:pPr>
        <w:numPr>
          <w:ilvl w:val="0"/>
          <w:numId w:val="7"/>
        </w:numPr>
        <w:autoSpaceDE w:val="0"/>
        <w:autoSpaceDN w:val="0"/>
        <w:adjustRightInd w:val="0"/>
        <w:ind w:left="851" w:hanging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sprzęt multimedialny: laptop (na stole prezydialnym) z systemem operacyjnym co najmniej Windows 7 (z zainstalowanym programem do odczytu i prezentacji pokazu slajdów w formacie </w:t>
      </w:r>
      <w:proofErr w:type="spellStart"/>
      <w:r w:rsidRPr="00F1275A">
        <w:rPr>
          <w:rFonts w:ascii="Arial" w:eastAsiaTheme="minorHAnsi" w:hAnsi="Arial" w:cs="Arial"/>
          <w:sz w:val="22"/>
          <w:szCs w:val="22"/>
          <w:lang w:eastAsia="en-US"/>
        </w:rPr>
        <w:t>pdf</w:t>
      </w:r>
      <w:proofErr w:type="spellEnd"/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oraz pakietem MS Office w wersji co najmniej 2007 – wykorzystywanej w statystyce publicznej, zawierającej programy Power Point, Word, Excel) z bezpłatnym dostępem do Internetu </w:t>
      </w:r>
      <w:proofErr w:type="spellStart"/>
      <w:r w:rsidRPr="00F1275A">
        <w:rPr>
          <w:rFonts w:ascii="Arial" w:eastAsiaTheme="minorHAnsi" w:hAnsi="Arial" w:cs="Arial"/>
          <w:sz w:val="22"/>
          <w:szCs w:val="22"/>
          <w:lang w:eastAsia="en-US"/>
        </w:rPr>
        <w:t>Wi-Fi</w:t>
      </w:r>
      <w:proofErr w:type="spellEnd"/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(</w:t>
      </w:r>
      <w:proofErr w:type="spellStart"/>
      <w:r w:rsidRPr="00F1275A">
        <w:rPr>
          <w:rFonts w:ascii="Arial" w:eastAsiaTheme="minorHAnsi" w:hAnsi="Arial" w:cs="Arial"/>
          <w:sz w:val="22"/>
          <w:szCs w:val="22"/>
          <w:lang w:eastAsia="en-US"/>
        </w:rPr>
        <w:t>Download</w:t>
      </w:r>
      <w:proofErr w:type="spellEnd"/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minimum.: 6 </w:t>
      </w:r>
      <w:proofErr w:type="spellStart"/>
      <w:r w:rsidRPr="00F1275A">
        <w:rPr>
          <w:rFonts w:ascii="Arial" w:eastAsiaTheme="minorHAnsi" w:hAnsi="Arial" w:cs="Arial"/>
          <w:sz w:val="22"/>
          <w:szCs w:val="22"/>
          <w:lang w:eastAsia="en-US"/>
        </w:rPr>
        <w:t>Mbit</w:t>
      </w:r>
      <w:proofErr w:type="spellEnd"/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/s, </w:t>
      </w:r>
      <w:proofErr w:type="spellStart"/>
      <w:r w:rsidRPr="00F1275A">
        <w:rPr>
          <w:rFonts w:ascii="Arial" w:eastAsiaTheme="minorHAnsi" w:hAnsi="Arial" w:cs="Arial"/>
          <w:sz w:val="22"/>
          <w:szCs w:val="22"/>
          <w:lang w:eastAsia="en-US"/>
        </w:rPr>
        <w:t>Upload</w:t>
      </w:r>
      <w:proofErr w:type="spellEnd"/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minimum: 2 </w:t>
      </w:r>
      <w:proofErr w:type="spellStart"/>
      <w:r w:rsidRPr="00F1275A">
        <w:rPr>
          <w:rFonts w:ascii="Arial" w:eastAsiaTheme="minorHAnsi" w:hAnsi="Arial" w:cs="Arial"/>
          <w:sz w:val="22"/>
          <w:szCs w:val="22"/>
          <w:lang w:eastAsia="en-US"/>
        </w:rPr>
        <w:t>Mbit</w:t>
      </w:r>
      <w:proofErr w:type="spellEnd"/>
      <w:r w:rsidRPr="00F1275A">
        <w:rPr>
          <w:rFonts w:ascii="Arial" w:eastAsiaTheme="minorHAnsi" w:hAnsi="Arial" w:cs="Arial"/>
          <w:sz w:val="22"/>
          <w:szCs w:val="22"/>
          <w:lang w:eastAsia="en-US"/>
        </w:rPr>
        <w:t>/s), projektor multimedialny</w:t>
      </w:r>
      <w:r w:rsidR="005960B8"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oraz ekran do wyświetlania obrazu z projektora (obraz na ekranie widoczny dla każdego uczestnika, z każdego miejsca sali)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>; pilot do zdalnego przeglądania prezentacji; tablica typu „</w:t>
      </w:r>
      <w:proofErr w:type="spellStart"/>
      <w:r w:rsidRPr="00F1275A">
        <w:rPr>
          <w:rFonts w:ascii="Arial" w:eastAsiaTheme="minorHAnsi" w:hAnsi="Arial" w:cs="Arial"/>
          <w:sz w:val="22"/>
          <w:szCs w:val="22"/>
          <w:lang w:eastAsia="en-US"/>
        </w:rPr>
        <w:t>flipchart</w:t>
      </w:r>
      <w:proofErr w:type="spellEnd"/>
      <w:r w:rsidRPr="00F1275A">
        <w:rPr>
          <w:rFonts w:ascii="Arial" w:eastAsiaTheme="minorHAnsi" w:hAnsi="Arial" w:cs="Arial"/>
          <w:sz w:val="22"/>
          <w:szCs w:val="22"/>
          <w:lang w:eastAsia="en-US"/>
        </w:rPr>
        <w:t>” (z zestawem markerów) widoczn</w:t>
      </w:r>
      <w:r w:rsidR="002E6B93" w:rsidRPr="00F1275A">
        <w:rPr>
          <w:rFonts w:ascii="Arial" w:eastAsiaTheme="minorHAnsi" w:hAnsi="Arial" w:cs="Arial"/>
          <w:sz w:val="22"/>
          <w:szCs w:val="22"/>
          <w:lang w:eastAsia="en-US"/>
        </w:rPr>
        <w:t>a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dla każdego uczestnika, z każdego miejsca sali;</w:t>
      </w:r>
    </w:p>
    <w:p w:rsidR="00FF00C3" w:rsidRPr="00F1275A" w:rsidRDefault="00191A20" w:rsidP="00FF00C3">
      <w:pPr>
        <w:numPr>
          <w:ilvl w:val="0"/>
          <w:numId w:val="7"/>
        </w:numPr>
        <w:autoSpaceDE w:val="0"/>
        <w:autoSpaceDN w:val="0"/>
        <w:adjustRightInd w:val="0"/>
        <w:ind w:left="851" w:hanging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nagłośnienie: 2 mikrofony bezprzewodowe na stole prezydialnym oraz 3 mikrofony bezprzewodowe</w:t>
      </w:r>
      <w:r w:rsidR="005960B8"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dostępne dla wszystkich uczestników konferencji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umożliwiające sprawne przeprowadzenie konferencji wraz z dyskusją, nagłośnienie zapewniające słyszalność w każdym punkcie sali</w:t>
      </w:r>
      <w:r w:rsidR="00FF00C3" w:rsidRPr="00F1275A">
        <w:rPr>
          <w:rFonts w:ascii="Arial" w:eastAsiaTheme="minorHAnsi" w:hAnsi="Arial" w:cs="Arial"/>
          <w:sz w:val="22"/>
          <w:szCs w:val="22"/>
          <w:lang w:eastAsia="en-US"/>
        </w:rPr>
        <w:t>;</w:t>
      </w:r>
    </w:p>
    <w:p w:rsidR="00E525A5" w:rsidRPr="00F1275A" w:rsidRDefault="008676B7" w:rsidP="00EE0F2A">
      <w:pPr>
        <w:numPr>
          <w:ilvl w:val="0"/>
          <w:numId w:val="7"/>
        </w:numPr>
        <w:autoSpaceDE w:val="0"/>
        <w:autoSpaceDN w:val="0"/>
        <w:adjustRightInd w:val="0"/>
        <w:ind w:left="851" w:hanging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sala m</w:t>
      </w:r>
      <w:r w:rsidR="00EB164E" w:rsidRPr="00F1275A">
        <w:rPr>
          <w:rFonts w:ascii="Arial" w:eastAsiaTheme="minorHAnsi" w:hAnsi="Arial" w:cs="Arial"/>
          <w:sz w:val="22"/>
          <w:szCs w:val="22"/>
          <w:lang w:eastAsia="en-US"/>
        </w:rPr>
        <w:t>usi posiadać zaplecze sanitarne;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spełniać warunki profesjonalnej, biznesowej sali konferencyjnej pod względem wyposażenia i aranżacji; musi być 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lastRenderedPageBreak/>
        <w:t>klimatyzowana, z dostępem do światła dziennego z możliwością zaciemnienia</w:t>
      </w:r>
      <w:r w:rsidR="00F30422"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i zapewnienia oświetlenia sztucznego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>;</w:t>
      </w:r>
    </w:p>
    <w:p w:rsidR="00E525A5" w:rsidRPr="00F1275A" w:rsidRDefault="008676B7" w:rsidP="00EE0F2A">
      <w:pPr>
        <w:numPr>
          <w:ilvl w:val="0"/>
          <w:numId w:val="7"/>
        </w:numPr>
        <w:autoSpaceDE w:val="0"/>
        <w:autoSpaceDN w:val="0"/>
        <w:adjustRightInd w:val="0"/>
        <w:ind w:left="851" w:hanging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sala nie może być podzielona kolumnami ani zawierać elementów spadu dachowego/pochyleń ograniczających bądź utrudniających poruszanie się bądź ustawienie dodatkowych elementów (</w:t>
      </w:r>
      <w:proofErr w:type="spellStart"/>
      <w:r w:rsidR="00EB164E" w:rsidRPr="00F1275A">
        <w:rPr>
          <w:rFonts w:ascii="Arial" w:eastAsiaTheme="minorHAnsi" w:hAnsi="Arial" w:cs="Arial"/>
          <w:sz w:val="22"/>
          <w:szCs w:val="22"/>
          <w:lang w:eastAsia="en-US"/>
        </w:rPr>
        <w:t>roll-upów</w:t>
      </w:r>
      <w:proofErr w:type="spellEnd"/>
      <w:r w:rsidR="00EB164E"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) 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>w sali, minimalna wysokość sali 3,0 m;</w:t>
      </w:r>
    </w:p>
    <w:p w:rsidR="002E6B93" w:rsidRPr="00F1275A" w:rsidRDefault="002E6B93" w:rsidP="00EE0F2A">
      <w:pPr>
        <w:numPr>
          <w:ilvl w:val="0"/>
          <w:numId w:val="7"/>
        </w:numPr>
        <w:autoSpaceDE w:val="0"/>
        <w:autoSpaceDN w:val="0"/>
        <w:adjustRightInd w:val="0"/>
        <w:ind w:left="851" w:hanging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stół recepcyjny oraz 2 krzesła przed salą umożliwiające prowadzenie rejestracji uczestników konferencji jak i rozmieszczenie materiałów konferencyjnych dla uczestników;</w:t>
      </w:r>
    </w:p>
    <w:p w:rsidR="003A5E87" w:rsidRPr="00F1275A" w:rsidRDefault="008676B7" w:rsidP="003A5E87">
      <w:pPr>
        <w:numPr>
          <w:ilvl w:val="0"/>
          <w:numId w:val="7"/>
        </w:numPr>
        <w:autoSpaceDE w:val="0"/>
        <w:autoSpaceDN w:val="0"/>
        <w:adjustRightInd w:val="0"/>
        <w:ind w:left="851" w:hanging="425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widoczne oznaczenie sali z użyciem nazwy spotkania oraz logotypu udo</w:t>
      </w:r>
      <w:r w:rsidR="003A5E87" w:rsidRPr="00F1275A">
        <w:rPr>
          <w:rFonts w:ascii="Arial" w:eastAsiaTheme="minorHAnsi" w:hAnsi="Arial" w:cs="Arial"/>
          <w:sz w:val="22"/>
          <w:szCs w:val="22"/>
          <w:lang w:eastAsia="en-US"/>
        </w:rPr>
        <w:t>stępnionego przez Zamawiającego.</w:t>
      </w:r>
    </w:p>
    <w:p w:rsidR="00E525A5" w:rsidRPr="00F1275A" w:rsidRDefault="0028521D" w:rsidP="009D5F03">
      <w:pPr>
        <w:numPr>
          <w:ilvl w:val="0"/>
          <w:numId w:val="6"/>
        </w:numPr>
        <w:ind w:left="426" w:hanging="426"/>
        <w:jc w:val="both"/>
        <w:rPr>
          <w:rFonts w:ascii="Arial" w:eastAsia="Calibri" w:hAnsi="Arial" w:cs="Arial"/>
          <w:sz w:val="22"/>
          <w:szCs w:val="22"/>
        </w:rPr>
      </w:pPr>
      <w:r w:rsidRPr="00F1275A">
        <w:rPr>
          <w:rFonts w:ascii="Arial" w:eastAsia="Calibri" w:hAnsi="Arial" w:cs="Arial"/>
          <w:b/>
          <w:sz w:val="22"/>
          <w:szCs w:val="22"/>
        </w:rPr>
        <w:t>Nocleg</w:t>
      </w:r>
      <w:r w:rsidRPr="00F1275A">
        <w:rPr>
          <w:rFonts w:ascii="Arial" w:eastAsia="Calibri" w:hAnsi="Arial" w:cs="Arial"/>
          <w:sz w:val="22"/>
          <w:szCs w:val="22"/>
        </w:rPr>
        <w:t xml:space="preserve"> – każdorazowo </w:t>
      </w:r>
      <w:r w:rsidR="00EC7D9C" w:rsidRPr="00F1275A">
        <w:rPr>
          <w:rFonts w:ascii="Arial" w:eastAsia="Calibri" w:hAnsi="Arial" w:cs="Arial"/>
          <w:sz w:val="22"/>
          <w:szCs w:val="22"/>
        </w:rPr>
        <w:t xml:space="preserve">zapewnienie noclegu </w:t>
      </w:r>
      <w:r w:rsidRPr="00F1275A">
        <w:rPr>
          <w:rFonts w:ascii="Arial" w:eastAsia="Calibri" w:hAnsi="Arial" w:cs="Arial"/>
          <w:sz w:val="22"/>
          <w:szCs w:val="22"/>
        </w:rPr>
        <w:t xml:space="preserve">w </w:t>
      </w:r>
      <w:r w:rsidRPr="00F1275A">
        <w:rPr>
          <w:rFonts w:ascii="Arial" w:hAnsi="Arial" w:cs="Arial"/>
          <w:sz w:val="22"/>
          <w:szCs w:val="22"/>
        </w:rPr>
        <w:t>ośrodku szkoleniowym/hotelu odpowiadając</w:t>
      </w:r>
      <w:r w:rsidR="00EC7D9C" w:rsidRPr="00F1275A">
        <w:rPr>
          <w:rFonts w:ascii="Arial" w:hAnsi="Arial" w:cs="Arial"/>
          <w:sz w:val="22"/>
          <w:szCs w:val="22"/>
        </w:rPr>
        <w:t>ym</w:t>
      </w:r>
      <w:r w:rsidRPr="00F1275A">
        <w:rPr>
          <w:rFonts w:ascii="Arial" w:hAnsi="Arial" w:cs="Arial"/>
          <w:sz w:val="22"/>
          <w:szCs w:val="22"/>
        </w:rPr>
        <w:t xml:space="preserve"> </w:t>
      </w:r>
      <w:r w:rsidR="00773221" w:rsidRPr="00F1275A">
        <w:rPr>
          <w:rFonts w:ascii="Arial" w:hAnsi="Arial" w:cs="Arial"/>
          <w:sz w:val="22"/>
          <w:szCs w:val="22"/>
        </w:rPr>
        <w:t>trzygwiazdkowemu standardowi</w:t>
      </w:r>
      <w:r w:rsidR="00EC7D9C" w:rsidRPr="00F1275A">
        <w:rPr>
          <w:rFonts w:ascii="Arial" w:hAnsi="Arial" w:cs="Arial"/>
          <w:sz w:val="22"/>
          <w:szCs w:val="22"/>
        </w:rPr>
        <w:t>,</w:t>
      </w:r>
      <w:r w:rsidR="00773221" w:rsidRPr="00F1275A">
        <w:rPr>
          <w:rFonts w:ascii="Arial" w:eastAsia="Calibri" w:hAnsi="Arial" w:cs="Arial"/>
          <w:sz w:val="22"/>
          <w:szCs w:val="22"/>
        </w:rPr>
        <w:t xml:space="preserve"> w pokojach jednoosobowych lub dwuosobowych do pojedynczego wykorzystania wraz ze śniadaniem</w:t>
      </w:r>
      <w:r w:rsidR="00EF7170" w:rsidRPr="00F1275A">
        <w:rPr>
          <w:rFonts w:ascii="Arial" w:eastAsia="Calibri" w:hAnsi="Arial" w:cs="Arial"/>
          <w:sz w:val="22"/>
          <w:szCs w:val="22"/>
        </w:rPr>
        <w:t>,</w:t>
      </w:r>
      <w:r w:rsidR="0056530B" w:rsidRPr="00F1275A">
        <w:rPr>
          <w:rFonts w:ascii="Arial" w:eastAsia="Calibri" w:hAnsi="Arial" w:cs="Arial"/>
          <w:sz w:val="22"/>
          <w:szCs w:val="22"/>
        </w:rPr>
        <w:t xml:space="preserve"> dla wszystkich uczestników spotkania.</w:t>
      </w:r>
    </w:p>
    <w:p w:rsidR="00E525A5" w:rsidRPr="00F1275A" w:rsidRDefault="0028521D">
      <w:pPr>
        <w:autoSpaceDE w:val="0"/>
        <w:autoSpaceDN w:val="0"/>
        <w:adjustRightInd w:val="0"/>
        <w:ind w:left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W cenę pokoju będzie wliczone śniadanie w formie bufetu. Zamawiający zastrzega, że</w:t>
      </w:r>
      <w:r w:rsidR="0056530B" w:rsidRPr="00F1275A">
        <w:rPr>
          <w:rFonts w:ascii="Arial" w:eastAsiaTheme="minorHAnsi" w:hAnsi="Arial" w:cs="Arial"/>
          <w:sz w:val="22"/>
          <w:szCs w:val="22"/>
          <w:lang w:eastAsia="en-US"/>
        </w:rPr>
        <w:t> 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>cena za nocleg ze śniadaniem w pokojach jednoosobowych lub dwuosobowych do pojedynczego wykorzystania musi być jednakowa dla każdego uczestnika. Zamawiający wymaga, aby odwołanie rezerwacji było możliwe bez ograniczeń czasowych i nie skutkowało naliczeniem jakichkolwiek opłat.</w:t>
      </w:r>
    </w:p>
    <w:p w:rsidR="00E525A5" w:rsidRPr="00F1275A" w:rsidRDefault="006910FE">
      <w:pPr>
        <w:autoSpaceDE w:val="0"/>
        <w:autoSpaceDN w:val="0"/>
        <w:adjustRightInd w:val="0"/>
        <w:ind w:left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="Calibri" w:hAnsi="Arial" w:cs="Arial"/>
          <w:sz w:val="22"/>
          <w:szCs w:val="22"/>
          <w:lang w:eastAsia="en-US"/>
        </w:rPr>
        <w:t>Każdorazowo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uczestnicy </w:t>
      </w:r>
      <w:r w:rsidR="0028521D"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spotkania powinni być zakwaterowani w jednym </w:t>
      </w:r>
      <w:r w:rsidR="00282B33" w:rsidRPr="00F1275A">
        <w:rPr>
          <w:rFonts w:ascii="Arial" w:eastAsiaTheme="minorHAnsi" w:hAnsi="Arial" w:cs="Arial"/>
          <w:sz w:val="22"/>
          <w:szCs w:val="22"/>
          <w:lang w:eastAsia="en-US"/>
        </w:rPr>
        <w:t>ośrodku/</w:t>
      </w:r>
      <w:r w:rsidR="0028521D"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hotelu. Zamawiający dopuszcza w uzasadnionych przypadkach wykorzystanie do realizacji usługi większej liczby </w:t>
      </w:r>
      <w:r w:rsidR="00282B33" w:rsidRPr="00F1275A">
        <w:rPr>
          <w:rFonts w:ascii="Arial" w:eastAsiaTheme="minorHAnsi" w:hAnsi="Arial" w:cs="Arial"/>
          <w:sz w:val="22"/>
          <w:szCs w:val="22"/>
          <w:lang w:eastAsia="en-US"/>
        </w:rPr>
        <w:t>ośrodków/</w:t>
      </w:r>
      <w:r w:rsidR="0028521D" w:rsidRPr="00F1275A">
        <w:rPr>
          <w:rFonts w:ascii="Arial" w:eastAsiaTheme="minorHAnsi" w:hAnsi="Arial" w:cs="Arial"/>
          <w:sz w:val="22"/>
          <w:szCs w:val="22"/>
          <w:lang w:eastAsia="en-US"/>
        </w:rPr>
        <w:t>hoteli - po akceptacji Zamawiającego.</w:t>
      </w:r>
    </w:p>
    <w:p w:rsidR="00EC7D9C" w:rsidRPr="00F1275A" w:rsidRDefault="0028521D">
      <w:pPr>
        <w:autoSpaceDE w:val="0"/>
        <w:autoSpaceDN w:val="0"/>
        <w:adjustRightInd w:val="0"/>
        <w:ind w:left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Usługa noclegu zostanie rozliczona na podstawie faktycznej liczby osób korzystających </w:t>
      </w:r>
      <w:r w:rsidR="006D468B" w:rsidRPr="00F1275A">
        <w:rPr>
          <w:rFonts w:ascii="Arial" w:eastAsiaTheme="minorHAnsi" w:hAnsi="Arial" w:cs="Arial"/>
          <w:sz w:val="22"/>
          <w:szCs w:val="22"/>
          <w:lang w:eastAsia="en-US"/>
        </w:rPr>
        <w:br/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>z tej usługi.</w:t>
      </w:r>
    </w:p>
    <w:p w:rsidR="00E525A5" w:rsidRPr="00F1275A" w:rsidRDefault="008676B7" w:rsidP="00EE0F2A">
      <w:pPr>
        <w:numPr>
          <w:ilvl w:val="0"/>
          <w:numId w:val="6"/>
        </w:numPr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F1275A">
        <w:rPr>
          <w:rFonts w:ascii="Arial" w:eastAsia="Calibri" w:hAnsi="Arial" w:cs="Arial"/>
          <w:b/>
          <w:sz w:val="22"/>
          <w:szCs w:val="22"/>
          <w:lang w:eastAsia="en-US"/>
        </w:rPr>
        <w:t>Wyżywienie dla każdego spotkania</w:t>
      </w:r>
      <w:r w:rsidRPr="00F1275A">
        <w:rPr>
          <w:rFonts w:ascii="Arial" w:eastAsia="Calibri" w:hAnsi="Arial" w:cs="Arial"/>
          <w:sz w:val="22"/>
          <w:szCs w:val="22"/>
          <w:lang w:eastAsia="en-US"/>
        </w:rPr>
        <w:t>:</w:t>
      </w:r>
    </w:p>
    <w:p w:rsidR="00E525A5" w:rsidRPr="00F1275A" w:rsidRDefault="008676B7" w:rsidP="00EE0F2A">
      <w:pPr>
        <w:numPr>
          <w:ilvl w:val="0"/>
          <w:numId w:val="5"/>
        </w:numPr>
        <w:autoSpaceDE w:val="0"/>
        <w:autoSpaceDN w:val="0"/>
        <w:adjustRightInd w:val="0"/>
        <w:ind w:left="851" w:hanging="425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b/>
          <w:sz w:val="22"/>
          <w:szCs w:val="22"/>
          <w:lang w:eastAsia="en-US"/>
        </w:rPr>
        <w:t>przerwy kawowe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– </w:t>
      </w:r>
      <w:r w:rsidR="00A14D34" w:rsidRPr="00F1275A">
        <w:rPr>
          <w:rFonts w:ascii="Arial" w:eastAsiaTheme="minorHAnsi" w:hAnsi="Arial" w:cs="Arial"/>
          <w:sz w:val="22"/>
          <w:szCs w:val="22"/>
          <w:lang w:eastAsia="en-US"/>
        </w:rPr>
        <w:t>2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przerwy kawowe dla wszystkich uczestników na zewnątrz/wewnątrz sali (decyduje Zamawiający):</w:t>
      </w:r>
    </w:p>
    <w:p w:rsidR="00E525A5" w:rsidRPr="00F1275A" w:rsidRDefault="008676B7" w:rsidP="00EE0F2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276" w:hanging="283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 xml:space="preserve">pierwszego dnia spotkania – </w:t>
      </w:r>
      <w:r w:rsidR="00A14D34" w:rsidRPr="00F1275A">
        <w:rPr>
          <w:rFonts w:ascii="Arial" w:hAnsi="Arial" w:cs="Arial"/>
        </w:rPr>
        <w:t>1</w:t>
      </w:r>
      <w:r w:rsidRPr="00F1275A">
        <w:rPr>
          <w:rFonts w:ascii="Arial" w:hAnsi="Arial" w:cs="Arial"/>
        </w:rPr>
        <w:t xml:space="preserve"> przerw</w:t>
      </w:r>
      <w:r w:rsidR="00A14D34" w:rsidRPr="00F1275A">
        <w:rPr>
          <w:rFonts w:ascii="Arial" w:hAnsi="Arial" w:cs="Arial"/>
        </w:rPr>
        <w:t>a</w:t>
      </w:r>
      <w:r w:rsidRPr="00F1275A">
        <w:rPr>
          <w:rFonts w:ascii="Arial" w:hAnsi="Arial" w:cs="Arial"/>
        </w:rPr>
        <w:t xml:space="preserve"> kawow</w:t>
      </w:r>
      <w:r w:rsidR="00A14D34" w:rsidRPr="00F1275A">
        <w:rPr>
          <w:rFonts w:ascii="Arial" w:hAnsi="Arial" w:cs="Arial"/>
        </w:rPr>
        <w:t>a</w:t>
      </w:r>
      <w:r w:rsidRPr="00F1275A">
        <w:rPr>
          <w:rFonts w:ascii="Arial" w:hAnsi="Arial" w:cs="Arial"/>
        </w:rPr>
        <w:t>,</w:t>
      </w:r>
    </w:p>
    <w:p w:rsidR="00E525A5" w:rsidRPr="00F1275A" w:rsidRDefault="008676B7" w:rsidP="00EE0F2A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276" w:hanging="283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 xml:space="preserve">drugiego dnia spotkania – </w:t>
      </w:r>
      <w:r w:rsidR="00A14D34" w:rsidRPr="00F1275A">
        <w:rPr>
          <w:rFonts w:ascii="Arial" w:hAnsi="Arial" w:cs="Arial"/>
        </w:rPr>
        <w:t>1</w:t>
      </w:r>
      <w:r w:rsidRPr="00F1275A">
        <w:rPr>
          <w:rFonts w:ascii="Arial" w:hAnsi="Arial" w:cs="Arial"/>
        </w:rPr>
        <w:t xml:space="preserve"> przerw</w:t>
      </w:r>
      <w:r w:rsidR="00A14D34" w:rsidRPr="00F1275A">
        <w:rPr>
          <w:rFonts w:ascii="Arial" w:hAnsi="Arial" w:cs="Arial"/>
        </w:rPr>
        <w:t>a</w:t>
      </w:r>
      <w:r w:rsidRPr="00F1275A">
        <w:rPr>
          <w:rFonts w:ascii="Arial" w:hAnsi="Arial" w:cs="Arial"/>
        </w:rPr>
        <w:t xml:space="preserve"> kawow</w:t>
      </w:r>
      <w:r w:rsidR="00A14D34" w:rsidRPr="00F1275A">
        <w:rPr>
          <w:rFonts w:ascii="Arial" w:hAnsi="Arial" w:cs="Arial"/>
        </w:rPr>
        <w:t>a</w:t>
      </w:r>
      <w:r w:rsidRPr="00F1275A">
        <w:rPr>
          <w:rFonts w:ascii="Arial" w:hAnsi="Arial" w:cs="Arial"/>
        </w:rPr>
        <w:t>;</w:t>
      </w:r>
    </w:p>
    <w:p w:rsidR="00E525A5" w:rsidRPr="00F1275A" w:rsidRDefault="008676B7" w:rsidP="00EE0F2A">
      <w:pPr>
        <w:numPr>
          <w:ilvl w:val="0"/>
          <w:numId w:val="5"/>
        </w:numPr>
        <w:autoSpaceDE w:val="0"/>
        <w:autoSpaceDN w:val="0"/>
        <w:adjustRightInd w:val="0"/>
        <w:ind w:left="851" w:hanging="425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b/>
          <w:sz w:val="22"/>
          <w:szCs w:val="22"/>
          <w:lang w:eastAsia="en-US"/>
        </w:rPr>
        <w:t>obiady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– </w:t>
      </w:r>
      <w:r w:rsidR="0056530B" w:rsidRPr="00F1275A">
        <w:rPr>
          <w:rFonts w:ascii="Arial" w:eastAsiaTheme="minorHAnsi" w:hAnsi="Arial" w:cs="Arial"/>
          <w:sz w:val="22"/>
          <w:szCs w:val="22"/>
          <w:lang w:eastAsia="en-US"/>
        </w:rPr>
        <w:t>2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obiady w formie bufetu dla wszystkich uczestników:</w:t>
      </w:r>
    </w:p>
    <w:p w:rsidR="00E525A5" w:rsidRPr="00F1275A" w:rsidRDefault="008676B7" w:rsidP="00EE0F2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276" w:hanging="283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>pierwszego dnia spotkania – 1 obiad,</w:t>
      </w:r>
    </w:p>
    <w:p w:rsidR="00E525A5" w:rsidRPr="00F1275A" w:rsidRDefault="008676B7" w:rsidP="00EE0F2A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1276" w:hanging="283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>drugiego dnia spotkania – 1 obiad;</w:t>
      </w:r>
    </w:p>
    <w:p w:rsidR="00E525A5" w:rsidRPr="00F1275A" w:rsidRDefault="008676B7" w:rsidP="00EE0F2A">
      <w:pPr>
        <w:numPr>
          <w:ilvl w:val="0"/>
          <w:numId w:val="5"/>
        </w:numPr>
        <w:autoSpaceDE w:val="0"/>
        <w:autoSpaceDN w:val="0"/>
        <w:adjustRightInd w:val="0"/>
        <w:ind w:left="851" w:hanging="425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b/>
          <w:sz w:val="22"/>
          <w:szCs w:val="22"/>
          <w:lang w:eastAsia="en-US"/>
        </w:rPr>
        <w:t>kolacje standard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– 1 kolacja w formie bufetu dla wszystkich uczestników</w:t>
      </w:r>
      <w:r w:rsidRPr="00F1275A">
        <w:rPr>
          <w:rFonts w:ascii="Arial" w:hAnsi="Arial" w:cs="Arial"/>
          <w:sz w:val="22"/>
          <w:szCs w:val="22"/>
        </w:rPr>
        <w:t xml:space="preserve"> pierwszego dnia spotkania</w:t>
      </w:r>
      <w:r w:rsidR="00FF00C3" w:rsidRPr="00F1275A">
        <w:rPr>
          <w:rFonts w:ascii="Arial" w:eastAsiaTheme="minorHAnsi" w:hAnsi="Arial" w:cs="Arial"/>
          <w:sz w:val="22"/>
          <w:szCs w:val="22"/>
          <w:lang w:eastAsia="en-US"/>
        </w:rPr>
        <w:t>, którzy będą korzystali z noclegu.</w:t>
      </w:r>
    </w:p>
    <w:p w:rsidR="008676B7" w:rsidRPr="00F1275A" w:rsidRDefault="008676B7" w:rsidP="006910FE">
      <w:pPr>
        <w:autoSpaceDE w:val="0"/>
        <w:autoSpaceDN w:val="0"/>
        <w:adjustRightInd w:val="0"/>
        <w:ind w:left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Zamawiający będzie akceptował menu na wszystkie posiłki zaproponowane przez Wykonawcę. Zamawiający zastrzega sobie prawo do zgłoszenia Wykonawcy</w:t>
      </w:r>
      <w:r w:rsidR="00872EBA" w:rsidRPr="00F1275A">
        <w:rPr>
          <w:rFonts w:ascii="Arial" w:eastAsiaTheme="minorHAnsi" w:hAnsi="Arial" w:cs="Arial"/>
          <w:sz w:val="22"/>
          <w:szCs w:val="22"/>
          <w:lang w:eastAsia="en-US"/>
        </w:rPr>
        <w:t>,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="00872EBA" w:rsidRPr="00F1275A">
        <w:rPr>
          <w:rFonts w:ascii="Arial" w:eastAsiaTheme="minorHAnsi" w:hAnsi="Arial" w:cs="Arial"/>
          <w:sz w:val="22"/>
          <w:szCs w:val="22"/>
          <w:lang w:eastAsia="en-US"/>
        </w:rPr>
        <w:br/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>w zakresie serwowanego menu</w:t>
      </w:r>
      <w:r w:rsidR="00872EBA" w:rsidRPr="00F1275A">
        <w:rPr>
          <w:rFonts w:ascii="Arial" w:eastAsiaTheme="minorHAnsi" w:hAnsi="Arial" w:cs="Arial"/>
          <w:sz w:val="22"/>
          <w:szCs w:val="22"/>
          <w:lang w:eastAsia="en-US"/>
        </w:rPr>
        <w:t>,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specyficznych wymagań żywieniowych.</w:t>
      </w:r>
    </w:p>
    <w:p w:rsidR="003519DA" w:rsidRPr="00F1275A" w:rsidRDefault="008676B7" w:rsidP="006910FE">
      <w:pPr>
        <w:autoSpaceDE w:val="0"/>
        <w:autoSpaceDN w:val="0"/>
        <w:adjustRightInd w:val="0"/>
        <w:ind w:left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Wyżywienie zostanie rozliczone na podstawie faktycznej liczby osób korzystających z tej usług. </w:t>
      </w:r>
    </w:p>
    <w:p w:rsidR="003519DA" w:rsidRPr="00F1275A" w:rsidRDefault="003519DA" w:rsidP="006910FE">
      <w:pPr>
        <w:autoSpaceDE w:val="0"/>
        <w:autoSpaceDN w:val="0"/>
        <w:adjustRightInd w:val="0"/>
        <w:ind w:left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Sala konferencyjna i pomieszczenia, w których podawane będą posiłki i organizowane przerwy kawowe muszą znajdować się w jednym kompleksie.</w:t>
      </w:r>
    </w:p>
    <w:p w:rsidR="008676B7" w:rsidRPr="00F1275A" w:rsidRDefault="003519DA" w:rsidP="006910FE">
      <w:pPr>
        <w:autoSpaceDE w:val="0"/>
        <w:autoSpaceDN w:val="0"/>
        <w:adjustRightInd w:val="0"/>
        <w:ind w:left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Miejsce wydawania posiłków (obiady i kolacje standard) musi znajdować się w tym samym obiekcie, w którym będzie odbywała się konferencja, w oddzielnym / wyodrębnionym pomieszczeniu</w:t>
      </w:r>
      <w:r w:rsidR="00CC2E51" w:rsidRPr="00F1275A">
        <w:rPr>
          <w:rFonts w:ascii="Arial" w:eastAsiaTheme="minorHAnsi" w:hAnsi="Arial" w:cs="Arial"/>
          <w:sz w:val="22"/>
          <w:szCs w:val="22"/>
          <w:lang w:eastAsia="en-US"/>
        </w:rPr>
        <w:t>.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W/w miejsce tj. przeznaczone dla celów konsu</w:t>
      </w:r>
      <w:r w:rsidR="00CC2E51" w:rsidRPr="00F1275A">
        <w:rPr>
          <w:rFonts w:ascii="Arial" w:eastAsiaTheme="minorHAnsi" w:hAnsi="Arial" w:cs="Arial"/>
          <w:sz w:val="22"/>
          <w:szCs w:val="22"/>
          <w:lang w:eastAsia="en-US"/>
        </w:rPr>
        <w:t>mpcyjnych musi być wyposażone w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stoły</w:t>
      </w:r>
      <w:r w:rsidR="00CC2E51"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i krzesła umożliwiających wszystkim uczestnikom spotkania spożywanie posiłków na siedząco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E525A5" w:rsidRPr="00F1275A" w:rsidRDefault="008676B7" w:rsidP="00EE0F2A">
      <w:pPr>
        <w:numPr>
          <w:ilvl w:val="0"/>
          <w:numId w:val="6"/>
        </w:numPr>
        <w:ind w:left="426" w:hanging="426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F1275A">
        <w:rPr>
          <w:rFonts w:ascii="Arial" w:eastAsia="Calibri" w:hAnsi="Arial" w:cs="Arial"/>
          <w:b/>
          <w:sz w:val="22"/>
          <w:szCs w:val="22"/>
          <w:lang w:eastAsia="en-US"/>
        </w:rPr>
        <w:t>Transport</w:t>
      </w:r>
      <w:r w:rsidRPr="00F1275A">
        <w:rPr>
          <w:rFonts w:ascii="Arial" w:eastAsia="Calibri" w:hAnsi="Arial" w:cs="Arial"/>
          <w:sz w:val="22"/>
          <w:szCs w:val="22"/>
          <w:lang w:eastAsia="en-US"/>
        </w:rPr>
        <w:t xml:space="preserve"> – na każde spotkanie usługa transportu dla </w:t>
      </w:r>
      <w:r w:rsidR="000B4585" w:rsidRPr="00F1275A">
        <w:rPr>
          <w:rFonts w:ascii="Arial" w:eastAsia="Calibri" w:hAnsi="Arial" w:cs="Arial"/>
          <w:sz w:val="22"/>
          <w:szCs w:val="22"/>
          <w:lang w:eastAsia="en-US"/>
        </w:rPr>
        <w:t>1</w:t>
      </w:r>
      <w:r w:rsidR="001A4662" w:rsidRPr="00F1275A">
        <w:rPr>
          <w:rFonts w:ascii="Arial" w:eastAsia="Calibri" w:hAnsi="Arial" w:cs="Arial"/>
          <w:sz w:val="22"/>
          <w:szCs w:val="22"/>
          <w:lang w:eastAsia="en-US"/>
        </w:rPr>
        <w:t>00</w:t>
      </w:r>
      <w:r w:rsidR="0056530B" w:rsidRPr="00F1275A">
        <w:rPr>
          <w:rFonts w:ascii="Arial" w:eastAsia="Calibri" w:hAnsi="Arial" w:cs="Arial"/>
          <w:sz w:val="22"/>
          <w:szCs w:val="22"/>
          <w:lang w:eastAsia="en-US"/>
        </w:rPr>
        <w:t xml:space="preserve"> osób (autokar)</w:t>
      </w:r>
      <w:r w:rsidRPr="00F1275A">
        <w:rPr>
          <w:rFonts w:ascii="Arial" w:eastAsia="Calibri" w:hAnsi="Arial" w:cs="Arial"/>
          <w:sz w:val="22"/>
          <w:szCs w:val="22"/>
          <w:lang w:eastAsia="en-US"/>
        </w:rPr>
        <w:t>. Przejazd tam i</w:t>
      </w:r>
      <w:r w:rsidR="0056530B" w:rsidRPr="00F1275A">
        <w:rPr>
          <w:rFonts w:ascii="Arial" w:eastAsia="Calibri" w:hAnsi="Arial" w:cs="Arial"/>
          <w:sz w:val="22"/>
          <w:szCs w:val="22"/>
          <w:lang w:eastAsia="en-US"/>
        </w:rPr>
        <w:t> </w:t>
      </w:r>
      <w:r w:rsidRPr="00F1275A">
        <w:rPr>
          <w:rFonts w:ascii="Arial" w:eastAsia="Calibri" w:hAnsi="Arial" w:cs="Arial"/>
          <w:sz w:val="22"/>
          <w:szCs w:val="22"/>
          <w:lang w:eastAsia="en-US"/>
        </w:rPr>
        <w:t>z</w:t>
      </w:r>
      <w:r w:rsidR="0056530B" w:rsidRPr="00F1275A">
        <w:rPr>
          <w:rFonts w:ascii="Arial" w:eastAsia="Calibri" w:hAnsi="Arial" w:cs="Arial"/>
          <w:sz w:val="22"/>
          <w:szCs w:val="22"/>
          <w:lang w:eastAsia="en-US"/>
        </w:rPr>
        <w:t> </w:t>
      </w:r>
      <w:r w:rsidRPr="00F1275A">
        <w:rPr>
          <w:rFonts w:ascii="Arial" w:eastAsia="Calibri" w:hAnsi="Arial" w:cs="Arial"/>
          <w:sz w:val="22"/>
          <w:szCs w:val="22"/>
          <w:lang w:eastAsia="en-US"/>
        </w:rPr>
        <w:t xml:space="preserve">powrotem – do 100 </w:t>
      </w:r>
      <w:proofErr w:type="spellStart"/>
      <w:r w:rsidRPr="00F1275A">
        <w:rPr>
          <w:rFonts w:ascii="Arial" w:eastAsia="Calibri" w:hAnsi="Arial" w:cs="Arial"/>
          <w:sz w:val="22"/>
          <w:szCs w:val="22"/>
          <w:lang w:eastAsia="en-US"/>
        </w:rPr>
        <w:t>km</w:t>
      </w:r>
      <w:proofErr w:type="spellEnd"/>
      <w:r w:rsidRPr="00F1275A">
        <w:rPr>
          <w:rFonts w:ascii="Arial" w:eastAsia="Calibri" w:hAnsi="Arial" w:cs="Arial"/>
          <w:sz w:val="22"/>
          <w:szCs w:val="22"/>
          <w:lang w:eastAsia="en-US"/>
        </w:rPr>
        <w:t>. Wymaga się, aby w środkach transportu przeznaczonych do wykonywania usługi była zainstalowana sprawna klimatyzacja. Zamawiający nie będzie ponosił kosztów powrotu wykonawcy usługi z miejsca spotkania do „bazy”. Środek transportu używany na potrzeby spotkania będzie oznaczony kartką z nazwą spotkania oraz logotyp</w:t>
      </w:r>
      <w:r w:rsidR="00FF00C3" w:rsidRPr="00F1275A">
        <w:rPr>
          <w:rFonts w:ascii="Arial" w:eastAsia="Calibri" w:hAnsi="Arial" w:cs="Arial"/>
          <w:sz w:val="22"/>
          <w:szCs w:val="22"/>
          <w:lang w:eastAsia="en-US"/>
        </w:rPr>
        <w:t>ami</w:t>
      </w:r>
      <w:r w:rsidRPr="00F1275A">
        <w:rPr>
          <w:rFonts w:ascii="Arial" w:eastAsia="Calibri" w:hAnsi="Arial" w:cs="Arial"/>
          <w:sz w:val="22"/>
          <w:szCs w:val="22"/>
          <w:lang w:eastAsia="en-US"/>
        </w:rPr>
        <w:t xml:space="preserve"> udostępniony</w:t>
      </w:r>
      <w:r w:rsidR="00A316AB" w:rsidRPr="00F1275A">
        <w:rPr>
          <w:rFonts w:ascii="Arial" w:eastAsia="Calibri" w:hAnsi="Arial" w:cs="Arial"/>
          <w:sz w:val="22"/>
          <w:szCs w:val="22"/>
          <w:lang w:eastAsia="en-US"/>
        </w:rPr>
        <w:t>mi</w:t>
      </w:r>
      <w:r w:rsidRPr="00F1275A">
        <w:rPr>
          <w:rFonts w:ascii="Arial" w:eastAsia="Calibri" w:hAnsi="Arial" w:cs="Arial"/>
          <w:sz w:val="22"/>
          <w:szCs w:val="22"/>
          <w:lang w:eastAsia="en-US"/>
        </w:rPr>
        <w:t xml:space="preserve"> przez Zamawiającego. Transport osób wykonywany będzie zgodnie z przepisami prawa krajowego, w tym ustawy z dnia 6 września 2001 r. o</w:t>
      </w:r>
      <w:r w:rsidR="0056530B" w:rsidRPr="00F1275A">
        <w:rPr>
          <w:rFonts w:ascii="Arial" w:eastAsia="Calibri" w:hAnsi="Arial" w:cs="Arial"/>
          <w:sz w:val="22"/>
          <w:szCs w:val="22"/>
          <w:lang w:eastAsia="en-US"/>
        </w:rPr>
        <w:t> </w:t>
      </w:r>
      <w:r w:rsidRPr="00F1275A">
        <w:rPr>
          <w:rFonts w:ascii="Arial" w:eastAsia="Calibri" w:hAnsi="Arial" w:cs="Arial"/>
          <w:sz w:val="22"/>
          <w:szCs w:val="22"/>
          <w:lang w:eastAsia="en-US"/>
        </w:rPr>
        <w:t>transporcie drogowym</w:t>
      </w:r>
      <w:r w:rsidR="0056530B" w:rsidRPr="00F1275A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F1275A">
        <w:rPr>
          <w:rFonts w:ascii="Arial" w:eastAsia="Calibri" w:hAnsi="Arial" w:cs="Arial"/>
          <w:sz w:val="22"/>
          <w:szCs w:val="22"/>
          <w:lang w:eastAsia="en-US"/>
        </w:rPr>
        <w:t xml:space="preserve">(Dz. U. </w:t>
      </w:r>
      <w:r w:rsidR="006910FE" w:rsidRPr="00F1275A">
        <w:rPr>
          <w:rFonts w:ascii="Arial" w:eastAsia="Calibri" w:hAnsi="Arial" w:cs="Arial"/>
          <w:sz w:val="22"/>
          <w:szCs w:val="22"/>
          <w:lang w:eastAsia="en-US"/>
        </w:rPr>
        <w:t>2016</w:t>
      </w:r>
      <w:r w:rsidRPr="00F1275A">
        <w:rPr>
          <w:rFonts w:ascii="Arial" w:eastAsia="Calibri" w:hAnsi="Arial" w:cs="Arial"/>
          <w:sz w:val="22"/>
          <w:szCs w:val="22"/>
          <w:lang w:eastAsia="en-US"/>
        </w:rPr>
        <w:t xml:space="preserve">, Nr 125, poz. </w:t>
      </w:r>
      <w:r w:rsidR="006910FE" w:rsidRPr="00F1275A">
        <w:rPr>
          <w:rFonts w:ascii="Arial" w:eastAsia="Calibri" w:hAnsi="Arial" w:cs="Arial"/>
          <w:sz w:val="22"/>
          <w:szCs w:val="22"/>
          <w:lang w:eastAsia="en-US"/>
        </w:rPr>
        <w:t>1907</w:t>
      </w:r>
      <w:r w:rsidRPr="00F1275A">
        <w:rPr>
          <w:rFonts w:ascii="Arial" w:eastAsia="Calibri" w:hAnsi="Arial" w:cs="Arial"/>
          <w:sz w:val="22"/>
          <w:szCs w:val="22"/>
          <w:lang w:eastAsia="en-US"/>
        </w:rPr>
        <w:t xml:space="preserve">). Wykonawca jest zobligowany do przedstawienia dokumentów potwierdzających, że: </w:t>
      </w:r>
    </w:p>
    <w:p w:rsidR="00E525A5" w:rsidRPr="00F1275A" w:rsidRDefault="008676B7" w:rsidP="00EE0F2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lastRenderedPageBreak/>
        <w:t>przewoźnik jest zarejestrowaną firmą uprawnioną do wykonywania usługi przewozu osób środkami transportu drogowego,</w:t>
      </w:r>
    </w:p>
    <w:p w:rsidR="00E525A5" w:rsidRPr="00F1275A" w:rsidRDefault="008676B7" w:rsidP="00EE0F2A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>posiada licencję i zezwolenia uprawniające do podejmowania i wykonywania działalności gospodarczej w zakresie transportu drogowego – przewóz osób.</w:t>
      </w:r>
    </w:p>
    <w:p w:rsidR="00E525A5" w:rsidRPr="00F1275A" w:rsidRDefault="008676B7">
      <w:pPr>
        <w:autoSpaceDE w:val="0"/>
        <w:autoSpaceDN w:val="0"/>
        <w:adjustRightInd w:val="0"/>
        <w:ind w:left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Usługa transportowa zostanie rozliczona na podstawie liczby przejechanych kilometrów środka transportu zatwierdzonego przez Zamawiającego. Koszty parkingów w zakresie r</w:t>
      </w:r>
      <w:r w:rsidR="001A4662"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ealizacji usługi 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>pozostają po stronie Wykonawcy.</w:t>
      </w:r>
    </w:p>
    <w:p w:rsidR="004623EC" w:rsidRPr="00F1275A" w:rsidRDefault="004623EC" w:rsidP="00260B7E">
      <w:pPr>
        <w:tabs>
          <w:tab w:val="left" w:pos="370"/>
        </w:tabs>
        <w:ind w:right="20"/>
        <w:jc w:val="both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:rsidR="00260B7E" w:rsidRPr="00F1275A" w:rsidRDefault="00260B7E" w:rsidP="00260B7E">
      <w:pPr>
        <w:widowControl w:val="0"/>
        <w:spacing w:line="276" w:lineRule="auto"/>
        <w:ind w:left="357" w:hanging="357"/>
        <w:jc w:val="center"/>
        <w:outlineLvl w:val="0"/>
        <w:rPr>
          <w:rFonts w:ascii="Arial" w:eastAsia="Arial" w:hAnsi="Arial" w:cs="Arial"/>
          <w:b/>
          <w:sz w:val="22"/>
          <w:szCs w:val="22"/>
          <w:lang w:eastAsia="en-US"/>
        </w:rPr>
      </w:pPr>
      <w:r w:rsidRPr="00F1275A">
        <w:rPr>
          <w:rFonts w:ascii="Arial" w:eastAsia="Arial" w:hAnsi="Arial" w:cs="Arial"/>
          <w:b/>
          <w:sz w:val="22"/>
          <w:szCs w:val="22"/>
          <w:lang w:eastAsia="en-US"/>
        </w:rPr>
        <w:t>WYMAGANIA OGÓLNE</w:t>
      </w:r>
    </w:p>
    <w:p w:rsidR="00260B7E" w:rsidRPr="00F1275A" w:rsidRDefault="00260B7E" w:rsidP="00260B7E">
      <w:pPr>
        <w:widowControl w:val="0"/>
        <w:spacing w:line="276" w:lineRule="auto"/>
        <w:ind w:left="357" w:hanging="357"/>
        <w:jc w:val="center"/>
        <w:outlineLvl w:val="0"/>
        <w:rPr>
          <w:rFonts w:ascii="Arial" w:eastAsia="Arial" w:hAnsi="Arial" w:cs="Arial"/>
          <w:b/>
          <w:sz w:val="22"/>
          <w:szCs w:val="22"/>
          <w:lang w:eastAsia="en-US"/>
        </w:rPr>
      </w:pPr>
      <w:r w:rsidRPr="00F1275A">
        <w:rPr>
          <w:rFonts w:ascii="Arial" w:eastAsia="Arial" w:hAnsi="Arial" w:cs="Arial"/>
          <w:b/>
          <w:sz w:val="22"/>
          <w:szCs w:val="22"/>
          <w:lang w:eastAsia="en-US"/>
        </w:rPr>
        <w:t xml:space="preserve">dotyczące Zadania nr </w:t>
      </w:r>
      <w:r w:rsidR="00A27662" w:rsidRPr="00F1275A">
        <w:rPr>
          <w:rFonts w:ascii="Arial" w:eastAsia="Arial" w:hAnsi="Arial" w:cs="Arial"/>
          <w:b/>
          <w:sz w:val="22"/>
          <w:szCs w:val="22"/>
          <w:lang w:eastAsia="en-US"/>
        </w:rPr>
        <w:t>1</w:t>
      </w:r>
      <w:r w:rsidRPr="00F1275A">
        <w:rPr>
          <w:rFonts w:ascii="Arial" w:eastAsia="Arial" w:hAnsi="Arial" w:cs="Arial"/>
          <w:b/>
          <w:sz w:val="22"/>
          <w:szCs w:val="22"/>
          <w:lang w:eastAsia="en-US"/>
        </w:rPr>
        <w:t xml:space="preserve"> </w:t>
      </w:r>
    </w:p>
    <w:p w:rsidR="00260B7E" w:rsidRPr="00F1275A" w:rsidRDefault="00260B7E" w:rsidP="00EE0F2A">
      <w:pPr>
        <w:numPr>
          <w:ilvl w:val="0"/>
          <w:numId w:val="17"/>
        </w:numPr>
        <w:tabs>
          <w:tab w:val="left" w:pos="426"/>
        </w:tabs>
        <w:ind w:left="426" w:right="20" w:hanging="426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W ramach realizacji zlecenia szczegółowego wykonawca przedstawi co najmniej trzy warianty propozycji organizacji danego spotkania</w:t>
      </w:r>
      <w:r w:rsidR="00CF012B"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, odnoszące się do wszystkich elementów zlecenia szczegółowego</w:t>
      </w: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 xml:space="preserve">. </w:t>
      </w:r>
    </w:p>
    <w:p w:rsidR="00260B7E" w:rsidRPr="00F1275A" w:rsidRDefault="00260B7E" w:rsidP="00EE0F2A">
      <w:pPr>
        <w:numPr>
          <w:ilvl w:val="0"/>
          <w:numId w:val="17"/>
        </w:numPr>
        <w:tabs>
          <w:tab w:val="left" w:pos="426"/>
        </w:tabs>
        <w:ind w:left="426" w:right="20" w:hanging="426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 xml:space="preserve">Zamawiający zastrzega sobie prawo do przedstawienia własnej propozycji organizacji spotkania. </w:t>
      </w:r>
    </w:p>
    <w:p w:rsidR="00260B7E" w:rsidRPr="00F1275A" w:rsidRDefault="00260B7E" w:rsidP="00EE0F2A">
      <w:pPr>
        <w:numPr>
          <w:ilvl w:val="0"/>
          <w:numId w:val="17"/>
        </w:numPr>
        <w:tabs>
          <w:tab w:val="left" w:pos="426"/>
        </w:tabs>
        <w:ind w:left="426" w:right="20" w:hanging="426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Przez usługi hotelarskie i gastronomiczne (w zakresie wyżywienia) należy rozumieć świadczenie usługi w obiekcie, który posiada standard hote</w:t>
      </w:r>
      <w:r w:rsidR="0056530B"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 xml:space="preserve">lu minimum trzygwiazdkowego </w:t>
      </w: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 xml:space="preserve">(zgodnie ze wskazaniem) w rozumieniu przepisów § 2 ust. 2 pkt. 1 rozporządzenia Ministra Gospodarki i Pracy z dnia 19 sierpnia 2004 r. w sprawie obiektów hotelarskich i innych obiektów, w których są świadczone usługi hotelarskie </w:t>
      </w:r>
      <w:r w:rsidR="00872EBA"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br/>
      </w: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(Dz. U. z 2006 r., Nr 22, poz. 169 ze zm.).</w:t>
      </w:r>
    </w:p>
    <w:p w:rsidR="00260B7E" w:rsidRPr="00F1275A" w:rsidRDefault="00260B7E" w:rsidP="00EE0F2A">
      <w:pPr>
        <w:numPr>
          <w:ilvl w:val="0"/>
          <w:numId w:val="17"/>
        </w:numPr>
        <w:tabs>
          <w:tab w:val="left" w:pos="426"/>
        </w:tabs>
        <w:ind w:left="426" w:right="20" w:hanging="426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 xml:space="preserve">Ilekroć mowa o noclegu należy przez to rozumieć zakwaterowanie w pokojach jednoosobowych lub dwuosobowych do pojedynczego wykorzystania z węzłem sanitarnym, śniadaniem, bezpłatnym dostępem do Internetu </w:t>
      </w:r>
      <w:proofErr w:type="spellStart"/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Wi-Fi</w:t>
      </w:r>
      <w:proofErr w:type="spellEnd"/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.</w:t>
      </w:r>
    </w:p>
    <w:p w:rsidR="00260B7E" w:rsidRPr="00F1275A" w:rsidRDefault="00260B7E" w:rsidP="00EE0F2A">
      <w:pPr>
        <w:numPr>
          <w:ilvl w:val="0"/>
          <w:numId w:val="17"/>
        </w:numPr>
        <w:tabs>
          <w:tab w:val="left" w:pos="426"/>
        </w:tabs>
        <w:ind w:left="426" w:right="20" w:hanging="426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Miejsce spotkania, noclegów i sposób podawania posiłków powinny być odpowiednio dostosowane do potrzeb osób niepełnosprawnych.</w:t>
      </w:r>
    </w:p>
    <w:p w:rsidR="00260B7E" w:rsidRPr="00F1275A" w:rsidRDefault="00260B7E" w:rsidP="00EE0F2A">
      <w:pPr>
        <w:numPr>
          <w:ilvl w:val="0"/>
          <w:numId w:val="17"/>
        </w:numPr>
        <w:tabs>
          <w:tab w:val="left" w:pos="426"/>
        </w:tabs>
        <w:ind w:left="426" w:right="20" w:hanging="426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W przypadku, kiedy Zamawiający zgłosi wykonawcy zastrzeżenia odnośnie do czystości w pokoju czy niekompletnego lub wadliwie funkcjonującego wyposażenia, wykonawca ma obowiązek w ciągu 30 minut zapewnić drugi pokój w tym samym hotelu, spełniający wymagania OPZ.</w:t>
      </w:r>
    </w:p>
    <w:p w:rsidR="00260B7E" w:rsidRPr="00F1275A" w:rsidRDefault="00260B7E" w:rsidP="00EE0F2A">
      <w:pPr>
        <w:numPr>
          <w:ilvl w:val="0"/>
          <w:numId w:val="17"/>
        </w:numPr>
        <w:tabs>
          <w:tab w:val="left" w:pos="426"/>
        </w:tabs>
        <w:ind w:left="426" w:right="20" w:hanging="426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 xml:space="preserve">W przypadku, kiedy Zamawiający zgłosi wykonawcy problem w postaci wadliwie funkcjonującego wyposażenia/sprzętu/Internetu/aranżacji sali obrad/sali konferencyjnej, wykonawca ma obowiązek </w:t>
      </w:r>
      <w:proofErr w:type="spellStart"/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bezkosztowo</w:t>
      </w:r>
      <w:proofErr w:type="spellEnd"/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 xml:space="preserve"> w jak najkrótszym czasie zapewnić prawidłowe funkcjonowanie wyposażenia/wadliwego sprzętu/sali spotkania.</w:t>
      </w:r>
    </w:p>
    <w:p w:rsidR="00260B7E" w:rsidRPr="00F1275A" w:rsidRDefault="00260B7E" w:rsidP="00EE0F2A">
      <w:pPr>
        <w:numPr>
          <w:ilvl w:val="0"/>
          <w:numId w:val="17"/>
        </w:numPr>
        <w:tabs>
          <w:tab w:val="left" w:pos="426"/>
        </w:tabs>
        <w:ind w:left="426" w:right="20" w:hanging="426"/>
        <w:jc w:val="both"/>
        <w:rPr>
          <w:rFonts w:ascii="Arial" w:eastAsia="Arial Unicode MS" w:hAnsi="Arial" w:cs="Arial"/>
          <w:sz w:val="22"/>
          <w:szCs w:val="22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W</w:t>
      </w:r>
      <w:r w:rsidRPr="00F1275A">
        <w:rPr>
          <w:rFonts w:ascii="Arial" w:hAnsi="Arial" w:cs="Arial"/>
          <w:sz w:val="22"/>
          <w:szCs w:val="22"/>
          <w:lang w:eastAsia="en-US"/>
        </w:rPr>
        <w:t xml:space="preserve"> zakresie wyżywienia </w:t>
      </w:r>
      <w:r w:rsidR="00872EBA" w:rsidRPr="00F1275A">
        <w:rPr>
          <w:rFonts w:ascii="Arial" w:hAnsi="Arial" w:cs="Arial"/>
          <w:sz w:val="22"/>
          <w:szCs w:val="22"/>
          <w:lang w:eastAsia="en-US"/>
        </w:rPr>
        <w:t>przedstawiono poniżej</w:t>
      </w:r>
      <w:r w:rsidRPr="00F1275A">
        <w:rPr>
          <w:rFonts w:ascii="Arial" w:hAnsi="Arial" w:cs="Arial"/>
          <w:sz w:val="22"/>
          <w:szCs w:val="22"/>
          <w:lang w:eastAsia="en-US"/>
        </w:rPr>
        <w:t xml:space="preserve"> </w:t>
      </w:r>
      <w:r w:rsidR="00872EBA" w:rsidRPr="00F1275A">
        <w:rPr>
          <w:rFonts w:ascii="Arial" w:hAnsi="Arial" w:cs="Arial"/>
          <w:sz w:val="22"/>
          <w:szCs w:val="22"/>
          <w:lang w:eastAsia="en-US"/>
        </w:rPr>
        <w:t>p</w:t>
      </w:r>
      <w:r w:rsidRPr="00F1275A">
        <w:rPr>
          <w:rFonts w:ascii="Arial" w:hAnsi="Arial" w:cs="Arial"/>
          <w:sz w:val="22"/>
          <w:szCs w:val="22"/>
          <w:lang w:eastAsia="en-US"/>
        </w:rPr>
        <w:t>rzykładowe menu. P</w:t>
      </w:r>
      <w:r w:rsidRPr="00F1275A">
        <w:rPr>
          <w:rFonts w:ascii="Arial" w:eastAsia="Arial Unicode MS" w:hAnsi="Arial" w:cs="Arial"/>
          <w:sz w:val="22"/>
          <w:szCs w:val="22"/>
        </w:rPr>
        <w:t>odane gramatury dotycz</w:t>
      </w:r>
      <w:r w:rsidRPr="00F1275A">
        <w:rPr>
          <w:rFonts w:ascii="Arial" w:eastAsia="TimesNewRoman" w:hAnsi="Arial" w:cs="Arial"/>
          <w:sz w:val="22"/>
          <w:szCs w:val="22"/>
        </w:rPr>
        <w:t xml:space="preserve">ą </w:t>
      </w:r>
      <w:r w:rsidRPr="00F1275A">
        <w:rPr>
          <w:rFonts w:ascii="Arial" w:eastAsia="Arial Unicode MS" w:hAnsi="Arial" w:cs="Arial"/>
          <w:sz w:val="22"/>
          <w:szCs w:val="22"/>
        </w:rPr>
        <w:t>da</w:t>
      </w:r>
      <w:r w:rsidRPr="00F1275A">
        <w:rPr>
          <w:rFonts w:ascii="Arial" w:eastAsia="TimesNewRoman" w:hAnsi="Arial" w:cs="Arial"/>
          <w:sz w:val="22"/>
          <w:szCs w:val="22"/>
        </w:rPr>
        <w:t xml:space="preserve">ń </w:t>
      </w:r>
      <w:r w:rsidRPr="00F1275A">
        <w:rPr>
          <w:rFonts w:ascii="Arial" w:eastAsia="Arial Unicode MS" w:hAnsi="Arial" w:cs="Arial"/>
          <w:sz w:val="22"/>
          <w:szCs w:val="22"/>
        </w:rPr>
        <w:t>i posiłków po obróbce termicznej oraz są wielkościami minimalnymi.</w:t>
      </w:r>
      <w:r w:rsidRPr="00F1275A">
        <w:rPr>
          <w:rFonts w:ascii="Arial" w:hAnsi="Arial" w:cs="Arial"/>
          <w:b/>
          <w:sz w:val="22"/>
          <w:szCs w:val="22"/>
          <w:lang w:eastAsia="en-US"/>
        </w:rPr>
        <w:t xml:space="preserve"> </w:t>
      </w:r>
    </w:p>
    <w:p w:rsidR="00F9297F" w:rsidRPr="00F1275A" w:rsidRDefault="00F9297F" w:rsidP="00F9297F">
      <w:pPr>
        <w:tabs>
          <w:tab w:val="left" w:pos="426"/>
        </w:tabs>
        <w:ind w:right="20"/>
        <w:jc w:val="both"/>
        <w:rPr>
          <w:rFonts w:ascii="Arial" w:eastAsia="Arial Unicode MS" w:hAnsi="Arial" w:cs="Arial"/>
          <w:sz w:val="22"/>
          <w:szCs w:val="22"/>
        </w:rPr>
      </w:pPr>
    </w:p>
    <w:p w:rsidR="004C0353" w:rsidRPr="00F1275A" w:rsidRDefault="004C0353" w:rsidP="00F9297F">
      <w:pPr>
        <w:tabs>
          <w:tab w:val="left" w:pos="426"/>
        </w:tabs>
        <w:ind w:right="20"/>
        <w:jc w:val="both"/>
        <w:rPr>
          <w:rFonts w:ascii="Arial" w:eastAsia="Arial Unicode MS" w:hAnsi="Arial" w:cs="Arial"/>
          <w:sz w:val="22"/>
          <w:szCs w:val="22"/>
        </w:rPr>
      </w:pPr>
    </w:p>
    <w:p w:rsidR="00260B7E" w:rsidRPr="00F1275A" w:rsidRDefault="00260B7E" w:rsidP="00260B7E">
      <w:pPr>
        <w:spacing w:after="120" w:line="276" w:lineRule="auto"/>
        <w:ind w:left="426" w:right="20"/>
        <w:jc w:val="center"/>
        <w:rPr>
          <w:rFonts w:ascii="Arial" w:eastAsia="Arial Unicode MS" w:hAnsi="Arial" w:cs="Arial"/>
          <w:b/>
          <w:sz w:val="22"/>
          <w:szCs w:val="22"/>
        </w:rPr>
      </w:pPr>
      <w:r w:rsidRPr="00F1275A">
        <w:rPr>
          <w:rFonts w:ascii="Arial" w:eastAsia="Arial Unicode MS" w:hAnsi="Arial" w:cs="Arial"/>
          <w:b/>
          <w:sz w:val="22"/>
          <w:szCs w:val="22"/>
        </w:rPr>
        <w:t>Przykładowe menu</w:t>
      </w:r>
    </w:p>
    <w:tbl>
      <w:tblPr>
        <w:tblStyle w:val="Tabela-Siatka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8782"/>
      </w:tblGrid>
      <w:tr w:rsidR="00260B7E" w:rsidRPr="00F1275A" w:rsidTr="00C46A4F">
        <w:tc>
          <w:tcPr>
            <w:tcW w:w="8782" w:type="dxa"/>
          </w:tcPr>
          <w:p w:rsidR="00260B7E" w:rsidRPr="00F1275A" w:rsidRDefault="00260B7E" w:rsidP="004C0353">
            <w:pPr>
              <w:tabs>
                <w:tab w:val="left" w:pos="402"/>
              </w:tabs>
              <w:spacing w:after="120"/>
              <w:rPr>
                <w:rFonts w:ascii="Arial" w:hAnsi="Arial" w:cs="Arial"/>
                <w:b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b/>
                <w:szCs w:val="22"/>
                <w:lang w:eastAsia="en-US"/>
              </w:rPr>
              <w:t>Przerwa kawowa</w:t>
            </w:r>
          </w:p>
          <w:p w:rsidR="00260B7E" w:rsidRPr="00F1275A" w:rsidRDefault="00260B7E" w:rsidP="00EE0F2A">
            <w:pPr>
              <w:numPr>
                <w:ilvl w:val="0"/>
                <w:numId w:val="18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Kawa porcjowana;</w:t>
            </w:r>
          </w:p>
          <w:p w:rsidR="00260B7E" w:rsidRPr="00F1275A" w:rsidRDefault="00260B7E" w:rsidP="00EE0F2A">
            <w:pPr>
              <w:numPr>
                <w:ilvl w:val="0"/>
                <w:numId w:val="18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Herbata do wyboru (saszetki o wadze 1,5 – 2 g):</w:t>
            </w:r>
            <w:r w:rsidR="00362C4E" w:rsidRPr="00F1275A">
              <w:rPr>
                <w:rFonts w:ascii="Arial" w:eastAsiaTheme="minorHAnsi" w:hAnsi="Arial" w:cs="Arial"/>
                <w:szCs w:val="22"/>
                <w:lang w:eastAsia="en-US"/>
              </w:rPr>
              <w:t xml:space="preserve"> czarna, zielona, owocowa.</w:t>
            </w:r>
          </w:p>
          <w:p w:rsidR="00260B7E" w:rsidRPr="00F1275A" w:rsidRDefault="00260B7E" w:rsidP="00EE0F2A">
            <w:pPr>
              <w:numPr>
                <w:ilvl w:val="0"/>
                <w:numId w:val="18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Cukier porcjowany;</w:t>
            </w:r>
          </w:p>
          <w:p w:rsidR="00260B7E" w:rsidRPr="00F1275A" w:rsidRDefault="00260B7E" w:rsidP="00EE0F2A">
            <w:pPr>
              <w:numPr>
                <w:ilvl w:val="0"/>
                <w:numId w:val="18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Śmietanka;</w:t>
            </w:r>
          </w:p>
          <w:p w:rsidR="00260B7E" w:rsidRPr="00F1275A" w:rsidRDefault="00260B7E" w:rsidP="00EE0F2A">
            <w:pPr>
              <w:numPr>
                <w:ilvl w:val="0"/>
                <w:numId w:val="18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Cytryny w plastrach;</w:t>
            </w:r>
          </w:p>
          <w:p w:rsidR="00260B7E" w:rsidRPr="00F1275A" w:rsidRDefault="00484C3C" w:rsidP="00EE0F2A">
            <w:pPr>
              <w:numPr>
                <w:ilvl w:val="0"/>
                <w:numId w:val="18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Soki owocowe</w:t>
            </w:r>
            <w:r w:rsidR="00260B7E" w:rsidRPr="00F1275A">
              <w:rPr>
                <w:rFonts w:ascii="Arial" w:eastAsiaTheme="minorHAnsi" w:hAnsi="Arial" w:cs="Arial"/>
                <w:szCs w:val="22"/>
                <w:lang w:eastAsia="en-US"/>
              </w:rPr>
              <w:t xml:space="preserve"> (2 rodzaje) (2x250</w:t>
            </w:r>
            <w:r w:rsidR="00C222CB" w:rsidRPr="00F1275A">
              <w:rPr>
                <w:rFonts w:ascii="Arial" w:eastAsiaTheme="minorHAnsi" w:hAnsi="Arial" w:cs="Arial"/>
                <w:szCs w:val="22"/>
                <w:lang w:eastAsia="en-US"/>
              </w:rPr>
              <w:t xml:space="preserve"> </w:t>
            </w:r>
            <w:r w:rsidR="00260B7E" w:rsidRPr="00F1275A">
              <w:rPr>
                <w:rFonts w:ascii="Arial" w:eastAsiaTheme="minorHAnsi" w:hAnsi="Arial" w:cs="Arial"/>
                <w:szCs w:val="22"/>
                <w:lang w:eastAsia="en-US"/>
              </w:rPr>
              <w:t>ml/os);</w:t>
            </w:r>
          </w:p>
          <w:p w:rsidR="00C222CB" w:rsidRPr="00F1275A" w:rsidRDefault="00C222CB" w:rsidP="00EE0F2A">
            <w:pPr>
              <w:numPr>
                <w:ilvl w:val="0"/>
                <w:numId w:val="18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Woda gazowana i niegazowana (2x250 ml/os);</w:t>
            </w:r>
          </w:p>
          <w:p w:rsidR="00260B7E" w:rsidRPr="00F1275A" w:rsidRDefault="00260B7E" w:rsidP="00EE0F2A">
            <w:pPr>
              <w:numPr>
                <w:ilvl w:val="0"/>
                <w:numId w:val="18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 xml:space="preserve">Ciastka kruche (50g/os); </w:t>
            </w:r>
          </w:p>
          <w:p w:rsidR="00260B7E" w:rsidRPr="00F1275A" w:rsidRDefault="00260B7E" w:rsidP="00EE0F2A">
            <w:pPr>
              <w:numPr>
                <w:ilvl w:val="0"/>
                <w:numId w:val="18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Cukierki czekoladowe (60 g/os);</w:t>
            </w:r>
          </w:p>
          <w:p w:rsidR="00260B7E" w:rsidRPr="00F1275A" w:rsidRDefault="00260B7E" w:rsidP="00EE0F2A">
            <w:pPr>
              <w:numPr>
                <w:ilvl w:val="0"/>
                <w:numId w:val="18"/>
              </w:numPr>
              <w:tabs>
                <w:tab w:val="left" w:pos="3686"/>
              </w:tabs>
              <w:ind w:left="464" w:hanging="464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Wrzątek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 w warniku.</w:t>
            </w:r>
          </w:p>
        </w:tc>
      </w:tr>
      <w:tr w:rsidR="00260B7E" w:rsidRPr="00F1275A" w:rsidTr="00C46A4F">
        <w:tc>
          <w:tcPr>
            <w:tcW w:w="8782" w:type="dxa"/>
          </w:tcPr>
          <w:p w:rsidR="00260B7E" w:rsidRPr="00F1275A" w:rsidRDefault="00260B7E" w:rsidP="004C0353">
            <w:pPr>
              <w:spacing w:before="120" w:after="120" w:line="276" w:lineRule="auto"/>
              <w:rPr>
                <w:rFonts w:ascii="Arial" w:hAnsi="Arial" w:cs="Arial"/>
                <w:b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b/>
                <w:szCs w:val="22"/>
                <w:lang w:eastAsia="en-US"/>
              </w:rPr>
              <w:t>Obiad</w:t>
            </w:r>
          </w:p>
          <w:p w:rsidR="00260B7E" w:rsidRPr="00F1275A" w:rsidRDefault="00260B7E" w:rsidP="00EE0F2A">
            <w:pPr>
              <w:numPr>
                <w:ilvl w:val="0"/>
                <w:numId w:val="21"/>
              </w:numPr>
              <w:tabs>
                <w:tab w:val="left" w:pos="3686"/>
              </w:tabs>
              <w:ind w:left="464" w:hanging="464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Zupa (250 ml/os.),</w:t>
            </w:r>
            <w:r w:rsidR="00D66541" w:rsidRPr="00F1275A">
              <w:rPr>
                <w:rFonts w:ascii="Arial" w:hAnsi="Arial" w:cs="Arial"/>
                <w:szCs w:val="22"/>
                <w:lang w:eastAsia="en-US"/>
              </w:rPr>
              <w:t xml:space="preserve"> 1 rodzaj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 np.: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ab/>
            </w:r>
          </w:p>
          <w:p w:rsidR="00260B7E" w:rsidRPr="00F1275A" w:rsidRDefault="00260B7E" w:rsidP="00EE0F2A">
            <w:pPr>
              <w:numPr>
                <w:ilvl w:val="0"/>
                <w:numId w:val="19"/>
              </w:numPr>
              <w:ind w:left="851" w:hanging="283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krem z pomidorów z groszkiem ptysiowym;</w:t>
            </w:r>
          </w:p>
          <w:p w:rsidR="00260B7E" w:rsidRPr="00F1275A" w:rsidRDefault="00260B7E" w:rsidP="00EE0F2A">
            <w:pPr>
              <w:numPr>
                <w:ilvl w:val="0"/>
                <w:numId w:val="19"/>
              </w:numPr>
              <w:ind w:left="851" w:hanging="283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krem ze szparagów z groszkiem ptysiowym; </w:t>
            </w:r>
          </w:p>
          <w:p w:rsidR="00260B7E" w:rsidRPr="00F1275A" w:rsidRDefault="00260B7E" w:rsidP="00EE0F2A">
            <w:pPr>
              <w:numPr>
                <w:ilvl w:val="0"/>
                <w:numId w:val="19"/>
              </w:numPr>
              <w:ind w:left="851" w:hanging="283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lastRenderedPageBreak/>
              <w:t xml:space="preserve">żurek staropolski z jajkiem; </w:t>
            </w:r>
          </w:p>
          <w:p w:rsidR="00260B7E" w:rsidRPr="00F1275A" w:rsidRDefault="00260B7E" w:rsidP="00EE0F2A">
            <w:pPr>
              <w:numPr>
                <w:ilvl w:val="0"/>
                <w:numId w:val="19"/>
              </w:numPr>
              <w:ind w:left="851" w:hanging="286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grzybowa ze świeżych grzybów.</w:t>
            </w:r>
          </w:p>
          <w:p w:rsidR="00260B7E" w:rsidRPr="00F1275A" w:rsidRDefault="00260B7E" w:rsidP="00885D96">
            <w:pPr>
              <w:numPr>
                <w:ilvl w:val="0"/>
                <w:numId w:val="21"/>
              </w:numPr>
              <w:tabs>
                <w:tab w:val="left" w:pos="3686"/>
              </w:tabs>
              <w:ind w:left="464" w:hanging="464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Drugie danie:</w:t>
            </w:r>
          </w:p>
          <w:p w:rsidR="00260B7E" w:rsidRPr="00F1275A" w:rsidRDefault="00260B7E" w:rsidP="00EE0F2A">
            <w:pPr>
              <w:numPr>
                <w:ilvl w:val="0"/>
                <w:numId w:val="20"/>
              </w:numPr>
              <w:ind w:left="851" w:hanging="283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mięso (150</w:t>
            </w:r>
            <w:r w:rsidR="00FF1832" w:rsidRPr="00F1275A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g/os</w:t>
            </w:r>
            <w:r w:rsidR="00AE57DE" w:rsidRPr="00F1275A">
              <w:rPr>
                <w:rFonts w:ascii="Arial" w:hAnsi="Arial" w:cs="Arial"/>
                <w:szCs w:val="22"/>
                <w:lang w:eastAsia="en-US"/>
              </w:rPr>
              <w:t>.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 - bez mięsa mielonego)</w:t>
            </w:r>
            <w:r w:rsidR="00D66541" w:rsidRPr="00F1275A">
              <w:rPr>
                <w:rFonts w:ascii="Arial" w:hAnsi="Arial" w:cs="Arial"/>
                <w:szCs w:val="22"/>
                <w:lang w:eastAsia="en-US"/>
              </w:rPr>
              <w:t>, dla 50% uczestników, np.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: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ab/>
            </w:r>
          </w:p>
          <w:p w:rsidR="00260B7E" w:rsidRPr="00F1275A" w:rsidRDefault="00260B7E" w:rsidP="00EE0F2A">
            <w:pPr>
              <w:numPr>
                <w:ilvl w:val="0"/>
                <w:numId w:val="2"/>
              </w:numPr>
              <w:ind w:left="1134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wieprzowe (np.</w:t>
            </w: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 xml:space="preserve">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medaliony wieprzowe w sosie musztardowym);</w:t>
            </w:r>
          </w:p>
          <w:p w:rsidR="00260B7E" w:rsidRPr="00F1275A" w:rsidRDefault="00260B7E" w:rsidP="00EE0F2A">
            <w:pPr>
              <w:numPr>
                <w:ilvl w:val="0"/>
                <w:numId w:val="2"/>
              </w:numPr>
              <w:ind w:left="1134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wołowe (np.</w:t>
            </w: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 xml:space="preserve">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zrazy wołowe w sosie własnym);</w:t>
            </w:r>
          </w:p>
          <w:p w:rsidR="00260B7E" w:rsidRPr="00F1275A" w:rsidRDefault="00260B7E" w:rsidP="00EE0F2A">
            <w:pPr>
              <w:numPr>
                <w:ilvl w:val="0"/>
                <w:numId w:val="2"/>
              </w:numPr>
              <w:ind w:left="1134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drobiowe (np. ragout z indyka z grzybami); </w:t>
            </w:r>
          </w:p>
          <w:p w:rsidR="00260B7E" w:rsidRPr="00F1275A" w:rsidRDefault="00260B7E" w:rsidP="00EE0F2A">
            <w:pPr>
              <w:numPr>
                <w:ilvl w:val="0"/>
                <w:numId w:val="20"/>
              </w:numPr>
              <w:ind w:left="851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ryba (150</w:t>
            </w:r>
            <w:r w:rsidR="00FF1832" w:rsidRPr="00F1275A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g/os</w:t>
            </w:r>
            <w:r w:rsidR="00AE57DE" w:rsidRPr="00F1275A">
              <w:rPr>
                <w:rFonts w:ascii="Arial" w:hAnsi="Arial" w:cs="Arial"/>
                <w:szCs w:val="22"/>
                <w:lang w:eastAsia="en-US"/>
              </w:rPr>
              <w:t>.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),</w:t>
            </w:r>
            <w:r w:rsidR="00D66541" w:rsidRPr="00F1275A">
              <w:rPr>
                <w:rFonts w:ascii="Arial" w:hAnsi="Arial" w:cs="Arial"/>
                <w:szCs w:val="22"/>
                <w:lang w:eastAsia="en-US"/>
              </w:rPr>
              <w:t xml:space="preserve"> dla 50%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r w:rsidR="00D66541" w:rsidRPr="00F1275A">
              <w:rPr>
                <w:rFonts w:ascii="Arial" w:hAnsi="Arial" w:cs="Arial"/>
                <w:szCs w:val="22"/>
                <w:lang w:eastAsia="en-US"/>
              </w:rPr>
              <w:t xml:space="preserve">uczestników,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np.: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ab/>
            </w:r>
          </w:p>
          <w:p w:rsidR="00260B7E" w:rsidRPr="00F1275A" w:rsidRDefault="00260B7E" w:rsidP="00EE0F2A">
            <w:pPr>
              <w:numPr>
                <w:ilvl w:val="0"/>
                <w:numId w:val="2"/>
              </w:numPr>
              <w:ind w:left="1134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sola w maślanym sosie cytrynowym; </w:t>
            </w:r>
          </w:p>
          <w:p w:rsidR="00260B7E" w:rsidRPr="00F1275A" w:rsidRDefault="00260B7E" w:rsidP="00EE0F2A">
            <w:pPr>
              <w:numPr>
                <w:ilvl w:val="0"/>
                <w:numId w:val="2"/>
              </w:numPr>
              <w:ind w:left="1134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dorsz faszerowany z warzywami zapiekany pod beszamelem;</w:t>
            </w:r>
          </w:p>
          <w:p w:rsidR="00260B7E" w:rsidRPr="00F1275A" w:rsidRDefault="00B16C60" w:rsidP="00EE0F2A">
            <w:pPr>
              <w:numPr>
                <w:ilvl w:val="0"/>
                <w:numId w:val="2"/>
              </w:numPr>
              <w:ind w:left="1134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hyperlink r:id="rId8" w:history="1">
              <w:r w:rsidR="00260B7E" w:rsidRPr="00F1275A">
                <w:rPr>
                  <w:rFonts w:ascii="Arial" w:hAnsi="Arial" w:cs="Arial"/>
                  <w:szCs w:val="22"/>
                  <w:lang w:eastAsia="en-US"/>
                </w:rPr>
                <w:t>morszczuk pieczony w sosie śmietanowo-czosnkowym.</w:t>
              </w:r>
            </w:hyperlink>
          </w:p>
          <w:p w:rsidR="00885D96" w:rsidRPr="00F1275A" w:rsidRDefault="00885D96" w:rsidP="00885D96">
            <w:pPr>
              <w:numPr>
                <w:ilvl w:val="0"/>
                <w:numId w:val="20"/>
              </w:numPr>
              <w:ind w:left="851" w:hanging="283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dodatki skrobiowe: ziemniaki, kasza, ryż, makaron – 2 do wyboru (razem 100</w:t>
            </w:r>
            <w:r w:rsidR="00FF1832" w:rsidRPr="00F1275A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g/os</w:t>
            </w:r>
            <w:r w:rsidR="00AE57DE" w:rsidRPr="00F1275A">
              <w:rPr>
                <w:rFonts w:ascii="Arial" w:hAnsi="Arial" w:cs="Arial"/>
                <w:szCs w:val="22"/>
                <w:lang w:eastAsia="en-US"/>
              </w:rPr>
              <w:t>.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)</w:t>
            </w:r>
            <w:r w:rsidR="008E5CE7" w:rsidRPr="00F1275A">
              <w:rPr>
                <w:rFonts w:ascii="Arial" w:hAnsi="Arial" w:cs="Arial"/>
                <w:szCs w:val="22"/>
                <w:lang w:eastAsia="en-US"/>
              </w:rPr>
              <w:t>;</w:t>
            </w:r>
          </w:p>
          <w:p w:rsidR="00260B7E" w:rsidRPr="00F1275A" w:rsidRDefault="00260B7E" w:rsidP="00EE0F2A">
            <w:pPr>
              <w:numPr>
                <w:ilvl w:val="0"/>
                <w:numId w:val="20"/>
              </w:numPr>
              <w:ind w:left="851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surówka</w:t>
            </w:r>
            <w:r w:rsidR="00885D96" w:rsidRPr="00F1275A">
              <w:rPr>
                <w:rFonts w:ascii="Arial" w:hAnsi="Arial" w:cs="Arial"/>
                <w:szCs w:val="22"/>
                <w:lang w:eastAsia="en-US"/>
              </w:rPr>
              <w:t xml:space="preserve">, sałatka </w:t>
            </w:r>
            <w:r w:rsidR="005E4AAE" w:rsidRPr="00F1275A">
              <w:rPr>
                <w:rFonts w:ascii="Arial" w:hAnsi="Arial" w:cs="Arial"/>
                <w:szCs w:val="22"/>
                <w:lang w:eastAsia="en-US"/>
              </w:rPr>
              <w:t xml:space="preserve">– 2 do wyboru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(100</w:t>
            </w:r>
            <w:r w:rsidR="00FF1832" w:rsidRPr="00F1275A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g/os</w:t>
            </w:r>
            <w:r w:rsidR="00AE57DE" w:rsidRPr="00F1275A">
              <w:rPr>
                <w:rFonts w:ascii="Arial" w:hAnsi="Arial" w:cs="Arial"/>
                <w:szCs w:val="22"/>
                <w:lang w:eastAsia="en-US"/>
              </w:rPr>
              <w:t>.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).</w:t>
            </w:r>
          </w:p>
          <w:p w:rsidR="00260B7E" w:rsidRPr="00F1275A" w:rsidRDefault="00260B7E" w:rsidP="00EE0F2A">
            <w:pPr>
              <w:numPr>
                <w:ilvl w:val="0"/>
                <w:numId w:val="21"/>
              </w:numPr>
              <w:tabs>
                <w:tab w:val="left" w:pos="3686"/>
              </w:tabs>
              <w:ind w:left="464" w:hanging="464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Deser, np.: wybór ciastek (minimum 3 rodzaje, np. rogaliki francuskie, rogaliki nadziewane, babeczki z kremem i owocami, lub inne propozycje z wyłączeniem ciastek drożdżowych) w ilości minimum 4 sztuki na osobę.</w:t>
            </w:r>
          </w:p>
          <w:p w:rsidR="00DE485A" w:rsidRPr="00F1275A" w:rsidRDefault="00260B7E" w:rsidP="00F9297F">
            <w:pPr>
              <w:numPr>
                <w:ilvl w:val="0"/>
                <w:numId w:val="21"/>
              </w:numPr>
              <w:tabs>
                <w:tab w:val="left" w:pos="3686"/>
              </w:tabs>
              <w:ind w:left="464" w:hanging="464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Napoje (250 ml/os.) - 2 rodzaje</w:t>
            </w:r>
            <w:r w:rsidR="00D66541" w:rsidRPr="00F1275A">
              <w:rPr>
                <w:rFonts w:ascii="Arial" w:hAnsi="Arial" w:cs="Arial"/>
                <w:szCs w:val="22"/>
                <w:lang w:eastAsia="en-US"/>
              </w:rPr>
              <w:t xml:space="preserve"> (</w:t>
            </w:r>
            <w:r w:rsidR="00885D96" w:rsidRPr="00F1275A">
              <w:rPr>
                <w:rFonts w:ascii="Arial" w:hAnsi="Arial" w:cs="Arial"/>
                <w:szCs w:val="22"/>
                <w:lang w:eastAsia="en-US"/>
              </w:rPr>
              <w:t>sok, woda)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.</w:t>
            </w:r>
          </w:p>
        </w:tc>
      </w:tr>
      <w:tr w:rsidR="00260B7E" w:rsidRPr="00F1275A" w:rsidTr="00C46A4F">
        <w:tc>
          <w:tcPr>
            <w:tcW w:w="8782" w:type="dxa"/>
          </w:tcPr>
          <w:p w:rsidR="00260B7E" w:rsidRPr="00F1275A" w:rsidRDefault="00260B7E" w:rsidP="004C0353">
            <w:pPr>
              <w:spacing w:before="120" w:after="120"/>
              <w:rPr>
                <w:rFonts w:ascii="Arial" w:hAnsi="Arial" w:cs="Arial"/>
                <w:b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b/>
                <w:szCs w:val="22"/>
                <w:lang w:eastAsia="en-US"/>
              </w:rPr>
              <w:lastRenderedPageBreak/>
              <w:t>Kolacja standard</w:t>
            </w:r>
          </w:p>
          <w:p w:rsidR="00260B7E" w:rsidRPr="00F1275A" w:rsidRDefault="00260B7E" w:rsidP="00EE0F2A">
            <w:pPr>
              <w:numPr>
                <w:ilvl w:val="0"/>
                <w:numId w:val="22"/>
              </w:numPr>
              <w:tabs>
                <w:tab w:val="left" w:pos="3686"/>
              </w:tabs>
              <w:ind w:left="464" w:hanging="464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Deski serów różnych (50</w:t>
            </w:r>
            <w:r w:rsidR="00FF1832" w:rsidRPr="00F1275A">
              <w:rPr>
                <w:rFonts w:ascii="Arial" w:eastAsiaTheme="minorHAnsi" w:hAnsi="Arial" w:cs="Arial"/>
                <w:szCs w:val="22"/>
                <w:lang w:eastAsia="en-US"/>
              </w:rPr>
              <w:t xml:space="preserve"> </w:t>
            </w: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g/os).</w:t>
            </w:r>
          </w:p>
          <w:p w:rsidR="00260B7E" w:rsidRPr="00F1275A" w:rsidRDefault="00260B7E" w:rsidP="00EE0F2A">
            <w:pPr>
              <w:numPr>
                <w:ilvl w:val="0"/>
                <w:numId w:val="22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 xml:space="preserve">Deski wędlin, mięs </w:t>
            </w:r>
            <w:proofErr w:type="spellStart"/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pieczystych</w:t>
            </w:r>
            <w:proofErr w:type="spellEnd"/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 xml:space="preserve"> i pasztetów (50g/os</w:t>
            </w:r>
            <w:r w:rsidR="00AE57DE" w:rsidRPr="00F1275A">
              <w:rPr>
                <w:rFonts w:ascii="Arial" w:eastAsiaTheme="minorHAnsi" w:hAnsi="Arial" w:cs="Arial"/>
                <w:szCs w:val="22"/>
                <w:lang w:eastAsia="en-US"/>
              </w:rPr>
              <w:t>.</w:t>
            </w: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).</w:t>
            </w:r>
          </w:p>
          <w:p w:rsidR="005E4AAE" w:rsidRPr="00F1275A" w:rsidRDefault="00260B7E" w:rsidP="00AE57DE">
            <w:pPr>
              <w:numPr>
                <w:ilvl w:val="0"/>
                <w:numId w:val="22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Warzywa sezonowe do wyboru (100 g/os</w:t>
            </w:r>
            <w:r w:rsidR="00AE57DE" w:rsidRPr="00F1275A">
              <w:rPr>
                <w:rFonts w:ascii="Arial" w:eastAsiaTheme="minorHAnsi" w:hAnsi="Arial" w:cs="Arial"/>
                <w:szCs w:val="22"/>
                <w:lang w:eastAsia="en-US"/>
              </w:rPr>
              <w:t>.</w:t>
            </w: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).</w:t>
            </w:r>
          </w:p>
          <w:p w:rsidR="00260B7E" w:rsidRPr="00F1275A" w:rsidRDefault="00260B7E" w:rsidP="00EE0F2A">
            <w:pPr>
              <w:numPr>
                <w:ilvl w:val="0"/>
                <w:numId w:val="22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Danie gorące (250 g/os</w:t>
            </w:r>
            <w:r w:rsidR="00AE57DE" w:rsidRPr="00F1275A">
              <w:rPr>
                <w:rFonts w:ascii="Arial" w:eastAsiaTheme="minorHAnsi" w:hAnsi="Arial" w:cs="Arial"/>
                <w:szCs w:val="22"/>
                <w:lang w:eastAsia="en-US"/>
              </w:rPr>
              <w:t>.</w:t>
            </w: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, w tym co najmniej 100 g mięsa/ryby).</w:t>
            </w:r>
          </w:p>
          <w:p w:rsidR="00260B7E" w:rsidRPr="00F1275A" w:rsidRDefault="00260B7E" w:rsidP="00EE0F2A">
            <w:pPr>
              <w:numPr>
                <w:ilvl w:val="0"/>
                <w:numId w:val="22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Herbata (saszetki o wadze 1,5 – 2 g):</w:t>
            </w:r>
            <w:r w:rsidR="00362C4E" w:rsidRPr="00F1275A">
              <w:rPr>
                <w:rFonts w:ascii="Arial" w:eastAsiaTheme="minorHAnsi" w:hAnsi="Arial" w:cs="Arial"/>
                <w:szCs w:val="22"/>
                <w:lang w:eastAsia="en-US"/>
              </w:rPr>
              <w:t xml:space="preserve"> czarna, zielona, owocowa.</w:t>
            </w:r>
          </w:p>
          <w:p w:rsidR="00260B7E" w:rsidRPr="00F1275A" w:rsidRDefault="00260B7E" w:rsidP="00EE0F2A">
            <w:pPr>
              <w:numPr>
                <w:ilvl w:val="0"/>
                <w:numId w:val="22"/>
              </w:numPr>
              <w:tabs>
                <w:tab w:val="left" w:pos="3686"/>
              </w:tabs>
              <w:ind w:left="464" w:hanging="464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Dodatki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:</w:t>
            </w:r>
          </w:p>
          <w:p w:rsidR="00260B7E" w:rsidRPr="00F1275A" w:rsidRDefault="00260B7E" w:rsidP="00EE0F2A">
            <w:pPr>
              <w:numPr>
                <w:ilvl w:val="0"/>
                <w:numId w:val="1"/>
              </w:numPr>
              <w:tabs>
                <w:tab w:val="left" w:pos="1026"/>
              </w:tabs>
              <w:ind w:left="851" w:hanging="284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cukier porcjowany;</w:t>
            </w:r>
          </w:p>
          <w:p w:rsidR="00260B7E" w:rsidRPr="00F1275A" w:rsidRDefault="00260B7E" w:rsidP="00EE0F2A">
            <w:pPr>
              <w:numPr>
                <w:ilvl w:val="0"/>
                <w:numId w:val="1"/>
              </w:numPr>
              <w:tabs>
                <w:tab w:val="left" w:pos="1026"/>
              </w:tabs>
              <w:ind w:left="851" w:hanging="284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ketchup;</w:t>
            </w:r>
          </w:p>
          <w:p w:rsidR="00260B7E" w:rsidRPr="00F1275A" w:rsidRDefault="00260B7E" w:rsidP="00EE0F2A">
            <w:pPr>
              <w:numPr>
                <w:ilvl w:val="0"/>
                <w:numId w:val="1"/>
              </w:numPr>
              <w:tabs>
                <w:tab w:val="left" w:pos="1026"/>
              </w:tabs>
              <w:ind w:left="851" w:hanging="284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musztarda;</w:t>
            </w:r>
          </w:p>
          <w:p w:rsidR="00260B7E" w:rsidRPr="00F1275A" w:rsidRDefault="00260B7E" w:rsidP="00EE0F2A">
            <w:pPr>
              <w:numPr>
                <w:ilvl w:val="0"/>
                <w:numId w:val="1"/>
              </w:numPr>
              <w:tabs>
                <w:tab w:val="left" w:pos="1026"/>
              </w:tabs>
              <w:ind w:left="851" w:hanging="284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chrzan;</w:t>
            </w:r>
          </w:p>
          <w:p w:rsidR="00260B7E" w:rsidRPr="00F1275A" w:rsidRDefault="00260B7E" w:rsidP="00EE0F2A">
            <w:pPr>
              <w:numPr>
                <w:ilvl w:val="0"/>
                <w:numId w:val="1"/>
              </w:numPr>
              <w:tabs>
                <w:tab w:val="left" w:pos="1026"/>
              </w:tabs>
              <w:ind w:left="851" w:hanging="284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cytryny w plastrach;</w:t>
            </w:r>
          </w:p>
          <w:p w:rsidR="00260B7E" w:rsidRPr="00F1275A" w:rsidRDefault="00260B7E" w:rsidP="00EE0F2A">
            <w:pPr>
              <w:numPr>
                <w:ilvl w:val="0"/>
                <w:numId w:val="1"/>
              </w:numPr>
              <w:tabs>
                <w:tab w:val="left" w:pos="1026"/>
              </w:tabs>
              <w:ind w:left="851" w:hanging="284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śmietanka</w:t>
            </w:r>
          </w:p>
          <w:p w:rsidR="00260B7E" w:rsidRPr="00F1275A" w:rsidRDefault="00260B7E" w:rsidP="00EE0F2A">
            <w:pPr>
              <w:numPr>
                <w:ilvl w:val="0"/>
                <w:numId w:val="1"/>
              </w:numPr>
              <w:tabs>
                <w:tab w:val="left" w:pos="1026"/>
              </w:tabs>
              <w:ind w:left="851" w:hanging="284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wrzątek w warniku;</w:t>
            </w:r>
          </w:p>
          <w:p w:rsidR="00260B7E" w:rsidRPr="00F1275A" w:rsidRDefault="00260B7E" w:rsidP="00EE0F2A">
            <w:pPr>
              <w:numPr>
                <w:ilvl w:val="0"/>
                <w:numId w:val="1"/>
              </w:numPr>
              <w:tabs>
                <w:tab w:val="left" w:pos="1026"/>
              </w:tabs>
              <w:ind w:left="851" w:hanging="284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masło;</w:t>
            </w:r>
          </w:p>
          <w:p w:rsidR="00260B7E" w:rsidRPr="00F1275A" w:rsidRDefault="00260B7E" w:rsidP="00EE0F2A">
            <w:pPr>
              <w:numPr>
                <w:ilvl w:val="0"/>
                <w:numId w:val="1"/>
              </w:numPr>
              <w:ind w:left="851" w:hanging="284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pieczywo mieszane.</w:t>
            </w:r>
          </w:p>
          <w:p w:rsidR="00260B7E" w:rsidRPr="00F1275A" w:rsidRDefault="00260B7E" w:rsidP="004C0353">
            <w:pPr>
              <w:numPr>
                <w:ilvl w:val="0"/>
                <w:numId w:val="22"/>
              </w:numPr>
              <w:tabs>
                <w:tab w:val="left" w:pos="3686"/>
              </w:tabs>
              <w:spacing w:after="120"/>
              <w:ind w:left="465" w:hanging="465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Napoje do wyboru (250 ml/os.) </w:t>
            </w:r>
            <w:r w:rsidR="00AE57DE" w:rsidRPr="00F1275A">
              <w:rPr>
                <w:rFonts w:ascii="Arial" w:hAnsi="Arial" w:cs="Arial"/>
                <w:szCs w:val="22"/>
                <w:lang w:eastAsia="en-US"/>
              </w:rPr>
              <w:t>–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r w:rsidR="00AE57DE" w:rsidRPr="00F1275A">
              <w:rPr>
                <w:rFonts w:ascii="Arial" w:hAnsi="Arial" w:cs="Arial"/>
                <w:szCs w:val="22"/>
                <w:lang w:eastAsia="en-US"/>
              </w:rPr>
              <w:t>2 do wyboru (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sok, woda</w:t>
            </w:r>
            <w:r w:rsidR="00AE57DE" w:rsidRPr="00F1275A">
              <w:rPr>
                <w:rFonts w:ascii="Arial" w:hAnsi="Arial" w:cs="Arial"/>
                <w:szCs w:val="22"/>
                <w:lang w:eastAsia="en-US"/>
              </w:rPr>
              <w:t>)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.</w:t>
            </w:r>
          </w:p>
        </w:tc>
      </w:tr>
    </w:tbl>
    <w:p w:rsidR="00260B7E" w:rsidRPr="00F1275A" w:rsidRDefault="00260B7E" w:rsidP="004C0353">
      <w:pPr>
        <w:numPr>
          <w:ilvl w:val="0"/>
          <w:numId w:val="17"/>
        </w:numPr>
        <w:tabs>
          <w:tab w:val="left" w:pos="426"/>
        </w:tabs>
        <w:spacing w:before="240"/>
        <w:ind w:left="425" w:right="23" w:hanging="567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 xml:space="preserve">Wykonawca zapewni stosowną aranżację stołów, zgodnie z ogólnie przyjętymi standardami oraz zastawę i sztućce. Niedopuszczalne jest stosowanie naczyń </w:t>
      </w:r>
      <w:r w:rsidR="00DE485A"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br/>
      </w: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i sztućców jednorazowego użytku. Użyta zastawa będzie czysta i nieuszkodzona.</w:t>
      </w:r>
    </w:p>
    <w:p w:rsidR="00260B7E" w:rsidRPr="00F1275A" w:rsidRDefault="00260B7E" w:rsidP="00EE0F2A">
      <w:pPr>
        <w:numPr>
          <w:ilvl w:val="0"/>
          <w:numId w:val="17"/>
        </w:numPr>
        <w:tabs>
          <w:tab w:val="left" w:pos="426"/>
        </w:tabs>
        <w:ind w:left="426" w:right="20" w:hanging="568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Wykonawca jest zobowiązany do świadczenia usług w zakresie wyżywienia wyłącznie przy użyciu produktów spełniających normy jakości produktów spożywczych, przestrzegania przepisów prawnych z zakresie przechowywania i przygotowywania artykułów spożywczych zgodnie z dnia 23 sierpnia 2006 o bezpieczeństwie żywności i żywienia (</w:t>
      </w:r>
      <w:proofErr w:type="spellStart"/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D</w:t>
      </w:r>
      <w:r w:rsidR="00DE485A"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z</w:t>
      </w: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.U</w:t>
      </w:r>
      <w:proofErr w:type="spellEnd"/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. nr 171 poz. 1225 ze zm.).</w:t>
      </w:r>
    </w:p>
    <w:p w:rsidR="00260B7E" w:rsidRPr="00F1275A" w:rsidRDefault="00260B7E" w:rsidP="00EE0F2A">
      <w:pPr>
        <w:numPr>
          <w:ilvl w:val="0"/>
          <w:numId w:val="17"/>
        </w:numPr>
        <w:tabs>
          <w:tab w:val="left" w:pos="426"/>
        </w:tabs>
        <w:ind w:left="426" w:right="20" w:hanging="568"/>
        <w:jc w:val="both"/>
        <w:rPr>
          <w:rFonts w:ascii="Arial" w:hAnsi="Arial" w:cs="Arial"/>
          <w:sz w:val="22"/>
          <w:szCs w:val="22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Posiłki</w:t>
      </w:r>
      <w:r w:rsidRPr="00F1275A">
        <w:rPr>
          <w:rFonts w:ascii="Arial" w:hAnsi="Arial" w:cs="Arial"/>
          <w:sz w:val="22"/>
          <w:szCs w:val="22"/>
          <w:lang w:eastAsia="en-US"/>
        </w:rPr>
        <w:t xml:space="preserve"> nie mogą być wykonane z produktów instant (np. zupy w proszku, sosy w proszku itp.) oraz produktów gotowych (np. mrożone pierogi itp.).</w:t>
      </w:r>
    </w:p>
    <w:p w:rsidR="00A14D34" w:rsidRPr="00F1275A" w:rsidRDefault="00A14D34" w:rsidP="006466CB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:rsidR="002C5CA3" w:rsidRPr="00F1275A" w:rsidRDefault="002C5CA3" w:rsidP="002C5CA3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Zadanie nr </w:t>
      </w:r>
      <w:r w:rsidR="00A27662" w:rsidRPr="00F1275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2</w:t>
      </w:r>
    </w:p>
    <w:p w:rsidR="002C5CA3" w:rsidRPr="00F1275A" w:rsidRDefault="002C5CA3" w:rsidP="002C5CA3">
      <w:pPr>
        <w:autoSpaceDE w:val="0"/>
        <w:autoSpaceDN w:val="0"/>
        <w:adjustRightInd w:val="0"/>
        <w:spacing w:line="276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:rsidR="002C5CA3" w:rsidRPr="00F1275A" w:rsidRDefault="002C5CA3" w:rsidP="00781AA4">
      <w:pPr>
        <w:pStyle w:val="Akapitzlist"/>
        <w:numPr>
          <w:ilvl w:val="1"/>
          <w:numId w:val="44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Arial" w:hAnsi="Arial" w:cs="Arial"/>
        </w:rPr>
      </w:pPr>
      <w:r w:rsidRPr="00F1275A">
        <w:rPr>
          <w:rFonts w:ascii="Arial" w:hAnsi="Arial" w:cs="Arial"/>
          <w:b/>
        </w:rPr>
        <w:t>Spotkania organizowane w Lublinie, Wrocławiu i Szczecinie.</w:t>
      </w:r>
      <w:r w:rsidRPr="00F1275A">
        <w:rPr>
          <w:rFonts w:ascii="Arial" w:hAnsi="Arial" w:cs="Arial"/>
          <w:b/>
          <w:vertAlign w:val="superscript"/>
        </w:rPr>
        <w:t xml:space="preserve"> </w:t>
      </w:r>
    </w:p>
    <w:p w:rsidR="00DE485A" w:rsidRPr="00F1275A" w:rsidRDefault="00DE485A" w:rsidP="002C5CA3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W ramach zadania Zamawiający planuje 12 jednodniowych spotkań, każde dla 20 uczestników, z których:</w:t>
      </w:r>
    </w:p>
    <w:p w:rsidR="00DE485A" w:rsidRPr="00F1275A" w:rsidRDefault="00350C4D" w:rsidP="00EE0F2A">
      <w:pPr>
        <w:pStyle w:val="Akapitzlist"/>
        <w:numPr>
          <w:ilvl w:val="0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>6</w:t>
      </w:r>
      <w:r w:rsidR="00DE485A" w:rsidRPr="00F1275A">
        <w:rPr>
          <w:rFonts w:ascii="Arial" w:hAnsi="Arial" w:cs="Arial"/>
        </w:rPr>
        <w:t xml:space="preserve"> spotka</w:t>
      </w:r>
      <w:r w:rsidR="004F1D11">
        <w:rPr>
          <w:rFonts w:ascii="Arial" w:hAnsi="Arial" w:cs="Arial"/>
        </w:rPr>
        <w:t>ń</w:t>
      </w:r>
      <w:r w:rsidR="00DE485A" w:rsidRPr="00F1275A">
        <w:rPr>
          <w:rFonts w:ascii="Arial" w:hAnsi="Arial" w:cs="Arial"/>
        </w:rPr>
        <w:t xml:space="preserve"> zorganizowan</w:t>
      </w:r>
      <w:r w:rsidR="004F1D11">
        <w:rPr>
          <w:rFonts w:ascii="Arial" w:hAnsi="Arial" w:cs="Arial"/>
        </w:rPr>
        <w:t>ych</w:t>
      </w:r>
      <w:r w:rsidR="00DE485A" w:rsidRPr="00F1275A">
        <w:rPr>
          <w:rFonts w:ascii="Arial" w:hAnsi="Arial" w:cs="Arial"/>
        </w:rPr>
        <w:t xml:space="preserve"> będ</w:t>
      </w:r>
      <w:r w:rsidR="004F1D11">
        <w:rPr>
          <w:rFonts w:ascii="Arial" w:hAnsi="Arial" w:cs="Arial"/>
        </w:rPr>
        <w:t>zie</w:t>
      </w:r>
      <w:r w:rsidR="00DE485A" w:rsidRPr="00F1275A">
        <w:rPr>
          <w:rFonts w:ascii="Arial" w:hAnsi="Arial" w:cs="Arial"/>
        </w:rPr>
        <w:t xml:space="preserve"> w Lublinie;</w:t>
      </w:r>
    </w:p>
    <w:p w:rsidR="00DE485A" w:rsidRPr="00F1275A" w:rsidRDefault="00350C4D" w:rsidP="00EE0F2A">
      <w:pPr>
        <w:pStyle w:val="Akapitzlist"/>
        <w:numPr>
          <w:ilvl w:val="0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>3</w:t>
      </w:r>
      <w:r w:rsidR="00DE485A" w:rsidRPr="00F1275A">
        <w:rPr>
          <w:rFonts w:ascii="Arial" w:hAnsi="Arial" w:cs="Arial"/>
        </w:rPr>
        <w:t xml:space="preserve"> spotkania zorganizowane będą we Wrocławiu;</w:t>
      </w:r>
    </w:p>
    <w:p w:rsidR="002C5CA3" w:rsidRPr="00F1275A" w:rsidRDefault="00350C4D" w:rsidP="00EE0F2A">
      <w:pPr>
        <w:pStyle w:val="Akapitzlist"/>
        <w:numPr>
          <w:ilvl w:val="0"/>
          <w:numId w:val="2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lastRenderedPageBreak/>
        <w:t>3</w:t>
      </w:r>
      <w:r w:rsidR="00DE485A" w:rsidRPr="00F1275A">
        <w:rPr>
          <w:rFonts w:ascii="Arial" w:hAnsi="Arial" w:cs="Arial"/>
        </w:rPr>
        <w:t xml:space="preserve"> spotkania zorganizowane będą w Szczecinie.</w:t>
      </w:r>
    </w:p>
    <w:p w:rsidR="00781AA4" w:rsidRPr="00F1275A" w:rsidRDefault="00781AA4" w:rsidP="002C5CA3">
      <w:pPr>
        <w:autoSpaceDE w:val="0"/>
        <w:autoSpaceDN w:val="0"/>
        <w:adjustRightInd w:val="0"/>
        <w:ind w:left="426" w:hanging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4C0353" w:rsidRPr="00F1275A" w:rsidRDefault="004C0353" w:rsidP="002C5CA3">
      <w:pPr>
        <w:autoSpaceDE w:val="0"/>
        <w:autoSpaceDN w:val="0"/>
        <w:adjustRightInd w:val="0"/>
        <w:ind w:left="426" w:hanging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2C5CA3" w:rsidRPr="00F1275A" w:rsidRDefault="002C5CA3" w:rsidP="002C5CA3">
      <w:pPr>
        <w:autoSpaceDE w:val="0"/>
        <w:autoSpaceDN w:val="0"/>
        <w:adjustRightInd w:val="0"/>
        <w:ind w:left="426" w:hanging="426"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Wymagania w zakresie usługi:</w:t>
      </w:r>
    </w:p>
    <w:p w:rsidR="002C5CA3" w:rsidRPr="00F1275A" w:rsidRDefault="002C5CA3" w:rsidP="002214E4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F1275A">
        <w:rPr>
          <w:rFonts w:ascii="Arial" w:eastAsia="Calibri" w:hAnsi="Arial" w:cs="Arial"/>
          <w:b/>
          <w:sz w:val="22"/>
          <w:szCs w:val="22"/>
          <w:lang w:eastAsia="en-US"/>
        </w:rPr>
        <w:t>Wyżywienie dla każdego spotkania</w:t>
      </w:r>
      <w:r w:rsidRPr="00F1275A">
        <w:rPr>
          <w:rFonts w:ascii="Arial" w:eastAsia="Calibri" w:hAnsi="Arial" w:cs="Arial"/>
          <w:sz w:val="22"/>
          <w:szCs w:val="22"/>
          <w:lang w:eastAsia="en-US"/>
        </w:rPr>
        <w:t>:</w:t>
      </w:r>
    </w:p>
    <w:p w:rsidR="002C5CA3" w:rsidRPr="00F1275A" w:rsidRDefault="002C5CA3" w:rsidP="00EE0F2A">
      <w:pPr>
        <w:numPr>
          <w:ilvl w:val="0"/>
          <w:numId w:val="25"/>
        </w:numPr>
        <w:autoSpaceDE w:val="0"/>
        <w:autoSpaceDN w:val="0"/>
        <w:adjustRightInd w:val="0"/>
        <w:ind w:left="851" w:hanging="425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b/>
          <w:sz w:val="22"/>
          <w:szCs w:val="22"/>
          <w:lang w:eastAsia="en-US"/>
        </w:rPr>
        <w:t>przerwy kawowe</w:t>
      </w:r>
      <w:r w:rsidR="00484C3C"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– </w:t>
      </w:r>
      <w:r w:rsidR="00A14D34" w:rsidRPr="00F1275A">
        <w:rPr>
          <w:rFonts w:ascii="Arial" w:eastAsiaTheme="minorHAnsi" w:hAnsi="Arial" w:cs="Arial"/>
          <w:sz w:val="22"/>
          <w:szCs w:val="22"/>
          <w:lang w:eastAsia="en-US"/>
        </w:rPr>
        <w:t>1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przerw</w:t>
      </w:r>
      <w:r w:rsidR="00A14D34" w:rsidRPr="00F1275A">
        <w:rPr>
          <w:rFonts w:ascii="Arial" w:eastAsiaTheme="minorHAnsi" w:hAnsi="Arial" w:cs="Arial"/>
          <w:sz w:val="22"/>
          <w:szCs w:val="22"/>
          <w:lang w:eastAsia="en-US"/>
        </w:rPr>
        <w:t>a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kawow</w:t>
      </w:r>
      <w:r w:rsidR="00A14D34" w:rsidRPr="00F1275A">
        <w:rPr>
          <w:rFonts w:ascii="Arial" w:eastAsiaTheme="minorHAnsi" w:hAnsi="Arial" w:cs="Arial"/>
          <w:sz w:val="22"/>
          <w:szCs w:val="22"/>
          <w:lang w:eastAsia="en-US"/>
        </w:rPr>
        <w:t>a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dla wszystkich uczestników na zewnątrz/</w:t>
      </w:r>
      <w:r w:rsidR="00A14D34"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>wewną</w:t>
      </w:r>
      <w:r w:rsidR="00484C3C" w:rsidRPr="00F1275A">
        <w:rPr>
          <w:rFonts w:ascii="Arial" w:eastAsiaTheme="minorHAnsi" w:hAnsi="Arial" w:cs="Arial"/>
          <w:sz w:val="22"/>
          <w:szCs w:val="22"/>
          <w:lang w:eastAsia="en-US"/>
        </w:rPr>
        <w:t>trz sali (decyduje Zamawiający);</w:t>
      </w:r>
    </w:p>
    <w:p w:rsidR="002C5CA3" w:rsidRPr="00F1275A" w:rsidRDefault="002C5CA3" w:rsidP="00EE0F2A">
      <w:pPr>
        <w:numPr>
          <w:ilvl w:val="0"/>
          <w:numId w:val="25"/>
        </w:numPr>
        <w:autoSpaceDE w:val="0"/>
        <w:autoSpaceDN w:val="0"/>
        <w:adjustRightInd w:val="0"/>
        <w:ind w:left="851" w:hanging="425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b/>
          <w:sz w:val="22"/>
          <w:szCs w:val="22"/>
          <w:lang w:eastAsia="en-US"/>
        </w:rPr>
        <w:t>obiad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– </w:t>
      </w:r>
      <w:r w:rsidR="00484C3C" w:rsidRPr="00F1275A">
        <w:rPr>
          <w:rFonts w:ascii="Arial" w:eastAsiaTheme="minorHAnsi" w:hAnsi="Arial" w:cs="Arial"/>
          <w:sz w:val="22"/>
          <w:szCs w:val="22"/>
          <w:lang w:eastAsia="en-US"/>
        </w:rPr>
        <w:t>1 obiad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w formie bu</w:t>
      </w:r>
      <w:r w:rsidR="00484C3C" w:rsidRPr="00F1275A">
        <w:rPr>
          <w:rFonts w:ascii="Arial" w:eastAsiaTheme="minorHAnsi" w:hAnsi="Arial" w:cs="Arial"/>
          <w:sz w:val="22"/>
          <w:szCs w:val="22"/>
          <w:lang w:eastAsia="en-US"/>
        </w:rPr>
        <w:t>fetu dla wszystkich uczestników spotkania.</w:t>
      </w:r>
    </w:p>
    <w:p w:rsidR="00A03BD9" w:rsidRPr="00F1275A" w:rsidRDefault="00A03BD9" w:rsidP="00A03BD9">
      <w:pPr>
        <w:autoSpaceDE w:val="0"/>
        <w:autoSpaceDN w:val="0"/>
        <w:adjustRightInd w:val="0"/>
        <w:ind w:left="851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2C5CA3" w:rsidRPr="00F1275A" w:rsidRDefault="002C5CA3" w:rsidP="002C5CA3">
      <w:pPr>
        <w:widowControl w:val="0"/>
        <w:spacing w:line="276" w:lineRule="auto"/>
        <w:ind w:left="357" w:hanging="357"/>
        <w:jc w:val="center"/>
        <w:outlineLvl w:val="0"/>
        <w:rPr>
          <w:rFonts w:ascii="Arial" w:eastAsia="Arial" w:hAnsi="Arial" w:cs="Arial"/>
          <w:b/>
          <w:sz w:val="22"/>
          <w:szCs w:val="22"/>
          <w:lang w:eastAsia="en-US"/>
        </w:rPr>
      </w:pPr>
      <w:r w:rsidRPr="00F1275A">
        <w:rPr>
          <w:rFonts w:ascii="Arial" w:eastAsia="Arial" w:hAnsi="Arial" w:cs="Arial"/>
          <w:b/>
          <w:sz w:val="22"/>
          <w:szCs w:val="22"/>
          <w:lang w:eastAsia="en-US"/>
        </w:rPr>
        <w:t>WYMAGANIA OGÓLNE</w:t>
      </w:r>
    </w:p>
    <w:p w:rsidR="002C5CA3" w:rsidRPr="00F1275A" w:rsidRDefault="002C5CA3" w:rsidP="002C5CA3">
      <w:pPr>
        <w:widowControl w:val="0"/>
        <w:spacing w:line="276" w:lineRule="auto"/>
        <w:ind w:left="357" w:hanging="357"/>
        <w:jc w:val="center"/>
        <w:outlineLvl w:val="0"/>
        <w:rPr>
          <w:rFonts w:ascii="Arial" w:eastAsia="Arial" w:hAnsi="Arial" w:cs="Arial"/>
          <w:b/>
          <w:sz w:val="22"/>
          <w:szCs w:val="22"/>
          <w:lang w:eastAsia="en-US"/>
        </w:rPr>
      </w:pPr>
      <w:r w:rsidRPr="00F1275A">
        <w:rPr>
          <w:rFonts w:ascii="Arial" w:eastAsia="Arial" w:hAnsi="Arial" w:cs="Arial"/>
          <w:b/>
          <w:sz w:val="22"/>
          <w:szCs w:val="22"/>
          <w:lang w:eastAsia="en-US"/>
        </w:rPr>
        <w:t xml:space="preserve">dotyczące Zadania nr </w:t>
      </w:r>
      <w:r w:rsidR="00A27662" w:rsidRPr="00F1275A">
        <w:rPr>
          <w:rFonts w:ascii="Arial" w:eastAsia="Arial" w:hAnsi="Arial" w:cs="Arial"/>
          <w:b/>
          <w:sz w:val="22"/>
          <w:szCs w:val="22"/>
          <w:lang w:eastAsia="en-US"/>
        </w:rPr>
        <w:t>2</w:t>
      </w:r>
    </w:p>
    <w:p w:rsidR="004C0353" w:rsidRPr="00F1275A" w:rsidRDefault="004C0353" w:rsidP="002C5CA3">
      <w:pPr>
        <w:widowControl w:val="0"/>
        <w:spacing w:line="276" w:lineRule="auto"/>
        <w:ind w:left="357" w:hanging="357"/>
        <w:jc w:val="center"/>
        <w:outlineLvl w:val="0"/>
        <w:rPr>
          <w:rFonts w:ascii="Arial" w:eastAsia="Arial" w:hAnsi="Arial" w:cs="Arial"/>
          <w:b/>
          <w:sz w:val="22"/>
          <w:szCs w:val="22"/>
          <w:lang w:eastAsia="en-US"/>
        </w:rPr>
      </w:pPr>
    </w:p>
    <w:p w:rsidR="002C5CA3" w:rsidRPr="00F1275A" w:rsidRDefault="002C5CA3" w:rsidP="00EE0F2A">
      <w:pPr>
        <w:numPr>
          <w:ilvl w:val="0"/>
          <w:numId w:val="23"/>
        </w:numPr>
        <w:tabs>
          <w:tab w:val="left" w:pos="426"/>
        </w:tabs>
        <w:ind w:left="426" w:right="20" w:hanging="426"/>
        <w:jc w:val="both"/>
        <w:rPr>
          <w:rFonts w:ascii="Arial" w:eastAsia="Arial Unicode MS" w:hAnsi="Arial" w:cs="Arial"/>
          <w:sz w:val="22"/>
          <w:szCs w:val="22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W</w:t>
      </w:r>
      <w:r w:rsidRPr="00F1275A">
        <w:rPr>
          <w:rFonts w:ascii="Arial" w:hAnsi="Arial" w:cs="Arial"/>
          <w:sz w:val="22"/>
          <w:szCs w:val="22"/>
          <w:lang w:eastAsia="en-US"/>
        </w:rPr>
        <w:t xml:space="preserve"> zakresie wyżywienia </w:t>
      </w:r>
      <w:r w:rsidR="00271719" w:rsidRPr="00F1275A">
        <w:rPr>
          <w:rFonts w:ascii="Arial" w:hAnsi="Arial" w:cs="Arial"/>
          <w:sz w:val="22"/>
          <w:szCs w:val="22"/>
          <w:lang w:eastAsia="en-US"/>
        </w:rPr>
        <w:t>przedstawiono</w:t>
      </w:r>
      <w:r w:rsidRPr="00F1275A">
        <w:rPr>
          <w:rFonts w:ascii="Arial" w:hAnsi="Arial" w:cs="Arial"/>
          <w:sz w:val="22"/>
          <w:szCs w:val="22"/>
          <w:lang w:eastAsia="en-US"/>
        </w:rPr>
        <w:t xml:space="preserve"> poniżej </w:t>
      </w:r>
      <w:r w:rsidR="00271719" w:rsidRPr="00F1275A">
        <w:rPr>
          <w:rFonts w:ascii="Arial" w:hAnsi="Arial" w:cs="Arial"/>
          <w:sz w:val="22"/>
          <w:szCs w:val="22"/>
          <w:lang w:eastAsia="en-US"/>
        </w:rPr>
        <w:t>p</w:t>
      </w:r>
      <w:r w:rsidRPr="00F1275A">
        <w:rPr>
          <w:rFonts w:ascii="Arial" w:hAnsi="Arial" w:cs="Arial"/>
          <w:sz w:val="22"/>
          <w:szCs w:val="22"/>
          <w:lang w:eastAsia="en-US"/>
        </w:rPr>
        <w:t>rzykładowe menu. P</w:t>
      </w:r>
      <w:r w:rsidRPr="00F1275A">
        <w:rPr>
          <w:rFonts w:ascii="Arial" w:eastAsia="Arial Unicode MS" w:hAnsi="Arial" w:cs="Arial"/>
          <w:sz w:val="22"/>
          <w:szCs w:val="22"/>
        </w:rPr>
        <w:t>odane gramatury dotycz</w:t>
      </w:r>
      <w:r w:rsidRPr="00F1275A">
        <w:rPr>
          <w:rFonts w:ascii="Arial" w:eastAsia="TimesNewRoman" w:hAnsi="Arial" w:cs="Arial"/>
          <w:sz w:val="22"/>
          <w:szCs w:val="22"/>
        </w:rPr>
        <w:t xml:space="preserve">ą </w:t>
      </w:r>
      <w:r w:rsidRPr="00F1275A">
        <w:rPr>
          <w:rFonts w:ascii="Arial" w:eastAsia="Arial Unicode MS" w:hAnsi="Arial" w:cs="Arial"/>
          <w:sz w:val="22"/>
          <w:szCs w:val="22"/>
        </w:rPr>
        <w:t>da</w:t>
      </w:r>
      <w:r w:rsidRPr="00F1275A">
        <w:rPr>
          <w:rFonts w:ascii="Arial" w:eastAsia="TimesNewRoman" w:hAnsi="Arial" w:cs="Arial"/>
          <w:sz w:val="22"/>
          <w:szCs w:val="22"/>
        </w:rPr>
        <w:t xml:space="preserve">ń </w:t>
      </w:r>
      <w:r w:rsidRPr="00F1275A">
        <w:rPr>
          <w:rFonts w:ascii="Arial" w:eastAsia="Arial Unicode MS" w:hAnsi="Arial" w:cs="Arial"/>
          <w:sz w:val="22"/>
          <w:szCs w:val="22"/>
        </w:rPr>
        <w:t>i posiłków po obróbce termicznej oraz są wielkościami minimalnymi.</w:t>
      </w:r>
      <w:r w:rsidRPr="00F1275A">
        <w:rPr>
          <w:rFonts w:ascii="Arial" w:hAnsi="Arial" w:cs="Arial"/>
          <w:b/>
          <w:sz w:val="22"/>
          <w:szCs w:val="22"/>
          <w:lang w:eastAsia="en-US"/>
        </w:rPr>
        <w:t xml:space="preserve"> </w:t>
      </w:r>
    </w:p>
    <w:p w:rsidR="00271719" w:rsidRPr="00F1275A" w:rsidRDefault="00271719" w:rsidP="00271719">
      <w:pPr>
        <w:tabs>
          <w:tab w:val="left" w:pos="426"/>
        </w:tabs>
        <w:ind w:left="426" w:right="20"/>
        <w:jc w:val="both"/>
        <w:rPr>
          <w:rFonts w:ascii="Arial" w:eastAsia="Arial Unicode MS" w:hAnsi="Arial" w:cs="Arial"/>
          <w:sz w:val="22"/>
          <w:szCs w:val="22"/>
        </w:rPr>
      </w:pPr>
    </w:p>
    <w:p w:rsidR="002C5CA3" w:rsidRPr="00F1275A" w:rsidRDefault="002C5CA3" w:rsidP="002C5CA3">
      <w:pPr>
        <w:spacing w:after="120" w:line="276" w:lineRule="auto"/>
        <w:ind w:left="426" w:right="20"/>
        <w:jc w:val="center"/>
        <w:rPr>
          <w:rFonts w:ascii="Arial" w:eastAsia="Arial Unicode MS" w:hAnsi="Arial" w:cs="Arial"/>
          <w:b/>
          <w:sz w:val="22"/>
          <w:szCs w:val="22"/>
        </w:rPr>
      </w:pPr>
      <w:r w:rsidRPr="00F1275A">
        <w:rPr>
          <w:rFonts w:ascii="Arial" w:eastAsia="Arial Unicode MS" w:hAnsi="Arial" w:cs="Arial"/>
          <w:b/>
          <w:sz w:val="22"/>
          <w:szCs w:val="22"/>
        </w:rPr>
        <w:t>Przykładowe menu</w:t>
      </w:r>
    </w:p>
    <w:tbl>
      <w:tblPr>
        <w:tblStyle w:val="Tabela-Siatka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/>
      </w:tblPr>
      <w:tblGrid>
        <w:gridCol w:w="8782"/>
      </w:tblGrid>
      <w:tr w:rsidR="002C5CA3" w:rsidRPr="00F1275A" w:rsidTr="009441F0">
        <w:tc>
          <w:tcPr>
            <w:tcW w:w="8782" w:type="dxa"/>
          </w:tcPr>
          <w:p w:rsidR="002C5CA3" w:rsidRPr="00F1275A" w:rsidRDefault="002C5CA3" w:rsidP="004C0353">
            <w:pPr>
              <w:tabs>
                <w:tab w:val="left" w:pos="402"/>
              </w:tabs>
              <w:spacing w:before="120" w:after="120"/>
              <w:rPr>
                <w:rFonts w:ascii="Arial" w:hAnsi="Arial" w:cs="Arial"/>
                <w:b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b/>
                <w:szCs w:val="22"/>
                <w:lang w:eastAsia="en-US"/>
              </w:rPr>
              <w:t>Przerwa kawowa</w:t>
            </w:r>
          </w:p>
          <w:p w:rsidR="002C5CA3" w:rsidRPr="00F1275A" w:rsidRDefault="002C5CA3" w:rsidP="00EE0F2A">
            <w:pPr>
              <w:numPr>
                <w:ilvl w:val="0"/>
                <w:numId w:val="24"/>
              </w:numPr>
              <w:tabs>
                <w:tab w:val="left" w:pos="3686"/>
              </w:tabs>
              <w:ind w:left="465" w:hanging="465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Kawa porcjowana;</w:t>
            </w:r>
          </w:p>
          <w:p w:rsidR="002C5CA3" w:rsidRPr="00F1275A" w:rsidRDefault="002C5CA3" w:rsidP="00EE0F2A">
            <w:pPr>
              <w:numPr>
                <w:ilvl w:val="0"/>
                <w:numId w:val="24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Herbata do wyboru (saszetki o wadze 1,5 – 2 g): czarna, zielona, owocowa.</w:t>
            </w:r>
          </w:p>
          <w:p w:rsidR="002C5CA3" w:rsidRPr="00F1275A" w:rsidRDefault="002C5CA3" w:rsidP="00EE0F2A">
            <w:pPr>
              <w:numPr>
                <w:ilvl w:val="0"/>
                <w:numId w:val="24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Cukier porcjowany;</w:t>
            </w:r>
          </w:p>
          <w:p w:rsidR="002C5CA3" w:rsidRPr="00F1275A" w:rsidRDefault="002C5CA3" w:rsidP="00EE0F2A">
            <w:pPr>
              <w:numPr>
                <w:ilvl w:val="0"/>
                <w:numId w:val="24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Śmietanka;</w:t>
            </w:r>
          </w:p>
          <w:p w:rsidR="002C5CA3" w:rsidRPr="00F1275A" w:rsidRDefault="002C5CA3" w:rsidP="00EE0F2A">
            <w:pPr>
              <w:numPr>
                <w:ilvl w:val="0"/>
                <w:numId w:val="24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Cytryny w plastrach;</w:t>
            </w:r>
          </w:p>
          <w:p w:rsidR="002C5CA3" w:rsidRPr="00F1275A" w:rsidRDefault="00484C3C" w:rsidP="00EE0F2A">
            <w:pPr>
              <w:numPr>
                <w:ilvl w:val="0"/>
                <w:numId w:val="24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Soki owocowe</w:t>
            </w:r>
            <w:r w:rsidR="002C5CA3" w:rsidRPr="00F1275A">
              <w:rPr>
                <w:rFonts w:ascii="Arial" w:eastAsiaTheme="minorHAnsi" w:hAnsi="Arial" w:cs="Arial"/>
                <w:szCs w:val="22"/>
                <w:lang w:eastAsia="en-US"/>
              </w:rPr>
              <w:t xml:space="preserve"> (2 rodzaje) (2x250 ml/os</w:t>
            </w:r>
            <w:r w:rsidR="008E5CE7" w:rsidRPr="00F1275A">
              <w:rPr>
                <w:rFonts w:ascii="Arial" w:eastAsiaTheme="minorHAnsi" w:hAnsi="Arial" w:cs="Arial"/>
                <w:szCs w:val="22"/>
                <w:lang w:eastAsia="en-US"/>
              </w:rPr>
              <w:t>.</w:t>
            </w:r>
            <w:r w:rsidR="002C5CA3" w:rsidRPr="00F1275A">
              <w:rPr>
                <w:rFonts w:ascii="Arial" w:eastAsiaTheme="minorHAnsi" w:hAnsi="Arial" w:cs="Arial"/>
                <w:szCs w:val="22"/>
                <w:lang w:eastAsia="en-US"/>
              </w:rPr>
              <w:t>);</w:t>
            </w:r>
          </w:p>
          <w:p w:rsidR="002C5CA3" w:rsidRPr="00F1275A" w:rsidRDefault="002C5CA3" w:rsidP="00EE0F2A">
            <w:pPr>
              <w:numPr>
                <w:ilvl w:val="0"/>
                <w:numId w:val="24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Woda gazowana i niegazowana (2x250 ml/os</w:t>
            </w:r>
            <w:r w:rsidR="008E5CE7" w:rsidRPr="00F1275A">
              <w:rPr>
                <w:rFonts w:ascii="Arial" w:eastAsiaTheme="minorHAnsi" w:hAnsi="Arial" w:cs="Arial"/>
                <w:szCs w:val="22"/>
                <w:lang w:eastAsia="en-US"/>
              </w:rPr>
              <w:t>.</w:t>
            </w: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);</w:t>
            </w:r>
          </w:p>
          <w:p w:rsidR="002C5CA3" w:rsidRPr="00F1275A" w:rsidRDefault="002C5CA3" w:rsidP="00EE0F2A">
            <w:pPr>
              <w:numPr>
                <w:ilvl w:val="0"/>
                <w:numId w:val="24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Ciastka kruche (50</w:t>
            </w:r>
            <w:r w:rsidR="00FF1832" w:rsidRPr="00F1275A">
              <w:rPr>
                <w:rFonts w:ascii="Arial" w:eastAsiaTheme="minorHAnsi" w:hAnsi="Arial" w:cs="Arial"/>
                <w:szCs w:val="22"/>
                <w:lang w:eastAsia="en-US"/>
              </w:rPr>
              <w:t xml:space="preserve"> </w:t>
            </w: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g/os</w:t>
            </w:r>
            <w:r w:rsidR="008E5CE7" w:rsidRPr="00F1275A">
              <w:rPr>
                <w:rFonts w:ascii="Arial" w:eastAsiaTheme="minorHAnsi" w:hAnsi="Arial" w:cs="Arial"/>
                <w:szCs w:val="22"/>
                <w:lang w:eastAsia="en-US"/>
              </w:rPr>
              <w:t>.</w:t>
            </w: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 xml:space="preserve">); </w:t>
            </w:r>
          </w:p>
          <w:p w:rsidR="002C5CA3" w:rsidRPr="00F1275A" w:rsidRDefault="002C5CA3" w:rsidP="00EE0F2A">
            <w:pPr>
              <w:numPr>
                <w:ilvl w:val="0"/>
                <w:numId w:val="24"/>
              </w:numPr>
              <w:tabs>
                <w:tab w:val="left" w:pos="3686"/>
              </w:tabs>
              <w:ind w:left="464" w:hanging="464"/>
              <w:rPr>
                <w:rFonts w:ascii="Arial" w:eastAsiaTheme="minorHAnsi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Cukierki czekoladowe (60 g/os</w:t>
            </w:r>
            <w:r w:rsidR="008E5CE7" w:rsidRPr="00F1275A">
              <w:rPr>
                <w:rFonts w:ascii="Arial" w:eastAsiaTheme="minorHAnsi" w:hAnsi="Arial" w:cs="Arial"/>
                <w:szCs w:val="22"/>
                <w:lang w:eastAsia="en-US"/>
              </w:rPr>
              <w:t>.</w:t>
            </w: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);</w:t>
            </w:r>
          </w:p>
          <w:p w:rsidR="002C5CA3" w:rsidRPr="00F1275A" w:rsidRDefault="002C5CA3" w:rsidP="004C0353">
            <w:pPr>
              <w:numPr>
                <w:ilvl w:val="0"/>
                <w:numId w:val="24"/>
              </w:numPr>
              <w:tabs>
                <w:tab w:val="left" w:pos="3686"/>
              </w:tabs>
              <w:spacing w:after="240"/>
              <w:ind w:left="465" w:hanging="601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>Wrzątek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 w warniku.</w:t>
            </w:r>
          </w:p>
        </w:tc>
      </w:tr>
      <w:tr w:rsidR="002C5CA3" w:rsidRPr="00F1275A" w:rsidTr="009441F0">
        <w:tc>
          <w:tcPr>
            <w:tcW w:w="8782" w:type="dxa"/>
          </w:tcPr>
          <w:p w:rsidR="002C5CA3" w:rsidRPr="00F1275A" w:rsidRDefault="002C5CA3" w:rsidP="004C0353">
            <w:pPr>
              <w:spacing w:after="120" w:line="276" w:lineRule="auto"/>
              <w:rPr>
                <w:rFonts w:ascii="Arial" w:hAnsi="Arial" w:cs="Arial"/>
                <w:b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b/>
                <w:szCs w:val="22"/>
                <w:lang w:eastAsia="en-US"/>
              </w:rPr>
              <w:t>Obiad</w:t>
            </w:r>
          </w:p>
          <w:p w:rsidR="002C5CA3" w:rsidRPr="00F1275A" w:rsidRDefault="002C5CA3" w:rsidP="00EE0F2A">
            <w:pPr>
              <w:numPr>
                <w:ilvl w:val="0"/>
                <w:numId w:val="26"/>
              </w:numPr>
              <w:tabs>
                <w:tab w:val="left" w:pos="3686"/>
              </w:tabs>
              <w:ind w:left="465" w:hanging="318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Zupa (250 ml/os.), </w:t>
            </w:r>
            <w:r w:rsidR="0027407F" w:rsidRPr="00F1275A">
              <w:rPr>
                <w:rFonts w:ascii="Arial" w:hAnsi="Arial" w:cs="Arial"/>
                <w:szCs w:val="22"/>
                <w:lang w:eastAsia="en-US"/>
              </w:rPr>
              <w:t xml:space="preserve">1 rodzaj,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np.: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ab/>
            </w:r>
          </w:p>
          <w:p w:rsidR="002214E4" w:rsidRPr="00F1275A" w:rsidRDefault="002214E4" w:rsidP="00EE0F2A">
            <w:pPr>
              <w:numPr>
                <w:ilvl w:val="0"/>
                <w:numId w:val="27"/>
              </w:numPr>
              <w:ind w:left="851" w:hanging="244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krem z pomidorów z groszkiem ptysiowym;</w:t>
            </w:r>
          </w:p>
          <w:p w:rsidR="002C5CA3" w:rsidRPr="00F1275A" w:rsidRDefault="002C5CA3" w:rsidP="00EE0F2A">
            <w:pPr>
              <w:numPr>
                <w:ilvl w:val="0"/>
                <w:numId w:val="27"/>
              </w:numPr>
              <w:ind w:left="851" w:hanging="244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krem ze szparagów z groszkiem ptysiowym; </w:t>
            </w:r>
          </w:p>
          <w:p w:rsidR="002C5CA3" w:rsidRPr="00F1275A" w:rsidRDefault="002C5CA3" w:rsidP="00EE0F2A">
            <w:pPr>
              <w:numPr>
                <w:ilvl w:val="0"/>
                <w:numId w:val="27"/>
              </w:numPr>
              <w:ind w:left="851" w:hanging="244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żurek staropolski z jajkiem; </w:t>
            </w:r>
          </w:p>
          <w:p w:rsidR="002C5CA3" w:rsidRPr="00F1275A" w:rsidRDefault="002C5CA3" w:rsidP="00EE0F2A">
            <w:pPr>
              <w:numPr>
                <w:ilvl w:val="0"/>
                <w:numId w:val="27"/>
              </w:numPr>
              <w:ind w:left="851" w:hanging="244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grzybowa ze świeżych grzybów.</w:t>
            </w:r>
          </w:p>
          <w:p w:rsidR="002C5CA3" w:rsidRPr="00F1275A" w:rsidRDefault="002C5CA3" w:rsidP="00EE0F2A">
            <w:pPr>
              <w:numPr>
                <w:ilvl w:val="0"/>
                <w:numId w:val="26"/>
              </w:numPr>
              <w:tabs>
                <w:tab w:val="left" w:pos="3686"/>
              </w:tabs>
              <w:ind w:left="465" w:hanging="318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Drugie danie:</w:t>
            </w:r>
          </w:p>
          <w:p w:rsidR="002C5CA3" w:rsidRPr="00F1275A" w:rsidRDefault="002C5CA3" w:rsidP="00EE0F2A">
            <w:pPr>
              <w:numPr>
                <w:ilvl w:val="0"/>
                <w:numId w:val="28"/>
              </w:numPr>
              <w:ind w:left="851" w:hanging="283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mięso (150</w:t>
            </w:r>
            <w:r w:rsidR="00FF1832" w:rsidRPr="00F1275A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g/os</w:t>
            </w:r>
            <w:r w:rsidR="0027407F" w:rsidRPr="00F1275A">
              <w:rPr>
                <w:rFonts w:ascii="Arial" w:hAnsi="Arial" w:cs="Arial"/>
                <w:szCs w:val="22"/>
                <w:lang w:eastAsia="en-US"/>
              </w:rPr>
              <w:t>.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 - bez mięsa mielonego)</w:t>
            </w:r>
            <w:r w:rsidR="008E5CE7" w:rsidRPr="00F1275A">
              <w:rPr>
                <w:rFonts w:ascii="Arial" w:hAnsi="Arial" w:cs="Arial"/>
                <w:szCs w:val="22"/>
                <w:lang w:eastAsia="en-US"/>
              </w:rPr>
              <w:t xml:space="preserve">, </w:t>
            </w:r>
            <w:r w:rsidR="0027407F" w:rsidRPr="00F1275A">
              <w:rPr>
                <w:rFonts w:ascii="Arial" w:hAnsi="Arial" w:cs="Arial"/>
                <w:szCs w:val="22"/>
                <w:lang w:eastAsia="en-US"/>
              </w:rPr>
              <w:t xml:space="preserve">np. </w:t>
            </w:r>
            <w:r w:rsidR="008E5CE7" w:rsidRPr="00F1275A">
              <w:rPr>
                <w:rFonts w:ascii="Arial" w:hAnsi="Arial" w:cs="Arial"/>
                <w:szCs w:val="22"/>
                <w:lang w:eastAsia="en-US"/>
              </w:rPr>
              <w:t>dla 50% uczestników, np.</w:t>
            </w:r>
            <w:r w:rsidR="00FF1832" w:rsidRPr="00F1275A">
              <w:rPr>
                <w:rFonts w:ascii="Arial" w:hAnsi="Arial" w:cs="Arial"/>
                <w:szCs w:val="22"/>
                <w:lang w:eastAsia="en-US"/>
              </w:rPr>
              <w:t>:</w:t>
            </w:r>
          </w:p>
          <w:p w:rsidR="002C5CA3" w:rsidRPr="00F1275A" w:rsidRDefault="002C5CA3" w:rsidP="00EE0F2A">
            <w:pPr>
              <w:numPr>
                <w:ilvl w:val="0"/>
                <w:numId w:val="2"/>
              </w:numPr>
              <w:ind w:left="1134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wieprzowe (np.</w:t>
            </w: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 xml:space="preserve">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medaliony wieprzowe w sosie musztardowym);</w:t>
            </w:r>
          </w:p>
          <w:p w:rsidR="002C5CA3" w:rsidRPr="00F1275A" w:rsidRDefault="002C5CA3" w:rsidP="00EE0F2A">
            <w:pPr>
              <w:numPr>
                <w:ilvl w:val="0"/>
                <w:numId w:val="2"/>
              </w:numPr>
              <w:ind w:left="1134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wołowe (np.</w:t>
            </w:r>
            <w:r w:rsidRPr="00F1275A">
              <w:rPr>
                <w:rFonts w:ascii="Arial" w:eastAsiaTheme="minorHAnsi" w:hAnsi="Arial" w:cs="Arial"/>
                <w:szCs w:val="22"/>
                <w:lang w:eastAsia="en-US"/>
              </w:rPr>
              <w:t xml:space="preserve">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zrazy wołowe w sosie własnym);</w:t>
            </w:r>
          </w:p>
          <w:p w:rsidR="002C5CA3" w:rsidRPr="00F1275A" w:rsidRDefault="002C5CA3" w:rsidP="00EE0F2A">
            <w:pPr>
              <w:numPr>
                <w:ilvl w:val="0"/>
                <w:numId w:val="2"/>
              </w:numPr>
              <w:ind w:left="1134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drobiowe (np. ragout z indyka z grzybami); </w:t>
            </w:r>
          </w:p>
          <w:p w:rsidR="002C5CA3" w:rsidRPr="00F1275A" w:rsidRDefault="002C5CA3" w:rsidP="00EE0F2A">
            <w:pPr>
              <w:numPr>
                <w:ilvl w:val="0"/>
                <w:numId w:val="28"/>
              </w:numPr>
              <w:ind w:left="851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ryba (150</w:t>
            </w:r>
            <w:r w:rsidR="00FF1832" w:rsidRPr="00F1275A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g/os</w:t>
            </w:r>
            <w:r w:rsidR="0027407F" w:rsidRPr="00F1275A">
              <w:rPr>
                <w:rFonts w:ascii="Arial" w:hAnsi="Arial" w:cs="Arial"/>
                <w:szCs w:val="22"/>
                <w:lang w:eastAsia="en-US"/>
              </w:rPr>
              <w:t>.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), </w:t>
            </w:r>
            <w:r w:rsidR="0027407F" w:rsidRPr="00F1275A">
              <w:rPr>
                <w:rFonts w:ascii="Arial" w:hAnsi="Arial" w:cs="Arial"/>
                <w:szCs w:val="22"/>
                <w:lang w:eastAsia="en-US"/>
              </w:rPr>
              <w:t xml:space="preserve">np. </w:t>
            </w:r>
            <w:r w:rsidR="008E5CE7" w:rsidRPr="00F1275A">
              <w:rPr>
                <w:rFonts w:ascii="Arial" w:hAnsi="Arial" w:cs="Arial"/>
                <w:szCs w:val="22"/>
                <w:lang w:eastAsia="en-US"/>
              </w:rPr>
              <w:t xml:space="preserve">dla 50% uczestników,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np.: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ab/>
            </w:r>
          </w:p>
          <w:p w:rsidR="002C5CA3" w:rsidRPr="00F1275A" w:rsidRDefault="002C5CA3" w:rsidP="00EE0F2A">
            <w:pPr>
              <w:numPr>
                <w:ilvl w:val="0"/>
                <w:numId w:val="2"/>
              </w:numPr>
              <w:ind w:left="1134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sola w maślanym sosie cytrynowym; </w:t>
            </w:r>
          </w:p>
          <w:p w:rsidR="002C5CA3" w:rsidRPr="00F1275A" w:rsidRDefault="002C5CA3" w:rsidP="00EE0F2A">
            <w:pPr>
              <w:numPr>
                <w:ilvl w:val="0"/>
                <w:numId w:val="2"/>
              </w:numPr>
              <w:ind w:left="1134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dorsz faszerowany z warzywami zapiekany pod beszamelem;</w:t>
            </w:r>
          </w:p>
          <w:p w:rsidR="002C5CA3" w:rsidRPr="00F1275A" w:rsidRDefault="00B16C60" w:rsidP="00EE0F2A">
            <w:pPr>
              <w:numPr>
                <w:ilvl w:val="0"/>
                <w:numId w:val="2"/>
              </w:numPr>
              <w:ind w:left="1134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hyperlink r:id="rId9" w:history="1">
              <w:r w:rsidR="002C5CA3" w:rsidRPr="00F1275A">
                <w:rPr>
                  <w:rFonts w:ascii="Arial" w:hAnsi="Arial" w:cs="Arial"/>
                  <w:szCs w:val="22"/>
                  <w:lang w:eastAsia="en-US"/>
                </w:rPr>
                <w:t>morszczuk pieczony w sosie śmietanowo-czosnkowym.</w:t>
              </w:r>
            </w:hyperlink>
          </w:p>
          <w:p w:rsidR="0027407F" w:rsidRPr="00F1275A" w:rsidRDefault="00FF1832" w:rsidP="0027407F">
            <w:pPr>
              <w:ind w:left="464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W</w:t>
            </w:r>
            <w:r w:rsidR="0027407F" w:rsidRPr="00F1275A">
              <w:rPr>
                <w:rFonts w:ascii="Arial" w:hAnsi="Arial" w:cs="Arial"/>
                <w:szCs w:val="22"/>
                <w:lang w:eastAsia="en-US"/>
              </w:rPr>
              <w:t xml:space="preserve"> zleceniu szczegółowym zostanie podan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a</w:t>
            </w:r>
            <w:r w:rsidR="0027407F" w:rsidRPr="00F1275A">
              <w:rPr>
                <w:rFonts w:ascii="Arial" w:hAnsi="Arial" w:cs="Arial"/>
                <w:szCs w:val="22"/>
                <w:lang w:eastAsia="en-US"/>
              </w:rPr>
              <w:t xml:space="preserve"> dokładna ilość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porcji </w:t>
            </w:r>
            <w:r w:rsidR="0027407F" w:rsidRPr="00F1275A">
              <w:rPr>
                <w:rFonts w:ascii="Arial" w:hAnsi="Arial" w:cs="Arial"/>
                <w:szCs w:val="22"/>
                <w:lang w:eastAsia="en-US"/>
              </w:rPr>
              <w:t>dań mięsnych i rybnych dla uczestników spotkania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.</w:t>
            </w:r>
          </w:p>
          <w:p w:rsidR="008E5CE7" w:rsidRPr="00F1275A" w:rsidRDefault="008E5CE7" w:rsidP="00EE0F2A">
            <w:pPr>
              <w:numPr>
                <w:ilvl w:val="0"/>
                <w:numId w:val="28"/>
              </w:numPr>
              <w:ind w:left="851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dodatki skrobiowe: ziemniaki, kasza, ryż, makaron – </w:t>
            </w:r>
            <w:r w:rsidR="00FF1832" w:rsidRPr="00F1275A">
              <w:rPr>
                <w:rFonts w:ascii="Arial" w:hAnsi="Arial" w:cs="Arial"/>
                <w:szCs w:val="22"/>
                <w:lang w:eastAsia="en-US"/>
              </w:rPr>
              <w:t>co najmniej 1 rodzaj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 (razem 100</w:t>
            </w:r>
            <w:r w:rsidR="00FF1832" w:rsidRPr="00F1275A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g/os.);</w:t>
            </w:r>
          </w:p>
          <w:p w:rsidR="008E5CE7" w:rsidRPr="00F1275A" w:rsidRDefault="002C5CA3" w:rsidP="008E5CE7">
            <w:pPr>
              <w:numPr>
                <w:ilvl w:val="0"/>
                <w:numId w:val="28"/>
              </w:numPr>
              <w:ind w:left="851" w:hanging="283"/>
              <w:jc w:val="both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surówka (100</w:t>
            </w:r>
            <w:r w:rsidR="00FF1832" w:rsidRPr="00F1275A">
              <w:rPr>
                <w:rFonts w:ascii="Arial" w:hAnsi="Arial" w:cs="Arial"/>
                <w:szCs w:val="22"/>
                <w:lang w:eastAsia="en-US"/>
              </w:rPr>
              <w:t xml:space="preserve"> 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>g/os).</w:t>
            </w:r>
          </w:p>
          <w:p w:rsidR="002C5CA3" w:rsidRPr="00F1275A" w:rsidRDefault="002C5CA3" w:rsidP="00EE0F2A">
            <w:pPr>
              <w:numPr>
                <w:ilvl w:val="0"/>
                <w:numId w:val="26"/>
              </w:numPr>
              <w:tabs>
                <w:tab w:val="left" w:pos="3686"/>
              </w:tabs>
              <w:ind w:left="465" w:hanging="318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Deser, np.: wybór ciastek (minimum 3 rodzaje, np. rogaliki francuskie, rogaliki nadziewane, babeczki z kremem i owocami, lub inne propozycje z wyłączeniem ciastek drożdżowych) w ilości minimum </w:t>
            </w:r>
            <w:r w:rsidR="0027407F" w:rsidRPr="00F1275A">
              <w:rPr>
                <w:rFonts w:ascii="Arial" w:hAnsi="Arial" w:cs="Arial"/>
                <w:szCs w:val="22"/>
                <w:lang w:eastAsia="en-US"/>
              </w:rPr>
              <w:t>4</w:t>
            </w:r>
            <w:r w:rsidRPr="00F1275A">
              <w:rPr>
                <w:rFonts w:ascii="Arial" w:hAnsi="Arial" w:cs="Arial"/>
                <w:szCs w:val="22"/>
                <w:lang w:eastAsia="en-US"/>
              </w:rPr>
              <w:t xml:space="preserve"> sztuki na osobę.</w:t>
            </w:r>
          </w:p>
          <w:p w:rsidR="000733EA" w:rsidRPr="00F1275A" w:rsidRDefault="00D67D71" w:rsidP="00EE0F2A">
            <w:pPr>
              <w:numPr>
                <w:ilvl w:val="0"/>
                <w:numId w:val="26"/>
              </w:numPr>
              <w:tabs>
                <w:tab w:val="left" w:pos="3686"/>
              </w:tabs>
              <w:ind w:left="465" w:hanging="318"/>
              <w:rPr>
                <w:rFonts w:ascii="Arial" w:hAnsi="Arial" w:cs="Arial"/>
                <w:szCs w:val="22"/>
                <w:lang w:eastAsia="en-US"/>
              </w:rPr>
            </w:pPr>
            <w:r w:rsidRPr="00F1275A">
              <w:rPr>
                <w:rFonts w:ascii="Arial" w:hAnsi="Arial" w:cs="Arial"/>
                <w:szCs w:val="22"/>
                <w:lang w:eastAsia="en-US"/>
              </w:rPr>
              <w:t>Napoje do wyboru (250 ml/os.) – 2 do wyboru (sok, woda).</w:t>
            </w:r>
          </w:p>
        </w:tc>
      </w:tr>
    </w:tbl>
    <w:p w:rsidR="0012581A" w:rsidRPr="00F1275A" w:rsidRDefault="0012581A" w:rsidP="00F1275A">
      <w:pPr>
        <w:numPr>
          <w:ilvl w:val="0"/>
          <w:numId w:val="23"/>
        </w:numPr>
        <w:tabs>
          <w:tab w:val="left" w:pos="426"/>
        </w:tabs>
        <w:spacing w:before="240"/>
        <w:ind w:left="426" w:right="20" w:hanging="426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lastRenderedPageBreak/>
        <w:t>Sposó</w:t>
      </w:r>
      <w:bookmarkStart w:id="0" w:name="_GoBack"/>
      <w:bookmarkEnd w:id="0"/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b podawania posiłków powinien być odpowiednio dostosowany do potrzeb osób niepełnosprawnych.</w:t>
      </w:r>
    </w:p>
    <w:p w:rsidR="002C5CA3" w:rsidRPr="00F1275A" w:rsidRDefault="002C5CA3" w:rsidP="00F1275A">
      <w:pPr>
        <w:numPr>
          <w:ilvl w:val="0"/>
          <w:numId w:val="23"/>
        </w:numPr>
        <w:tabs>
          <w:tab w:val="left" w:pos="426"/>
        </w:tabs>
        <w:ind w:left="426" w:right="20" w:hanging="426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 xml:space="preserve">Wykonawca zapewni stosowną aranżację stołów, zgodnie z ogólnie przyjętymi standardami oraz zastawę i sztućce. Niedopuszczalne jest stosowanie naczyń </w:t>
      </w:r>
      <w:r w:rsidR="00271719"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br/>
      </w: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i sztućców jednorazowego użytku. Użyta zastawa będzie czysta i nieuszkodzona.</w:t>
      </w:r>
    </w:p>
    <w:p w:rsidR="002C5CA3" w:rsidRPr="00F1275A" w:rsidRDefault="002C5CA3" w:rsidP="00F1275A">
      <w:pPr>
        <w:numPr>
          <w:ilvl w:val="0"/>
          <w:numId w:val="23"/>
        </w:numPr>
        <w:tabs>
          <w:tab w:val="left" w:pos="426"/>
        </w:tabs>
        <w:ind w:left="426" w:right="20" w:hanging="426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Wykonawca jest zobowiązany do świadczenia usług w zakresie wyżywienia wyłącznie przy użyciu produktów spełniających normy jakości produktów spożywczych, przestrzegania przepisów prawnych z zakresie przechowywania i przygotowywania artykułów spożywczych zgodnie z dnia 23 sierpnia 2006 o bezpieczeństwie żywności i żywienia (</w:t>
      </w:r>
      <w:proofErr w:type="spellStart"/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D</w:t>
      </w:r>
      <w:r w:rsidR="00271719"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z</w:t>
      </w: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.U</w:t>
      </w:r>
      <w:proofErr w:type="spellEnd"/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. nr 171 poz. 1225 ze zm.).</w:t>
      </w:r>
    </w:p>
    <w:p w:rsidR="002C5CA3" w:rsidRPr="00F1275A" w:rsidRDefault="002C5CA3" w:rsidP="00F1275A">
      <w:pPr>
        <w:numPr>
          <w:ilvl w:val="0"/>
          <w:numId w:val="23"/>
        </w:numPr>
        <w:tabs>
          <w:tab w:val="left" w:pos="426"/>
        </w:tabs>
        <w:ind w:left="426" w:right="20" w:hanging="426"/>
        <w:jc w:val="both"/>
        <w:rPr>
          <w:rFonts w:ascii="Arial" w:hAnsi="Arial" w:cs="Arial"/>
          <w:sz w:val="22"/>
          <w:szCs w:val="22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Posiłki</w:t>
      </w:r>
      <w:r w:rsidRPr="00F1275A">
        <w:rPr>
          <w:rFonts w:ascii="Arial" w:hAnsi="Arial" w:cs="Arial"/>
          <w:sz w:val="22"/>
          <w:szCs w:val="22"/>
          <w:lang w:eastAsia="en-US"/>
        </w:rPr>
        <w:t xml:space="preserve"> nie mogą być wykonane z produktów instant (np. zupy w proszku, sosy w proszku itp.) oraz produktów gotowych (np. mrożone pierogi itp.).</w:t>
      </w:r>
    </w:p>
    <w:p w:rsidR="00362C4E" w:rsidRPr="00F1275A" w:rsidRDefault="00362C4E" w:rsidP="00EC7D9C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</w:p>
    <w:p w:rsidR="0047135D" w:rsidRPr="00F1275A" w:rsidRDefault="0047135D" w:rsidP="00D77A13">
      <w:pPr>
        <w:autoSpaceDE w:val="0"/>
        <w:autoSpaceDN w:val="0"/>
        <w:adjustRightInd w:val="0"/>
        <w:spacing w:after="240"/>
        <w:jc w:val="center"/>
        <w:rPr>
          <w:rFonts w:ascii="Arial" w:eastAsiaTheme="minorHAnsi" w:hAnsi="Arial" w:cs="Arial"/>
          <w:b/>
          <w:bCs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Zadanie nr</w:t>
      </w:r>
      <w:r w:rsidR="008D3E39" w:rsidRPr="00F1275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 xml:space="preserve"> </w:t>
      </w:r>
      <w:r w:rsidR="00A27662" w:rsidRPr="00F1275A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3</w:t>
      </w:r>
    </w:p>
    <w:p w:rsidR="00B91781" w:rsidRPr="00F1275A" w:rsidRDefault="00B91781" w:rsidP="00D77A13">
      <w:pPr>
        <w:pStyle w:val="Akapitzlist"/>
        <w:numPr>
          <w:ilvl w:val="1"/>
          <w:numId w:val="45"/>
        </w:num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Arial" w:hAnsi="Arial" w:cs="Arial"/>
          <w:b/>
        </w:rPr>
      </w:pPr>
      <w:r w:rsidRPr="00F1275A">
        <w:rPr>
          <w:rFonts w:ascii="Arial" w:hAnsi="Arial" w:cs="Arial"/>
          <w:b/>
        </w:rPr>
        <w:t xml:space="preserve">Zapewnienie </w:t>
      </w:r>
      <w:r w:rsidR="00E7722A">
        <w:rPr>
          <w:rFonts w:ascii="Arial" w:hAnsi="Arial" w:cs="Arial"/>
          <w:b/>
        </w:rPr>
        <w:t xml:space="preserve">4 </w:t>
      </w:r>
      <w:r w:rsidRPr="00F1275A">
        <w:rPr>
          <w:rFonts w:ascii="Arial" w:hAnsi="Arial" w:cs="Arial"/>
          <w:b/>
        </w:rPr>
        <w:t>nocleg</w:t>
      </w:r>
      <w:r w:rsidR="00D77A13" w:rsidRPr="00F1275A">
        <w:rPr>
          <w:rFonts w:ascii="Arial" w:hAnsi="Arial" w:cs="Arial"/>
          <w:b/>
        </w:rPr>
        <w:t>ów w Oslo (Norwegia) dla 4 osób.</w:t>
      </w:r>
    </w:p>
    <w:p w:rsidR="00E525A5" w:rsidRPr="00F1275A" w:rsidRDefault="00B91781">
      <w:pPr>
        <w:autoSpaceDE w:val="0"/>
        <w:autoSpaceDN w:val="0"/>
        <w:adjustRightInd w:val="0"/>
        <w:ind w:left="851" w:hanging="851"/>
        <w:rPr>
          <w:rFonts w:ascii="Arial" w:eastAsiaTheme="minorHAnsi" w:hAnsi="Arial" w:cs="Arial"/>
          <w:sz w:val="22"/>
          <w:szCs w:val="22"/>
          <w:lang w:eastAsia="en-US"/>
        </w:rPr>
      </w:pPr>
      <w:r w:rsidRPr="00F1275A">
        <w:rPr>
          <w:rFonts w:ascii="Arial" w:eastAsiaTheme="minorHAnsi" w:hAnsi="Arial" w:cs="Arial"/>
          <w:sz w:val="22"/>
          <w:szCs w:val="22"/>
          <w:lang w:eastAsia="en-US"/>
        </w:rPr>
        <w:t>Wymagania</w:t>
      </w:r>
      <w:r w:rsidR="004E3B37" w:rsidRPr="00F1275A">
        <w:rPr>
          <w:rFonts w:ascii="Arial" w:eastAsiaTheme="minorHAnsi" w:hAnsi="Arial" w:cs="Arial"/>
          <w:sz w:val="22"/>
          <w:szCs w:val="22"/>
          <w:lang w:eastAsia="en-US"/>
        </w:rPr>
        <w:t xml:space="preserve"> dla usługi hotelowej</w:t>
      </w:r>
      <w:r w:rsidRPr="00F1275A">
        <w:rPr>
          <w:rFonts w:ascii="Arial" w:eastAsiaTheme="minorHAnsi" w:hAnsi="Arial" w:cs="Arial"/>
          <w:sz w:val="22"/>
          <w:szCs w:val="22"/>
          <w:lang w:eastAsia="en-US"/>
        </w:rPr>
        <w:t>:</w:t>
      </w:r>
    </w:p>
    <w:p w:rsidR="00E525A5" w:rsidRPr="00F1275A" w:rsidRDefault="008D16AB" w:rsidP="00EE0F2A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 xml:space="preserve">Zapewnienie </w:t>
      </w:r>
      <w:r w:rsidR="006910FE" w:rsidRPr="00F1275A">
        <w:rPr>
          <w:rFonts w:ascii="Arial" w:hAnsi="Arial" w:cs="Arial"/>
        </w:rPr>
        <w:t xml:space="preserve">4 noclegów </w:t>
      </w:r>
      <w:r w:rsidRPr="00F1275A">
        <w:rPr>
          <w:rFonts w:ascii="Arial" w:hAnsi="Arial" w:cs="Arial"/>
        </w:rPr>
        <w:t>w Oslo (Norwegia) d</w:t>
      </w:r>
      <w:r w:rsidR="00C5536B" w:rsidRPr="00F1275A">
        <w:rPr>
          <w:rFonts w:ascii="Arial" w:hAnsi="Arial" w:cs="Arial"/>
        </w:rPr>
        <w:t xml:space="preserve">la </w:t>
      </w:r>
      <w:r w:rsidR="003C5BAB">
        <w:rPr>
          <w:rFonts w:ascii="Arial" w:hAnsi="Arial" w:cs="Arial"/>
        </w:rPr>
        <w:t xml:space="preserve">każdej z </w:t>
      </w:r>
      <w:r w:rsidR="00C5536B" w:rsidRPr="00F1275A">
        <w:rPr>
          <w:rFonts w:ascii="Arial" w:hAnsi="Arial" w:cs="Arial"/>
        </w:rPr>
        <w:t>4 osób</w:t>
      </w:r>
      <w:r w:rsidR="003C5BAB">
        <w:rPr>
          <w:rFonts w:ascii="Arial" w:hAnsi="Arial" w:cs="Arial"/>
        </w:rPr>
        <w:t xml:space="preserve">, </w:t>
      </w:r>
      <w:r w:rsidR="006910FE" w:rsidRPr="00F1275A">
        <w:rPr>
          <w:rFonts w:ascii="Arial" w:hAnsi="Arial" w:cs="Arial"/>
        </w:rPr>
        <w:t xml:space="preserve">w terminie wskazanym przez Zamawiającego. </w:t>
      </w:r>
    </w:p>
    <w:p w:rsidR="00E525A5" w:rsidRPr="00F1275A" w:rsidRDefault="006910FE" w:rsidP="00EE0F2A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>Zamawiający wymaga, aby wykonawca zapewni</w:t>
      </w:r>
      <w:r w:rsidR="00F12D5C" w:rsidRPr="00F1275A">
        <w:rPr>
          <w:rFonts w:ascii="Arial" w:hAnsi="Arial" w:cs="Arial"/>
        </w:rPr>
        <w:t>ł</w:t>
      </w:r>
      <w:r w:rsidRPr="00F1275A">
        <w:rPr>
          <w:rFonts w:ascii="Arial" w:hAnsi="Arial" w:cs="Arial"/>
        </w:rPr>
        <w:t xml:space="preserve"> </w:t>
      </w:r>
      <w:r w:rsidR="00C046EF" w:rsidRPr="00F1275A">
        <w:rPr>
          <w:rFonts w:ascii="Arial" w:hAnsi="Arial" w:cs="Arial"/>
        </w:rPr>
        <w:t>noclegi</w:t>
      </w:r>
      <w:r w:rsidR="00F12D5C" w:rsidRPr="00F1275A">
        <w:rPr>
          <w:rFonts w:ascii="Arial" w:hAnsi="Arial" w:cs="Arial"/>
        </w:rPr>
        <w:t xml:space="preserve"> </w:t>
      </w:r>
      <w:r w:rsidRPr="00F1275A">
        <w:rPr>
          <w:rFonts w:ascii="Arial" w:hAnsi="Arial" w:cs="Arial"/>
        </w:rPr>
        <w:t>w pok</w:t>
      </w:r>
      <w:r w:rsidR="00EC7D9C" w:rsidRPr="00F1275A">
        <w:rPr>
          <w:rFonts w:ascii="Arial" w:hAnsi="Arial" w:cs="Arial"/>
        </w:rPr>
        <w:t>ojach</w:t>
      </w:r>
      <w:r w:rsidRPr="00F1275A">
        <w:rPr>
          <w:rFonts w:ascii="Arial" w:hAnsi="Arial" w:cs="Arial"/>
        </w:rPr>
        <w:t xml:space="preserve"> jednoosobowych lub dwuosobowych do pojedynczego wykorzystania</w:t>
      </w:r>
      <w:r w:rsidRPr="00F1275A" w:rsidDel="006910FE">
        <w:rPr>
          <w:rFonts w:ascii="Arial" w:hAnsi="Arial" w:cs="Arial"/>
        </w:rPr>
        <w:t xml:space="preserve"> </w:t>
      </w:r>
      <w:r w:rsidR="00F12D5C" w:rsidRPr="00F1275A">
        <w:rPr>
          <w:rFonts w:ascii="Arial" w:hAnsi="Arial" w:cs="Arial"/>
        </w:rPr>
        <w:t xml:space="preserve">w hotelu </w:t>
      </w:r>
      <w:r w:rsidRPr="00F1275A">
        <w:rPr>
          <w:rFonts w:ascii="Arial" w:hAnsi="Arial" w:cs="Arial"/>
        </w:rPr>
        <w:t xml:space="preserve">odpowiadającym </w:t>
      </w:r>
      <w:r w:rsidR="00EC7D9C" w:rsidRPr="00F1275A">
        <w:rPr>
          <w:rFonts w:ascii="Arial" w:hAnsi="Arial" w:cs="Arial"/>
        </w:rPr>
        <w:t>trzygwiazdkowemu standardowi</w:t>
      </w:r>
      <w:r w:rsidR="008D16AB" w:rsidRPr="00F1275A">
        <w:rPr>
          <w:rFonts w:ascii="Arial" w:hAnsi="Arial" w:cs="Arial"/>
        </w:rPr>
        <w:t>. W cenę pokoju będzie wliczone śniadanie w formie bufetu.</w:t>
      </w:r>
    </w:p>
    <w:p w:rsidR="00E525A5" w:rsidRPr="00F1275A" w:rsidRDefault="00F12D5C" w:rsidP="00EE0F2A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 xml:space="preserve">Zamawiający wymaga, aby </w:t>
      </w:r>
      <w:r w:rsidR="00EC7D9C" w:rsidRPr="00F1275A">
        <w:rPr>
          <w:rFonts w:ascii="Arial" w:hAnsi="Arial" w:cs="Arial"/>
        </w:rPr>
        <w:t xml:space="preserve">wszystkie </w:t>
      </w:r>
      <w:r w:rsidRPr="00F1275A">
        <w:rPr>
          <w:rFonts w:ascii="Arial" w:hAnsi="Arial" w:cs="Arial"/>
        </w:rPr>
        <w:t>noclegi były w jednym hotelu.</w:t>
      </w:r>
    </w:p>
    <w:p w:rsidR="00E525A5" w:rsidRPr="00F1275A" w:rsidRDefault="008D16AB" w:rsidP="00EE0F2A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>Zamawiający wymaga, aby odwołanie rezerwacji było możliwe bez ograniczeń czasowych i nie skutkowało naliczeniem jakichkolwiek opłat.</w:t>
      </w:r>
    </w:p>
    <w:p w:rsidR="00E525A5" w:rsidRPr="00F1275A" w:rsidRDefault="00773221" w:rsidP="00EE0F2A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 xml:space="preserve">Zamawiający może wskazać odległość w jakiej ma znajdować się hotel </w:t>
      </w:r>
      <w:r w:rsidR="00EC7D9C" w:rsidRPr="00F1275A">
        <w:rPr>
          <w:rFonts w:ascii="Arial" w:hAnsi="Arial" w:cs="Arial"/>
        </w:rPr>
        <w:t xml:space="preserve">(oszacowaną na podstawie </w:t>
      </w:r>
      <w:proofErr w:type="spellStart"/>
      <w:r w:rsidR="00EC7D9C" w:rsidRPr="00F1275A">
        <w:rPr>
          <w:rFonts w:ascii="Arial" w:hAnsi="Arial" w:cs="Arial"/>
        </w:rPr>
        <w:t>google</w:t>
      </w:r>
      <w:proofErr w:type="spellEnd"/>
      <w:r w:rsidR="00EC7D9C" w:rsidRPr="00F1275A">
        <w:rPr>
          <w:rFonts w:ascii="Arial" w:hAnsi="Arial" w:cs="Arial"/>
        </w:rPr>
        <w:t xml:space="preserve"> </w:t>
      </w:r>
      <w:proofErr w:type="spellStart"/>
      <w:r w:rsidR="00EC7D9C" w:rsidRPr="00F1275A">
        <w:rPr>
          <w:rFonts w:ascii="Arial" w:hAnsi="Arial" w:cs="Arial"/>
        </w:rPr>
        <w:t>maps</w:t>
      </w:r>
      <w:proofErr w:type="spellEnd"/>
      <w:r w:rsidR="00EC7D9C" w:rsidRPr="00F1275A">
        <w:rPr>
          <w:rFonts w:ascii="Arial" w:hAnsi="Arial" w:cs="Arial"/>
        </w:rPr>
        <w:t xml:space="preserve">: liczoną jako najkrótsza trasa piesza) </w:t>
      </w:r>
      <w:r w:rsidR="00B3063A" w:rsidRPr="00F1275A">
        <w:rPr>
          <w:rFonts w:ascii="Arial" w:hAnsi="Arial" w:cs="Arial"/>
        </w:rPr>
        <w:t>od</w:t>
      </w:r>
      <w:r w:rsidRPr="00F1275A">
        <w:rPr>
          <w:rFonts w:ascii="Arial" w:hAnsi="Arial" w:cs="Arial"/>
        </w:rPr>
        <w:t xml:space="preserve"> konkretnego miejsca </w:t>
      </w:r>
      <w:r w:rsidR="00EC7D9C" w:rsidRPr="00F1275A">
        <w:rPr>
          <w:rFonts w:ascii="Arial" w:hAnsi="Arial" w:cs="Arial"/>
        </w:rPr>
        <w:t>określonego przez Zamawiającego poprzez wskazanie adresu</w:t>
      </w:r>
      <w:r w:rsidRPr="00F1275A">
        <w:rPr>
          <w:rFonts w:ascii="Arial" w:hAnsi="Arial" w:cs="Arial"/>
        </w:rPr>
        <w:t xml:space="preserve">. </w:t>
      </w:r>
    </w:p>
    <w:p w:rsidR="00E525A5" w:rsidRPr="00F1275A" w:rsidRDefault="00482002" w:rsidP="00EE0F2A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426" w:hanging="426"/>
        <w:jc w:val="both"/>
        <w:rPr>
          <w:rFonts w:ascii="Arial" w:hAnsi="Arial" w:cs="Arial"/>
        </w:rPr>
      </w:pPr>
      <w:r w:rsidRPr="00F1275A">
        <w:rPr>
          <w:rFonts w:ascii="Arial" w:hAnsi="Arial" w:cs="Arial"/>
        </w:rPr>
        <w:t xml:space="preserve">Wykonawca w terminie 5 dni od daty przekazania zlecenia przedstawi </w:t>
      </w:r>
      <w:r w:rsidR="00EC7D9C" w:rsidRPr="00F1275A">
        <w:rPr>
          <w:rFonts w:ascii="Arial" w:hAnsi="Arial" w:cs="Arial"/>
        </w:rPr>
        <w:t xml:space="preserve">do akceptacji Zamawiającego </w:t>
      </w:r>
      <w:r w:rsidRPr="00F1275A">
        <w:rPr>
          <w:rFonts w:ascii="Arial" w:hAnsi="Arial" w:cs="Arial"/>
        </w:rPr>
        <w:t>propozycje co najmniej 3 hoteli. Zamawiający zastrzega sobie prawo do wskazania hotelu.</w:t>
      </w:r>
    </w:p>
    <w:p w:rsidR="004E3B37" w:rsidRPr="00F1275A" w:rsidRDefault="004E3B37" w:rsidP="004E3B37">
      <w:pPr>
        <w:widowControl w:val="0"/>
        <w:spacing w:line="276" w:lineRule="auto"/>
        <w:ind w:left="357" w:hanging="357"/>
        <w:jc w:val="center"/>
        <w:outlineLvl w:val="0"/>
        <w:rPr>
          <w:rFonts w:ascii="Arial" w:eastAsia="Arial" w:hAnsi="Arial" w:cs="Arial"/>
          <w:b/>
          <w:sz w:val="22"/>
          <w:szCs w:val="22"/>
          <w:lang w:eastAsia="en-US"/>
        </w:rPr>
      </w:pPr>
      <w:r w:rsidRPr="00F1275A">
        <w:rPr>
          <w:rFonts w:ascii="Arial" w:eastAsia="Arial" w:hAnsi="Arial" w:cs="Arial"/>
          <w:b/>
          <w:sz w:val="22"/>
          <w:szCs w:val="22"/>
          <w:lang w:eastAsia="en-US"/>
        </w:rPr>
        <w:t>WYMAGANIA OGÓLNE</w:t>
      </w:r>
    </w:p>
    <w:p w:rsidR="004E3B37" w:rsidRPr="00F1275A" w:rsidRDefault="004E3B37" w:rsidP="004E3B37">
      <w:pPr>
        <w:widowControl w:val="0"/>
        <w:spacing w:line="276" w:lineRule="auto"/>
        <w:ind w:left="357" w:hanging="357"/>
        <w:jc w:val="center"/>
        <w:outlineLvl w:val="0"/>
        <w:rPr>
          <w:rFonts w:ascii="Arial" w:eastAsia="Arial" w:hAnsi="Arial" w:cs="Arial"/>
          <w:b/>
          <w:sz w:val="22"/>
          <w:szCs w:val="22"/>
          <w:lang w:eastAsia="en-US"/>
        </w:rPr>
      </w:pPr>
      <w:r w:rsidRPr="00F1275A">
        <w:rPr>
          <w:rFonts w:ascii="Arial" w:eastAsia="Arial" w:hAnsi="Arial" w:cs="Arial"/>
          <w:b/>
          <w:sz w:val="22"/>
          <w:szCs w:val="22"/>
          <w:lang w:eastAsia="en-US"/>
        </w:rPr>
        <w:t xml:space="preserve">dotyczące Zadania nr </w:t>
      </w:r>
      <w:r w:rsidR="00A27662" w:rsidRPr="00F1275A">
        <w:rPr>
          <w:rFonts w:ascii="Arial" w:eastAsia="Arial" w:hAnsi="Arial" w:cs="Arial"/>
          <w:b/>
          <w:sz w:val="22"/>
          <w:szCs w:val="22"/>
          <w:lang w:eastAsia="en-US"/>
        </w:rPr>
        <w:t>3</w:t>
      </w:r>
      <w:r w:rsidRPr="00F1275A">
        <w:rPr>
          <w:rFonts w:ascii="Arial" w:eastAsia="Arial" w:hAnsi="Arial" w:cs="Arial"/>
          <w:b/>
          <w:sz w:val="22"/>
          <w:szCs w:val="22"/>
          <w:lang w:eastAsia="en-US"/>
        </w:rPr>
        <w:t xml:space="preserve"> </w:t>
      </w:r>
    </w:p>
    <w:p w:rsidR="004E3B37" w:rsidRPr="00F1275A" w:rsidRDefault="004E3B37" w:rsidP="00EE0F2A">
      <w:pPr>
        <w:numPr>
          <w:ilvl w:val="0"/>
          <w:numId w:val="16"/>
        </w:numPr>
        <w:tabs>
          <w:tab w:val="left" w:pos="346"/>
        </w:tabs>
        <w:ind w:left="426" w:right="20" w:hanging="426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Przez usługi hotelarskie i gastronomiczne (w zakresie wyżywienia) należy rozumieć świadczenie usługi w obiekcie, który posiada standard hotelu trzygwiazdkowego w</w:t>
      </w:r>
      <w:r w:rsidR="00A14D34"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 </w:t>
      </w: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rozumieniu przepisów § 2 ust. 2 pkt. 1 rozporządzenia Ministra Gospodarki i Pracy z dnia 19 sierpnia 2004 r. w sprawie obiektów hotelarskich i innych obiektów, w których są świadczone usługi hotelarskie (Dz. U. z 2006 r., Nr 22, poz. 169 ze zm.).</w:t>
      </w:r>
    </w:p>
    <w:p w:rsidR="004E3B37" w:rsidRPr="00F1275A" w:rsidRDefault="004E3B37" w:rsidP="00EE0F2A">
      <w:pPr>
        <w:numPr>
          <w:ilvl w:val="0"/>
          <w:numId w:val="16"/>
        </w:numPr>
        <w:tabs>
          <w:tab w:val="left" w:pos="380"/>
        </w:tabs>
        <w:ind w:left="426" w:right="20" w:hanging="426"/>
        <w:jc w:val="both"/>
        <w:rPr>
          <w:rFonts w:ascii="Arial" w:eastAsia="Arial Unicode MS" w:hAnsi="Arial" w:cs="Arial"/>
          <w:sz w:val="22"/>
          <w:szCs w:val="22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 xml:space="preserve">Ilekroć mowa o noclegu należy przez to rozumieć zakwaterowanie w pokojach jednoosobowych lub dwuosobowych do pojedynczego wykorzystania z węzłem sanitarnym, śniadaniem, bezpłatnym dostępem do Internetu </w:t>
      </w:r>
      <w:proofErr w:type="spellStart"/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Wi-Fi</w:t>
      </w:r>
      <w:proofErr w:type="spellEnd"/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.</w:t>
      </w:r>
    </w:p>
    <w:p w:rsidR="004E3B37" w:rsidRPr="00F1275A" w:rsidRDefault="004E3B37" w:rsidP="0012581A">
      <w:pPr>
        <w:numPr>
          <w:ilvl w:val="0"/>
          <w:numId w:val="16"/>
        </w:numPr>
        <w:tabs>
          <w:tab w:val="left" w:pos="426"/>
        </w:tabs>
        <w:ind w:left="426" w:right="20" w:hanging="426"/>
        <w:jc w:val="both"/>
        <w:rPr>
          <w:rFonts w:ascii="Arial" w:eastAsia="Arial Unicode MS" w:hAnsi="Arial" w:cs="Arial"/>
          <w:sz w:val="22"/>
          <w:szCs w:val="22"/>
          <w:lang w:eastAsia="en-US"/>
        </w:rPr>
      </w:pPr>
      <w:r w:rsidRPr="00F1275A"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t>W przypadku, kiedy Zamawiający zgłosi wykonawcy zastrzeżenia odnośnie do czystości w pokoju czy niekompletnego lub wadliwie funkcjonującego wyposażenia, wykonawca ma obowiązek w ciągu 30 minut zapewnić drugi pokój w tym samym hotelu, spełniający wymagania OPZ.</w:t>
      </w:r>
    </w:p>
    <w:p w:rsidR="00B417BA" w:rsidRDefault="00B417BA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</w:p>
    <w:p w:rsidR="00B417BA" w:rsidRDefault="00B417BA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</w:p>
    <w:p w:rsidR="00B417BA" w:rsidRDefault="00B417BA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</w:p>
    <w:p w:rsidR="00B417BA" w:rsidRDefault="00B417BA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</w:p>
    <w:p w:rsidR="00C85F5F" w:rsidRDefault="00C85F5F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  <w:sectPr w:rsidR="00C85F5F" w:rsidSect="006466CB">
          <w:headerReference w:type="default" r:id="rId10"/>
          <w:footerReference w:type="default" r:id="rId11"/>
          <w:pgSz w:w="11906" w:h="16838"/>
          <w:pgMar w:top="1247" w:right="1417" w:bottom="1135" w:left="1417" w:header="0" w:footer="421" w:gutter="0"/>
          <w:cols w:space="708"/>
          <w:docGrid w:linePitch="360"/>
        </w:sectPr>
      </w:pPr>
    </w:p>
    <w:p w:rsidR="00004D18" w:rsidRPr="00004D18" w:rsidRDefault="00004D18" w:rsidP="00004D18">
      <w:pPr>
        <w:tabs>
          <w:tab w:val="left" w:pos="426"/>
        </w:tabs>
        <w:ind w:right="20"/>
        <w:jc w:val="right"/>
        <w:rPr>
          <w:rFonts w:ascii="Arial" w:hAnsi="Arial" w:cs="Arial"/>
          <w:sz w:val="22"/>
          <w:szCs w:val="22"/>
        </w:rPr>
      </w:pPr>
      <w:r w:rsidRPr="00004D18">
        <w:rPr>
          <w:rFonts w:ascii="Arial" w:hAnsi="Arial" w:cs="Arial"/>
          <w:sz w:val="22"/>
          <w:szCs w:val="22"/>
        </w:rPr>
        <w:lastRenderedPageBreak/>
        <w:t>Załącznik nr 1 do OPZ</w:t>
      </w:r>
    </w:p>
    <w:p w:rsidR="00B417BA" w:rsidRDefault="00004D18" w:rsidP="00004D18">
      <w:pPr>
        <w:shd w:val="clear" w:color="auto" w:fill="FFFFFF"/>
        <w:spacing w:line="254" w:lineRule="exact"/>
        <w:ind w:right="34"/>
        <w:jc w:val="right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hAnsi="Arial" w:cs="Arial"/>
          <w:bCs/>
          <w:iCs/>
          <w:spacing w:val="-2"/>
          <w:sz w:val="22"/>
          <w:szCs w:val="22"/>
        </w:rPr>
        <w:t xml:space="preserve"> </w:t>
      </w:r>
      <w:r w:rsidRPr="00004D18">
        <w:rPr>
          <w:rFonts w:ascii="Arial" w:hAnsi="Arial" w:cs="Arial"/>
          <w:bCs/>
          <w:iCs/>
          <w:spacing w:val="-2"/>
          <w:sz w:val="22"/>
          <w:szCs w:val="22"/>
        </w:rPr>
        <w:t xml:space="preserve">numer sprawy: </w:t>
      </w:r>
      <w:r>
        <w:rPr>
          <w:rFonts w:ascii="Arial" w:hAnsi="Arial" w:cs="Arial"/>
          <w:bCs/>
          <w:iCs/>
          <w:spacing w:val="-2"/>
          <w:sz w:val="22"/>
          <w:szCs w:val="22"/>
        </w:rPr>
        <w:t>11</w:t>
      </w:r>
      <w:r w:rsidRPr="00004D18">
        <w:rPr>
          <w:rFonts w:ascii="Arial" w:hAnsi="Arial" w:cs="Arial"/>
          <w:bCs/>
          <w:iCs/>
          <w:spacing w:val="-2"/>
          <w:sz w:val="22"/>
          <w:szCs w:val="22"/>
        </w:rPr>
        <w:t>/POWER/PN/2017</w:t>
      </w:r>
    </w:p>
    <w:p w:rsidR="00B417BA" w:rsidRDefault="00B417BA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</w:p>
    <w:p w:rsidR="00B417BA" w:rsidRDefault="00B417BA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</w:p>
    <w:p w:rsidR="00B417BA" w:rsidRDefault="00C85F5F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eastAsia="Arial" w:hAnsi="Arial" w:cs="Arial"/>
          <w:noProof/>
          <w:sz w:val="22"/>
          <w:szCs w:val="22"/>
          <w:shd w:val="clear" w:color="auto" w:fill="FFFFFF"/>
        </w:rPr>
        <w:drawing>
          <wp:inline distT="0" distB="0" distL="0" distR="0">
            <wp:extent cx="8900664" cy="5029200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890" cy="502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7BA" w:rsidRDefault="00C85F5F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eastAsia="Arial" w:hAnsi="Arial" w:cs="Arial"/>
          <w:noProof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8898890" cy="6295605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890" cy="62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5F" w:rsidRDefault="00C85F5F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eastAsia="Arial" w:hAnsi="Arial" w:cs="Arial"/>
          <w:noProof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8898890" cy="6295605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890" cy="62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5F" w:rsidRDefault="00C85F5F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eastAsia="Arial" w:hAnsi="Arial" w:cs="Arial"/>
          <w:noProof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8898890" cy="6074541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890" cy="607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5F" w:rsidRDefault="00C85F5F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eastAsia="Arial" w:hAnsi="Arial" w:cs="Arial"/>
          <w:noProof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8898890" cy="5564155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890" cy="55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5F" w:rsidRDefault="00C85F5F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</w:p>
    <w:p w:rsidR="00C85F5F" w:rsidRDefault="00C85F5F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eastAsia="Arial" w:hAnsi="Arial" w:cs="Arial"/>
          <w:noProof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8898890" cy="5495894"/>
            <wp:effectExtent l="19050" t="0" r="0" b="0"/>
            <wp:docPr id="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890" cy="549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5F" w:rsidRDefault="00C85F5F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</w:p>
    <w:p w:rsidR="00C85F5F" w:rsidRDefault="00C85F5F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eastAsia="Arial" w:hAnsi="Arial" w:cs="Arial"/>
          <w:noProof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8898890" cy="5495894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890" cy="549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5F" w:rsidRDefault="00C85F5F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</w:p>
    <w:p w:rsidR="00C85F5F" w:rsidRDefault="00C85F5F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eastAsia="Arial" w:hAnsi="Arial" w:cs="Arial"/>
          <w:noProof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8898890" cy="6295605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890" cy="62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5F" w:rsidRDefault="00C85F5F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eastAsia="Arial" w:hAnsi="Arial" w:cs="Arial"/>
          <w:noProof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8898890" cy="5810268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890" cy="581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5F" w:rsidRDefault="00C85F5F" w:rsidP="00B417BA">
      <w:pPr>
        <w:tabs>
          <w:tab w:val="left" w:pos="426"/>
        </w:tabs>
        <w:ind w:right="20"/>
        <w:jc w:val="both"/>
        <w:rPr>
          <w:rFonts w:ascii="Arial" w:eastAsia="Arial" w:hAnsi="Arial" w:cs="Arial"/>
          <w:sz w:val="22"/>
          <w:szCs w:val="22"/>
          <w:shd w:val="clear" w:color="auto" w:fill="FFFFFF"/>
          <w:lang w:eastAsia="en-US"/>
        </w:rPr>
      </w:pPr>
      <w:r>
        <w:rPr>
          <w:rFonts w:ascii="Arial" w:eastAsia="Arial" w:hAnsi="Arial" w:cs="Arial"/>
          <w:noProof/>
          <w:sz w:val="22"/>
          <w:szCs w:val="22"/>
          <w:shd w:val="clear" w:color="auto" w:fill="FFFFFF"/>
        </w:rPr>
        <w:lastRenderedPageBreak/>
        <w:drawing>
          <wp:inline distT="0" distB="0" distL="0" distR="0">
            <wp:extent cx="8898890" cy="3947199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890" cy="394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F5F" w:rsidSect="00C85F5F">
      <w:pgSz w:w="16838" w:h="11906" w:orient="landscape"/>
      <w:pgMar w:top="1418" w:right="1690" w:bottom="1418" w:left="1134" w:header="0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2E0" w:rsidRDefault="007B72E0" w:rsidP="009F4321">
      <w:r>
        <w:separator/>
      </w:r>
    </w:p>
  </w:endnote>
  <w:endnote w:type="continuationSeparator" w:id="0">
    <w:p w:rsidR="007B72E0" w:rsidRDefault="007B72E0" w:rsidP="009F43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6950337"/>
      <w:docPartObj>
        <w:docPartGallery w:val="Page Numbers (Bottom of Page)"/>
        <w:docPartUnique/>
      </w:docPartObj>
    </w:sdtPr>
    <w:sdtContent>
      <w:p w:rsidR="00C55008" w:rsidRDefault="00B16C60">
        <w:pPr>
          <w:pStyle w:val="Stopka"/>
          <w:jc w:val="right"/>
        </w:pPr>
        <w:r>
          <w:fldChar w:fldCharType="begin"/>
        </w:r>
        <w:r w:rsidR="00D04710">
          <w:instrText>PAGE   \* MERGEFORMAT</w:instrText>
        </w:r>
        <w:r>
          <w:fldChar w:fldCharType="separate"/>
        </w:r>
        <w:r w:rsidR="007E174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55008" w:rsidRDefault="00C5500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2E0" w:rsidRDefault="007B72E0" w:rsidP="009F4321">
      <w:r>
        <w:separator/>
      </w:r>
    </w:p>
  </w:footnote>
  <w:footnote w:type="continuationSeparator" w:id="0">
    <w:p w:rsidR="007B72E0" w:rsidRDefault="007B72E0" w:rsidP="009F4321">
      <w:r>
        <w:continuationSeparator/>
      </w:r>
    </w:p>
  </w:footnote>
  <w:footnote w:id="1">
    <w:p w:rsidR="00C55008" w:rsidRDefault="00C55008" w:rsidP="005A714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72EBA">
        <w:rPr>
          <w:rFonts w:ascii="Arial" w:hAnsi="Arial" w:cs="Arial"/>
          <w:sz w:val="18"/>
          <w:szCs w:val="18"/>
        </w:rPr>
        <w:t xml:space="preserve">Odległość szacowana na podstawie </w:t>
      </w:r>
      <w:proofErr w:type="spellStart"/>
      <w:r w:rsidRPr="00872EBA">
        <w:rPr>
          <w:rFonts w:ascii="Arial" w:hAnsi="Arial" w:cs="Arial"/>
          <w:sz w:val="18"/>
          <w:szCs w:val="18"/>
        </w:rPr>
        <w:t>google</w:t>
      </w:r>
      <w:proofErr w:type="spellEnd"/>
      <w:r w:rsidRPr="00872EBA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72EBA">
        <w:rPr>
          <w:rFonts w:ascii="Arial" w:hAnsi="Arial" w:cs="Arial"/>
          <w:sz w:val="18"/>
          <w:szCs w:val="18"/>
        </w:rPr>
        <w:t>maps</w:t>
      </w:r>
      <w:proofErr w:type="spellEnd"/>
      <w:r w:rsidRPr="00872EBA">
        <w:rPr>
          <w:rFonts w:ascii="Arial" w:hAnsi="Arial" w:cs="Arial"/>
          <w:sz w:val="18"/>
          <w:szCs w:val="18"/>
        </w:rPr>
        <w:t>: mierzona w kilometrach, transportem samochodowym, trasa najkrótsza.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611A" w:rsidRPr="00444E06" w:rsidRDefault="00444E06" w:rsidP="00444E06">
    <w:pPr>
      <w:pStyle w:val="Nagwek"/>
    </w:pPr>
    <w:r w:rsidRPr="00444E06">
      <w:rPr>
        <w:noProof/>
        <w:lang w:eastAsia="pl-PL"/>
      </w:rPr>
      <w:drawing>
        <wp:inline distT="0" distB="0" distL="0" distR="0">
          <wp:extent cx="5760720" cy="797908"/>
          <wp:effectExtent l="0" t="0" r="0" b="2540"/>
          <wp:docPr id="15" name="Obraz 15" descr="C:\aaa_POPT 2017\POWER\logotypy\loga POWER z GU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a_POPT 2017\POWER\logotypy\loga POWER z GU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7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A308B0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181F94"/>
    <w:multiLevelType w:val="multilevel"/>
    <w:tmpl w:val="4EA0D0F2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>
    <w:nsid w:val="039B7F08"/>
    <w:multiLevelType w:val="hybridMultilevel"/>
    <w:tmpl w:val="68AC03C8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4333973"/>
    <w:multiLevelType w:val="hybridMultilevel"/>
    <w:tmpl w:val="2B46AB76"/>
    <w:lvl w:ilvl="0" w:tplc="ADE0F9A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7EC257D"/>
    <w:multiLevelType w:val="hybridMultilevel"/>
    <w:tmpl w:val="A736366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9E000AA"/>
    <w:multiLevelType w:val="hybridMultilevel"/>
    <w:tmpl w:val="4CAE3908"/>
    <w:lvl w:ilvl="0" w:tplc="88B2B610">
      <w:start w:val="1"/>
      <w:numFmt w:val="lowerLetter"/>
      <w:lvlText w:val="%1)"/>
      <w:lvlJc w:val="left"/>
      <w:pPr>
        <w:ind w:left="11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50855"/>
    <w:multiLevelType w:val="hybridMultilevel"/>
    <w:tmpl w:val="C3A63694"/>
    <w:lvl w:ilvl="0" w:tplc="4C9C83BA">
      <w:start w:val="1"/>
      <w:numFmt w:val="lowerLetter"/>
      <w:lvlText w:val="%1)"/>
      <w:lvlJc w:val="left"/>
      <w:pPr>
        <w:ind w:left="11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4B7C9D"/>
    <w:multiLevelType w:val="hybridMultilevel"/>
    <w:tmpl w:val="F348BF5E"/>
    <w:lvl w:ilvl="0" w:tplc="63C607E4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862F77"/>
    <w:multiLevelType w:val="hybridMultilevel"/>
    <w:tmpl w:val="2D300306"/>
    <w:lvl w:ilvl="0" w:tplc="7944CC0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8B3307B"/>
    <w:multiLevelType w:val="hybridMultilevel"/>
    <w:tmpl w:val="29A0673C"/>
    <w:lvl w:ilvl="0" w:tplc="6B82F98C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366E75"/>
    <w:multiLevelType w:val="hybridMultilevel"/>
    <w:tmpl w:val="89E20B40"/>
    <w:lvl w:ilvl="0" w:tplc="6712BB04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5A4B0D"/>
    <w:multiLevelType w:val="multilevel"/>
    <w:tmpl w:val="E8BAA56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1B3E3D84"/>
    <w:multiLevelType w:val="hybridMultilevel"/>
    <w:tmpl w:val="99F25702"/>
    <w:lvl w:ilvl="0" w:tplc="43E054F4">
      <w:start w:val="1"/>
      <w:numFmt w:val="decimal"/>
      <w:lvlText w:val="%1)"/>
      <w:lvlJc w:val="left"/>
      <w:pPr>
        <w:ind w:left="135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D74570"/>
    <w:multiLevelType w:val="hybridMultilevel"/>
    <w:tmpl w:val="391660BA"/>
    <w:lvl w:ilvl="0" w:tplc="DB62F01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784335"/>
    <w:multiLevelType w:val="hybridMultilevel"/>
    <w:tmpl w:val="93406846"/>
    <w:lvl w:ilvl="0" w:tplc="BE5094A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6E634E"/>
    <w:multiLevelType w:val="hybridMultilevel"/>
    <w:tmpl w:val="BE82059E"/>
    <w:lvl w:ilvl="0" w:tplc="EF62329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260F3C"/>
    <w:multiLevelType w:val="hybridMultilevel"/>
    <w:tmpl w:val="6240CF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487F93"/>
    <w:multiLevelType w:val="hybridMultilevel"/>
    <w:tmpl w:val="07742A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1E1F60"/>
    <w:multiLevelType w:val="hybridMultilevel"/>
    <w:tmpl w:val="E0DCF1AC"/>
    <w:lvl w:ilvl="0" w:tplc="B4A258E4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294AC3"/>
    <w:multiLevelType w:val="hybridMultilevel"/>
    <w:tmpl w:val="AC5A7A60"/>
    <w:lvl w:ilvl="0" w:tplc="7A70A5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C05877"/>
    <w:multiLevelType w:val="hybridMultilevel"/>
    <w:tmpl w:val="BC4E7546"/>
    <w:lvl w:ilvl="0" w:tplc="0415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8531FA"/>
    <w:multiLevelType w:val="hybridMultilevel"/>
    <w:tmpl w:val="F5DE07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6C7BB2"/>
    <w:multiLevelType w:val="hybridMultilevel"/>
    <w:tmpl w:val="7C96E90C"/>
    <w:lvl w:ilvl="0" w:tplc="CB0292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2C627E"/>
    <w:multiLevelType w:val="hybridMultilevel"/>
    <w:tmpl w:val="82242C94"/>
    <w:lvl w:ilvl="0" w:tplc="7A381C6C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4C1E57"/>
    <w:multiLevelType w:val="hybridMultilevel"/>
    <w:tmpl w:val="69DEE402"/>
    <w:lvl w:ilvl="0" w:tplc="66706B4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470F2E"/>
    <w:multiLevelType w:val="multilevel"/>
    <w:tmpl w:val="F0324FD4"/>
    <w:lvl w:ilvl="0">
      <w:start w:val="1"/>
      <w:numFmt w:val="decimal"/>
      <w:lvlText w:val="%1."/>
      <w:lvlJc w:val="left"/>
      <w:rPr>
        <w:rFonts w:ascii="Arial" w:eastAsia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7971487"/>
    <w:multiLevelType w:val="hybridMultilevel"/>
    <w:tmpl w:val="63701A22"/>
    <w:lvl w:ilvl="0" w:tplc="0415001B">
      <w:start w:val="1"/>
      <w:numFmt w:val="lowerRoman"/>
      <w:lvlText w:val="%1."/>
      <w:lvlJc w:val="righ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33" w:hanging="360"/>
      </w:pPr>
    </w:lvl>
    <w:lvl w:ilvl="2" w:tplc="0415001B">
      <w:start w:val="1"/>
      <w:numFmt w:val="lowerRoman"/>
      <w:lvlText w:val="%3."/>
      <w:lvlJc w:val="right"/>
      <w:pPr>
        <w:ind w:left="3153" w:hanging="180"/>
      </w:pPr>
    </w:lvl>
    <w:lvl w:ilvl="3" w:tplc="0415000F">
      <w:start w:val="1"/>
      <w:numFmt w:val="decimal"/>
      <w:lvlText w:val="%4."/>
      <w:lvlJc w:val="left"/>
      <w:pPr>
        <w:ind w:left="3873" w:hanging="360"/>
      </w:pPr>
    </w:lvl>
    <w:lvl w:ilvl="4" w:tplc="04150019">
      <w:start w:val="1"/>
      <w:numFmt w:val="lowerLetter"/>
      <w:lvlText w:val="%5."/>
      <w:lvlJc w:val="left"/>
      <w:pPr>
        <w:ind w:left="4593" w:hanging="360"/>
      </w:pPr>
    </w:lvl>
    <w:lvl w:ilvl="5" w:tplc="0415001B">
      <w:start w:val="1"/>
      <w:numFmt w:val="lowerRoman"/>
      <w:lvlText w:val="%6."/>
      <w:lvlJc w:val="right"/>
      <w:pPr>
        <w:ind w:left="5313" w:hanging="180"/>
      </w:pPr>
    </w:lvl>
    <w:lvl w:ilvl="6" w:tplc="0415000F">
      <w:start w:val="1"/>
      <w:numFmt w:val="decimal"/>
      <w:lvlText w:val="%7."/>
      <w:lvlJc w:val="left"/>
      <w:pPr>
        <w:ind w:left="6033" w:hanging="360"/>
      </w:pPr>
    </w:lvl>
    <w:lvl w:ilvl="7" w:tplc="04150019">
      <w:start w:val="1"/>
      <w:numFmt w:val="lowerLetter"/>
      <w:lvlText w:val="%8."/>
      <w:lvlJc w:val="left"/>
      <w:pPr>
        <w:ind w:left="6753" w:hanging="360"/>
      </w:pPr>
    </w:lvl>
    <w:lvl w:ilvl="8" w:tplc="0415001B">
      <w:start w:val="1"/>
      <w:numFmt w:val="lowerRoman"/>
      <w:lvlText w:val="%9."/>
      <w:lvlJc w:val="right"/>
      <w:pPr>
        <w:ind w:left="7473" w:hanging="180"/>
      </w:pPr>
    </w:lvl>
  </w:abstractNum>
  <w:abstractNum w:abstractNumId="27">
    <w:nsid w:val="57977FFA"/>
    <w:multiLevelType w:val="hybridMultilevel"/>
    <w:tmpl w:val="FEC46CBA"/>
    <w:lvl w:ilvl="0" w:tplc="1C8475B8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115F10"/>
    <w:multiLevelType w:val="hybridMultilevel"/>
    <w:tmpl w:val="7EBC7942"/>
    <w:lvl w:ilvl="0" w:tplc="B3B01CC8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9">
    <w:nsid w:val="587A10AD"/>
    <w:multiLevelType w:val="multilevel"/>
    <w:tmpl w:val="E960C7F8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0">
    <w:nsid w:val="5941517B"/>
    <w:multiLevelType w:val="hybridMultilevel"/>
    <w:tmpl w:val="5144F79C"/>
    <w:lvl w:ilvl="0" w:tplc="610439C6">
      <w:start w:val="1"/>
      <w:numFmt w:val="lowerRoman"/>
      <w:lvlText w:val="%1."/>
      <w:lvlJc w:val="right"/>
      <w:pPr>
        <w:ind w:left="2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6F21E0"/>
    <w:multiLevelType w:val="multilevel"/>
    <w:tmpl w:val="9342D7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32">
    <w:nsid w:val="5D392D7A"/>
    <w:multiLevelType w:val="hybridMultilevel"/>
    <w:tmpl w:val="E1DEA78C"/>
    <w:lvl w:ilvl="0" w:tplc="ADE0F9AC">
      <w:start w:val="1"/>
      <w:numFmt w:val="lowerLetter"/>
      <w:lvlText w:val="%1)"/>
      <w:lvlJc w:val="left"/>
      <w:pPr>
        <w:ind w:left="64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2" w:hanging="360"/>
      </w:pPr>
    </w:lvl>
    <w:lvl w:ilvl="2" w:tplc="0415001B">
      <w:start w:val="1"/>
      <w:numFmt w:val="lowerRoman"/>
      <w:lvlText w:val="%3."/>
      <w:lvlJc w:val="right"/>
      <w:pPr>
        <w:ind w:left="2082" w:hanging="180"/>
      </w:pPr>
    </w:lvl>
    <w:lvl w:ilvl="3" w:tplc="0415000F">
      <w:start w:val="1"/>
      <w:numFmt w:val="decimal"/>
      <w:lvlText w:val="%4."/>
      <w:lvlJc w:val="left"/>
      <w:pPr>
        <w:ind w:left="2802" w:hanging="360"/>
      </w:pPr>
    </w:lvl>
    <w:lvl w:ilvl="4" w:tplc="04150019">
      <w:start w:val="1"/>
      <w:numFmt w:val="lowerLetter"/>
      <w:lvlText w:val="%5."/>
      <w:lvlJc w:val="left"/>
      <w:pPr>
        <w:ind w:left="3522" w:hanging="360"/>
      </w:pPr>
    </w:lvl>
    <w:lvl w:ilvl="5" w:tplc="0415001B">
      <w:start w:val="1"/>
      <w:numFmt w:val="lowerRoman"/>
      <w:lvlText w:val="%6."/>
      <w:lvlJc w:val="right"/>
      <w:pPr>
        <w:ind w:left="4242" w:hanging="180"/>
      </w:pPr>
    </w:lvl>
    <w:lvl w:ilvl="6" w:tplc="0415000F">
      <w:start w:val="1"/>
      <w:numFmt w:val="decimal"/>
      <w:lvlText w:val="%7."/>
      <w:lvlJc w:val="left"/>
      <w:pPr>
        <w:ind w:left="4962" w:hanging="360"/>
      </w:pPr>
    </w:lvl>
    <w:lvl w:ilvl="7" w:tplc="04150019">
      <w:start w:val="1"/>
      <w:numFmt w:val="lowerLetter"/>
      <w:lvlText w:val="%8."/>
      <w:lvlJc w:val="left"/>
      <w:pPr>
        <w:ind w:left="5682" w:hanging="360"/>
      </w:pPr>
    </w:lvl>
    <w:lvl w:ilvl="8" w:tplc="0415001B">
      <w:start w:val="1"/>
      <w:numFmt w:val="lowerRoman"/>
      <w:lvlText w:val="%9."/>
      <w:lvlJc w:val="right"/>
      <w:pPr>
        <w:ind w:left="6402" w:hanging="180"/>
      </w:pPr>
    </w:lvl>
  </w:abstractNum>
  <w:abstractNum w:abstractNumId="33">
    <w:nsid w:val="62EC3F7F"/>
    <w:multiLevelType w:val="hybridMultilevel"/>
    <w:tmpl w:val="5AFE39BA"/>
    <w:lvl w:ilvl="0" w:tplc="29F27400">
      <w:start w:val="1"/>
      <w:numFmt w:val="lowerRoman"/>
      <w:lvlText w:val="%1."/>
      <w:lvlJc w:val="right"/>
      <w:pPr>
        <w:ind w:left="24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23189B"/>
    <w:multiLevelType w:val="multilevel"/>
    <w:tmpl w:val="5A14095C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5">
    <w:nsid w:val="667F6EA2"/>
    <w:multiLevelType w:val="hybridMultilevel"/>
    <w:tmpl w:val="2A16D3E0"/>
    <w:lvl w:ilvl="0" w:tplc="17AA54F0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80338F"/>
    <w:multiLevelType w:val="multilevel"/>
    <w:tmpl w:val="7576D34A"/>
    <w:lvl w:ilvl="0">
      <w:start w:val="1"/>
      <w:numFmt w:val="decimal"/>
      <w:lvlText w:val="%1."/>
      <w:lvlJc w:val="left"/>
      <w:pPr>
        <w:ind w:left="390" w:hanging="39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eastAsia="Times New Roman" w:hint="default"/>
      </w:rPr>
    </w:lvl>
  </w:abstractNum>
  <w:abstractNum w:abstractNumId="37">
    <w:nsid w:val="69203F6D"/>
    <w:multiLevelType w:val="hybridMultilevel"/>
    <w:tmpl w:val="DE5CF3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747279"/>
    <w:multiLevelType w:val="hybridMultilevel"/>
    <w:tmpl w:val="D04EDB18"/>
    <w:lvl w:ilvl="0" w:tplc="661A84B6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847D24"/>
    <w:multiLevelType w:val="multilevel"/>
    <w:tmpl w:val="C62072BC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0">
    <w:nsid w:val="75FD4A35"/>
    <w:multiLevelType w:val="hybridMultilevel"/>
    <w:tmpl w:val="3A289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51468E"/>
    <w:multiLevelType w:val="hybridMultilevel"/>
    <w:tmpl w:val="ECB6AAD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7B1965"/>
    <w:multiLevelType w:val="hybridMultilevel"/>
    <w:tmpl w:val="6BE83526"/>
    <w:lvl w:ilvl="0" w:tplc="803CF5AA">
      <w:start w:val="1"/>
      <w:numFmt w:val="decimal"/>
      <w:lvlText w:val="%1)"/>
      <w:lvlJc w:val="left"/>
      <w:pPr>
        <w:ind w:left="135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391BCB"/>
    <w:multiLevelType w:val="multilevel"/>
    <w:tmpl w:val="E8165C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44">
    <w:nsid w:val="7CC56CE8"/>
    <w:multiLevelType w:val="hybridMultilevel"/>
    <w:tmpl w:val="C15A347A"/>
    <w:lvl w:ilvl="0" w:tplc="0FAA3732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8"/>
  </w:num>
  <w:num w:numId="3">
    <w:abstractNumId w:val="0"/>
  </w:num>
  <w:num w:numId="4">
    <w:abstractNumId w:val="28"/>
  </w:num>
  <w:num w:numId="5">
    <w:abstractNumId w:val="22"/>
  </w:num>
  <w:num w:numId="6">
    <w:abstractNumId w:val="42"/>
  </w:num>
  <w:num w:numId="7">
    <w:abstractNumId w:val="14"/>
  </w:num>
  <w:num w:numId="8">
    <w:abstractNumId w:val="33"/>
  </w:num>
  <w:num w:numId="9">
    <w:abstractNumId w:val="18"/>
  </w:num>
  <w:num w:numId="10">
    <w:abstractNumId w:val="34"/>
  </w:num>
  <w:num w:numId="11">
    <w:abstractNumId w:val="30"/>
  </w:num>
  <w:num w:numId="12">
    <w:abstractNumId w:val="12"/>
  </w:num>
  <w:num w:numId="13">
    <w:abstractNumId w:val="32"/>
  </w:num>
  <w:num w:numId="14">
    <w:abstractNumId w:val="3"/>
  </w:num>
  <w:num w:numId="15">
    <w:abstractNumId w:val="26"/>
  </w:num>
  <w:num w:numId="16">
    <w:abstractNumId w:val="29"/>
  </w:num>
  <w:num w:numId="17">
    <w:abstractNumId w:val="39"/>
  </w:num>
  <w:num w:numId="18">
    <w:abstractNumId w:val="7"/>
  </w:num>
  <w:num w:numId="19">
    <w:abstractNumId w:val="38"/>
  </w:num>
  <w:num w:numId="20">
    <w:abstractNumId w:val="6"/>
  </w:num>
  <w:num w:numId="21">
    <w:abstractNumId w:val="35"/>
  </w:num>
  <w:num w:numId="22">
    <w:abstractNumId w:val="44"/>
  </w:num>
  <w:num w:numId="23">
    <w:abstractNumId w:val="1"/>
  </w:num>
  <w:num w:numId="24">
    <w:abstractNumId w:val="23"/>
  </w:num>
  <w:num w:numId="25">
    <w:abstractNumId w:val="13"/>
  </w:num>
  <w:num w:numId="26">
    <w:abstractNumId w:val="27"/>
  </w:num>
  <w:num w:numId="27">
    <w:abstractNumId w:val="24"/>
  </w:num>
  <w:num w:numId="28">
    <w:abstractNumId w:val="5"/>
  </w:num>
  <w:num w:numId="29">
    <w:abstractNumId w:val="21"/>
  </w:num>
  <w:num w:numId="30">
    <w:abstractNumId w:val="20"/>
  </w:num>
  <w:num w:numId="31">
    <w:abstractNumId w:val="25"/>
  </w:num>
  <w:num w:numId="32">
    <w:abstractNumId w:val="9"/>
  </w:num>
  <w:num w:numId="33">
    <w:abstractNumId w:val="19"/>
  </w:num>
  <w:num w:numId="34">
    <w:abstractNumId w:val="10"/>
  </w:num>
  <w:num w:numId="35">
    <w:abstractNumId w:val="15"/>
  </w:num>
  <w:num w:numId="36">
    <w:abstractNumId w:val="41"/>
  </w:num>
  <w:num w:numId="37">
    <w:abstractNumId w:val="2"/>
  </w:num>
  <w:num w:numId="38">
    <w:abstractNumId w:val="4"/>
  </w:num>
  <w:num w:numId="39">
    <w:abstractNumId w:val="17"/>
  </w:num>
  <w:num w:numId="40">
    <w:abstractNumId w:val="37"/>
  </w:num>
  <w:num w:numId="41">
    <w:abstractNumId w:val="36"/>
  </w:num>
  <w:num w:numId="42">
    <w:abstractNumId w:val="40"/>
  </w:num>
  <w:num w:numId="43">
    <w:abstractNumId w:val="43"/>
  </w:num>
  <w:num w:numId="44">
    <w:abstractNumId w:val="31"/>
  </w:num>
  <w:num w:numId="45">
    <w:abstractNumId w:val="11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9F4321"/>
    <w:rsid w:val="000015EF"/>
    <w:rsid w:val="000017B1"/>
    <w:rsid w:val="00004D18"/>
    <w:rsid w:val="0001124E"/>
    <w:rsid w:val="0001740A"/>
    <w:rsid w:val="00017943"/>
    <w:rsid w:val="00020B16"/>
    <w:rsid w:val="00020C7E"/>
    <w:rsid w:val="0002445B"/>
    <w:rsid w:val="00045D19"/>
    <w:rsid w:val="000470E8"/>
    <w:rsid w:val="000517B4"/>
    <w:rsid w:val="000547BA"/>
    <w:rsid w:val="00054D1C"/>
    <w:rsid w:val="000646EF"/>
    <w:rsid w:val="0006502C"/>
    <w:rsid w:val="00070AB7"/>
    <w:rsid w:val="000730E6"/>
    <w:rsid w:val="000733EA"/>
    <w:rsid w:val="00084D75"/>
    <w:rsid w:val="000850B2"/>
    <w:rsid w:val="000B367E"/>
    <w:rsid w:val="000B4585"/>
    <w:rsid w:val="000C0BED"/>
    <w:rsid w:val="000C5626"/>
    <w:rsid w:val="000D1A54"/>
    <w:rsid w:val="000D1E77"/>
    <w:rsid w:val="000D53AF"/>
    <w:rsid w:val="000D5B39"/>
    <w:rsid w:val="000D6B05"/>
    <w:rsid w:val="000D73E8"/>
    <w:rsid w:val="000D7FA8"/>
    <w:rsid w:val="000E7E15"/>
    <w:rsid w:val="000F0D98"/>
    <w:rsid w:val="000F3AEC"/>
    <w:rsid w:val="000F3AF5"/>
    <w:rsid w:val="000F7427"/>
    <w:rsid w:val="001114B5"/>
    <w:rsid w:val="00111792"/>
    <w:rsid w:val="00113C6E"/>
    <w:rsid w:val="001201B3"/>
    <w:rsid w:val="00124D86"/>
    <w:rsid w:val="0012581A"/>
    <w:rsid w:val="0012708F"/>
    <w:rsid w:val="001309D5"/>
    <w:rsid w:val="00144458"/>
    <w:rsid w:val="0014555E"/>
    <w:rsid w:val="00154385"/>
    <w:rsid w:val="001607CC"/>
    <w:rsid w:val="00171546"/>
    <w:rsid w:val="00181645"/>
    <w:rsid w:val="00191A20"/>
    <w:rsid w:val="00195376"/>
    <w:rsid w:val="00195EDD"/>
    <w:rsid w:val="001A02A9"/>
    <w:rsid w:val="001A173A"/>
    <w:rsid w:val="001A4662"/>
    <w:rsid w:val="001A69C5"/>
    <w:rsid w:val="001C4804"/>
    <w:rsid w:val="001E7C6C"/>
    <w:rsid w:val="002061EA"/>
    <w:rsid w:val="00206244"/>
    <w:rsid w:val="00207BF6"/>
    <w:rsid w:val="002132BA"/>
    <w:rsid w:val="002214E4"/>
    <w:rsid w:val="0022288A"/>
    <w:rsid w:val="00223536"/>
    <w:rsid w:val="00223C40"/>
    <w:rsid w:val="00224BE8"/>
    <w:rsid w:val="002347A4"/>
    <w:rsid w:val="00235F59"/>
    <w:rsid w:val="00246D90"/>
    <w:rsid w:val="0025064E"/>
    <w:rsid w:val="00260B7E"/>
    <w:rsid w:val="00260D9B"/>
    <w:rsid w:val="00271719"/>
    <w:rsid w:val="00272ABE"/>
    <w:rsid w:val="0027407F"/>
    <w:rsid w:val="0027435D"/>
    <w:rsid w:val="00274DA2"/>
    <w:rsid w:val="00281186"/>
    <w:rsid w:val="00282B33"/>
    <w:rsid w:val="00284EAE"/>
    <w:rsid w:val="0028521D"/>
    <w:rsid w:val="00297E37"/>
    <w:rsid w:val="002A10DC"/>
    <w:rsid w:val="002A12C9"/>
    <w:rsid w:val="002A284B"/>
    <w:rsid w:val="002A7903"/>
    <w:rsid w:val="002B2909"/>
    <w:rsid w:val="002B74F8"/>
    <w:rsid w:val="002C0966"/>
    <w:rsid w:val="002C117D"/>
    <w:rsid w:val="002C5CA3"/>
    <w:rsid w:val="002C65D5"/>
    <w:rsid w:val="002C79F2"/>
    <w:rsid w:val="002D0700"/>
    <w:rsid w:val="002D3029"/>
    <w:rsid w:val="002D53B4"/>
    <w:rsid w:val="002D5B50"/>
    <w:rsid w:val="002E1178"/>
    <w:rsid w:val="002E2ED0"/>
    <w:rsid w:val="002E6B93"/>
    <w:rsid w:val="002F51DF"/>
    <w:rsid w:val="002F7EA4"/>
    <w:rsid w:val="00303633"/>
    <w:rsid w:val="00310878"/>
    <w:rsid w:val="00312A36"/>
    <w:rsid w:val="00313238"/>
    <w:rsid w:val="00313249"/>
    <w:rsid w:val="00323840"/>
    <w:rsid w:val="00326CC2"/>
    <w:rsid w:val="00341B3C"/>
    <w:rsid w:val="00350055"/>
    <w:rsid w:val="00350C4D"/>
    <w:rsid w:val="003519DA"/>
    <w:rsid w:val="00351AED"/>
    <w:rsid w:val="003551A1"/>
    <w:rsid w:val="00362C4E"/>
    <w:rsid w:val="00364650"/>
    <w:rsid w:val="00367684"/>
    <w:rsid w:val="00376F84"/>
    <w:rsid w:val="00380748"/>
    <w:rsid w:val="00381CF5"/>
    <w:rsid w:val="00385168"/>
    <w:rsid w:val="00385A03"/>
    <w:rsid w:val="00394C11"/>
    <w:rsid w:val="00396D25"/>
    <w:rsid w:val="003A1C36"/>
    <w:rsid w:val="003A4060"/>
    <w:rsid w:val="003A423F"/>
    <w:rsid w:val="003A491F"/>
    <w:rsid w:val="003A5E87"/>
    <w:rsid w:val="003C1311"/>
    <w:rsid w:val="003C17E4"/>
    <w:rsid w:val="003C3FCB"/>
    <w:rsid w:val="003C5BAB"/>
    <w:rsid w:val="003C6272"/>
    <w:rsid w:val="003E0D81"/>
    <w:rsid w:val="003E7149"/>
    <w:rsid w:val="003F0F45"/>
    <w:rsid w:val="003F1D4D"/>
    <w:rsid w:val="003F240E"/>
    <w:rsid w:val="003F5267"/>
    <w:rsid w:val="004019F1"/>
    <w:rsid w:val="00403DA6"/>
    <w:rsid w:val="004135C0"/>
    <w:rsid w:val="00430D0F"/>
    <w:rsid w:val="00433131"/>
    <w:rsid w:val="00442B50"/>
    <w:rsid w:val="00444E06"/>
    <w:rsid w:val="00444F93"/>
    <w:rsid w:val="0044586F"/>
    <w:rsid w:val="004531AC"/>
    <w:rsid w:val="004549C1"/>
    <w:rsid w:val="00460C06"/>
    <w:rsid w:val="004623EC"/>
    <w:rsid w:val="0046582C"/>
    <w:rsid w:val="004665D9"/>
    <w:rsid w:val="00467393"/>
    <w:rsid w:val="0047135D"/>
    <w:rsid w:val="0047314E"/>
    <w:rsid w:val="00473B7C"/>
    <w:rsid w:val="00473D78"/>
    <w:rsid w:val="00482002"/>
    <w:rsid w:val="00484C3C"/>
    <w:rsid w:val="00486C41"/>
    <w:rsid w:val="00494265"/>
    <w:rsid w:val="00494F37"/>
    <w:rsid w:val="004A0B18"/>
    <w:rsid w:val="004B2FE8"/>
    <w:rsid w:val="004B5827"/>
    <w:rsid w:val="004B5A68"/>
    <w:rsid w:val="004C0353"/>
    <w:rsid w:val="004C0874"/>
    <w:rsid w:val="004C08E6"/>
    <w:rsid w:val="004C0D73"/>
    <w:rsid w:val="004E12D6"/>
    <w:rsid w:val="004E1829"/>
    <w:rsid w:val="004E2967"/>
    <w:rsid w:val="004E3B37"/>
    <w:rsid w:val="004E642C"/>
    <w:rsid w:val="004F1D11"/>
    <w:rsid w:val="004F47EA"/>
    <w:rsid w:val="00505123"/>
    <w:rsid w:val="00510998"/>
    <w:rsid w:val="00525FAA"/>
    <w:rsid w:val="00532539"/>
    <w:rsid w:val="00536225"/>
    <w:rsid w:val="00543051"/>
    <w:rsid w:val="00544C50"/>
    <w:rsid w:val="0054579D"/>
    <w:rsid w:val="0056530B"/>
    <w:rsid w:val="005721A7"/>
    <w:rsid w:val="00572C6C"/>
    <w:rsid w:val="00574216"/>
    <w:rsid w:val="005749ED"/>
    <w:rsid w:val="00581376"/>
    <w:rsid w:val="005874E1"/>
    <w:rsid w:val="00595E89"/>
    <w:rsid w:val="005960B8"/>
    <w:rsid w:val="005A39D1"/>
    <w:rsid w:val="005A7147"/>
    <w:rsid w:val="005B7FAA"/>
    <w:rsid w:val="005D0571"/>
    <w:rsid w:val="005D3CE5"/>
    <w:rsid w:val="005E4AAE"/>
    <w:rsid w:val="005F4B39"/>
    <w:rsid w:val="006020E2"/>
    <w:rsid w:val="00611974"/>
    <w:rsid w:val="006171CB"/>
    <w:rsid w:val="00627238"/>
    <w:rsid w:val="006358D2"/>
    <w:rsid w:val="006466CB"/>
    <w:rsid w:val="00665F68"/>
    <w:rsid w:val="00667691"/>
    <w:rsid w:val="00671D31"/>
    <w:rsid w:val="00680893"/>
    <w:rsid w:val="00681E88"/>
    <w:rsid w:val="0068417D"/>
    <w:rsid w:val="006853D2"/>
    <w:rsid w:val="006866D0"/>
    <w:rsid w:val="006910FE"/>
    <w:rsid w:val="006935F7"/>
    <w:rsid w:val="00697106"/>
    <w:rsid w:val="006A6B79"/>
    <w:rsid w:val="006C17EA"/>
    <w:rsid w:val="006C2B24"/>
    <w:rsid w:val="006C5B79"/>
    <w:rsid w:val="006C6A04"/>
    <w:rsid w:val="006D05F5"/>
    <w:rsid w:val="006D071C"/>
    <w:rsid w:val="006D468B"/>
    <w:rsid w:val="006D4E4C"/>
    <w:rsid w:val="006D6DAC"/>
    <w:rsid w:val="006F03A1"/>
    <w:rsid w:val="006F2E00"/>
    <w:rsid w:val="00707CBF"/>
    <w:rsid w:val="007148F3"/>
    <w:rsid w:val="00714B54"/>
    <w:rsid w:val="00720332"/>
    <w:rsid w:val="0072298E"/>
    <w:rsid w:val="007233D1"/>
    <w:rsid w:val="00726359"/>
    <w:rsid w:val="00727137"/>
    <w:rsid w:val="00731962"/>
    <w:rsid w:val="00743F3A"/>
    <w:rsid w:val="00750AAA"/>
    <w:rsid w:val="00751986"/>
    <w:rsid w:val="00756A55"/>
    <w:rsid w:val="007635B8"/>
    <w:rsid w:val="00773221"/>
    <w:rsid w:val="00781AA4"/>
    <w:rsid w:val="0078317A"/>
    <w:rsid w:val="00783296"/>
    <w:rsid w:val="007874F9"/>
    <w:rsid w:val="00790488"/>
    <w:rsid w:val="00791DAE"/>
    <w:rsid w:val="007A23DE"/>
    <w:rsid w:val="007A281D"/>
    <w:rsid w:val="007B0028"/>
    <w:rsid w:val="007B1428"/>
    <w:rsid w:val="007B4462"/>
    <w:rsid w:val="007B72E0"/>
    <w:rsid w:val="007C05A0"/>
    <w:rsid w:val="007D2368"/>
    <w:rsid w:val="007E058B"/>
    <w:rsid w:val="007E1749"/>
    <w:rsid w:val="00806A3E"/>
    <w:rsid w:val="00813B68"/>
    <w:rsid w:val="00821F65"/>
    <w:rsid w:val="00827925"/>
    <w:rsid w:val="0083360E"/>
    <w:rsid w:val="00833620"/>
    <w:rsid w:val="00834198"/>
    <w:rsid w:val="008370E3"/>
    <w:rsid w:val="0084532D"/>
    <w:rsid w:val="008453EE"/>
    <w:rsid w:val="00846E8F"/>
    <w:rsid w:val="00861BC6"/>
    <w:rsid w:val="00866D0E"/>
    <w:rsid w:val="008676B7"/>
    <w:rsid w:val="00872EBA"/>
    <w:rsid w:val="0087353C"/>
    <w:rsid w:val="00874647"/>
    <w:rsid w:val="00885D96"/>
    <w:rsid w:val="008968D2"/>
    <w:rsid w:val="008A285F"/>
    <w:rsid w:val="008A4B61"/>
    <w:rsid w:val="008A76C1"/>
    <w:rsid w:val="008D16AB"/>
    <w:rsid w:val="008D3E39"/>
    <w:rsid w:val="008E06A0"/>
    <w:rsid w:val="008E5CE7"/>
    <w:rsid w:val="008E714A"/>
    <w:rsid w:val="008F17DC"/>
    <w:rsid w:val="008F3F07"/>
    <w:rsid w:val="008F49B7"/>
    <w:rsid w:val="00900205"/>
    <w:rsid w:val="009026EE"/>
    <w:rsid w:val="00905917"/>
    <w:rsid w:val="00906790"/>
    <w:rsid w:val="00906A97"/>
    <w:rsid w:val="00912712"/>
    <w:rsid w:val="00913BAA"/>
    <w:rsid w:val="00917E59"/>
    <w:rsid w:val="00926ED4"/>
    <w:rsid w:val="00926EE1"/>
    <w:rsid w:val="00933A93"/>
    <w:rsid w:val="00936209"/>
    <w:rsid w:val="0095308A"/>
    <w:rsid w:val="009812E8"/>
    <w:rsid w:val="00994DF6"/>
    <w:rsid w:val="009A05D6"/>
    <w:rsid w:val="009A4BEF"/>
    <w:rsid w:val="009A4F2C"/>
    <w:rsid w:val="009A5A48"/>
    <w:rsid w:val="009B3405"/>
    <w:rsid w:val="009B4E49"/>
    <w:rsid w:val="009B6A9B"/>
    <w:rsid w:val="009D05F6"/>
    <w:rsid w:val="009D2AB8"/>
    <w:rsid w:val="009D5F03"/>
    <w:rsid w:val="009F4321"/>
    <w:rsid w:val="009F4CBE"/>
    <w:rsid w:val="00A0001C"/>
    <w:rsid w:val="00A019AB"/>
    <w:rsid w:val="00A03BD9"/>
    <w:rsid w:val="00A1068B"/>
    <w:rsid w:val="00A11BCA"/>
    <w:rsid w:val="00A14D34"/>
    <w:rsid w:val="00A174BB"/>
    <w:rsid w:val="00A27662"/>
    <w:rsid w:val="00A316AB"/>
    <w:rsid w:val="00A54B75"/>
    <w:rsid w:val="00A55936"/>
    <w:rsid w:val="00A567A0"/>
    <w:rsid w:val="00A611BE"/>
    <w:rsid w:val="00A61F4D"/>
    <w:rsid w:val="00A63C12"/>
    <w:rsid w:val="00A66393"/>
    <w:rsid w:val="00A66B3E"/>
    <w:rsid w:val="00A66CD3"/>
    <w:rsid w:val="00A70B27"/>
    <w:rsid w:val="00A70F81"/>
    <w:rsid w:val="00A71A72"/>
    <w:rsid w:val="00A73594"/>
    <w:rsid w:val="00A7511A"/>
    <w:rsid w:val="00A86998"/>
    <w:rsid w:val="00A86AA2"/>
    <w:rsid w:val="00A92201"/>
    <w:rsid w:val="00A950D8"/>
    <w:rsid w:val="00A95B6C"/>
    <w:rsid w:val="00AA10EE"/>
    <w:rsid w:val="00AA1563"/>
    <w:rsid w:val="00AA2169"/>
    <w:rsid w:val="00AA25B9"/>
    <w:rsid w:val="00AA5311"/>
    <w:rsid w:val="00AB502B"/>
    <w:rsid w:val="00AB5A40"/>
    <w:rsid w:val="00AB5FF5"/>
    <w:rsid w:val="00AB6F60"/>
    <w:rsid w:val="00AC1F0E"/>
    <w:rsid w:val="00AD7C3B"/>
    <w:rsid w:val="00AE27AD"/>
    <w:rsid w:val="00AE57DE"/>
    <w:rsid w:val="00AF0905"/>
    <w:rsid w:val="00AF5A52"/>
    <w:rsid w:val="00AF73B7"/>
    <w:rsid w:val="00AF7C2F"/>
    <w:rsid w:val="00B11E89"/>
    <w:rsid w:val="00B16C60"/>
    <w:rsid w:val="00B3063A"/>
    <w:rsid w:val="00B362BA"/>
    <w:rsid w:val="00B417BA"/>
    <w:rsid w:val="00B41B3C"/>
    <w:rsid w:val="00B57CDA"/>
    <w:rsid w:val="00B70554"/>
    <w:rsid w:val="00B70D1A"/>
    <w:rsid w:val="00B75806"/>
    <w:rsid w:val="00B83165"/>
    <w:rsid w:val="00B83DAD"/>
    <w:rsid w:val="00B85785"/>
    <w:rsid w:val="00B85D5A"/>
    <w:rsid w:val="00B91781"/>
    <w:rsid w:val="00BA4B4D"/>
    <w:rsid w:val="00BA4F91"/>
    <w:rsid w:val="00BB045E"/>
    <w:rsid w:val="00BB22E8"/>
    <w:rsid w:val="00BB3C78"/>
    <w:rsid w:val="00BB4890"/>
    <w:rsid w:val="00BC249D"/>
    <w:rsid w:val="00BC736D"/>
    <w:rsid w:val="00BD0DD9"/>
    <w:rsid w:val="00BD607C"/>
    <w:rsid w:val="00BD6FBA"/>
    <w:rsid w:val="00BD7D40"/>
    <w:rsid w:val="00BF707C"/>
    <w:rsid w:val="00C046EF"/>
    <w:rsid w:val="00C04DD8"/>
    <w:rsid w:val="00C10CBE"/>
    <w:rsid w:val="00C132AC"/>
    <w:rsid w:val="00C222CB"/>
    <w:rsid w:val="00C30076"/>
    <w:rsid w:val="00C31EB1"/>
    <w:rsid w:val="00C3776B"/>
    <w:rsid w:val="00C55008"/>
    <w:rsid w:val="00C5500D"/>
    <w:rsid w:val="00C5536B"/>
    <w:rsid w:val="00C559AF"/>
    <w:rsid w:val="00C60572"/>
    <w:rsid w:val="00C657F1"/>
    <w:rsid w:val="00C71364"/>
    <w:rsid w:val="00C75C45"/>
    <w:rsid w:val="00C81E14"/>
    <w:rsid w:val="00C84024"/>
    <w:rsid w:val="00C84FCC"/>
    <w:rsid w:val="00C85535"/>
    <w:rsid w:val="00C85F5F"/>
    <w:rsid w:val="00C918DB"/>
    <w:rsid w:val="00CA4F62"/>
    <w:rsid w:val="00CA7122"/>
    <w:rsid w:val="00CB2E64"/>
    <w:rsid w:val="00CB44FF"/>
    <w:rsid w:val="00CC26A1"/>
    <w:rsid w:val="00CC2E51"/>
    <w:rsid w:val="00CC448C"/>
    <w:rsid w:val="00CD0133"/>
    <w:rsid w:val="00CD43C9"/>
    <w:rsid w:val="00CE2EE7"/>
    <w:rsid w:val="00CE5152"/>
    <w:rsid w:val="00CF012B"/>
    <w:rsid w:val="00CF285E"/>
    <w:rsid w:val="00D02790"/>
    <w:rsid w:val="00D04710"/>
    <w:rsid w:val="00D10E8A"/>
    <w:rsid w:val="00D11027"/>
    <w:rsid w:val="00D1370A"/>
    <w:rsid w:val="00D23D56"/>
    <w:rsid w:val="00D26F4F"/>
    <w:rsid w:val="00D325CB"/>
    <w:rsid w:val="00D44E3A"/>
    <w:rsid w:val="00D57B4B"/>
    <w:rsid w:val="00D64555"/>
    <w:rsid w:val="00D66541"/>
    <w:rsid w:val="00D67D71"/>
    <w:rsid w:val="00D7245F"/>
    <w:rsid w:val="00D77A13"/>
    <w:rsid w:val="00D80BD3"/>
    <w:rsid w:val="00D81189"/>
    <w:rsid w:val="00D81DD0"/>
    <w:rsid w:val="00D8546E"/>
    <w:rsid w:val="00D9269A"/>
    <w:rsid w:val="00DB385F"/>
    <w:rsid w:val="00DC18B0"/>
    <w:rsid w:val="00DD11D8"/>
    <w:rsid w:val="00DD65E2"/>
    <w:rsid w:val="00DE485A"/>
    <w:rsid w:val="00DF3130"/>
    <w:rsid w:val="00E008AF"/>
    <w:rsid w:val="00E015D3"/>
    <w:rsid w:val="00E02407"/>
    <w:rsid w:val="00E02A50"/>
    <w:rsid w:val="00E03C40"/>
    <w:rsid w:val="00E0611A"/>
    <w:rsid w:val="00E12519"/>
    <w:rsid w:val="00E2301D"/>
    <w:rsid w:val="00E25364"/>
    <w:rsid w:val="00E525A5"/>
    <w:rsid w:val="00E52986"/>
    <w:rsid w:val="00E56B8C"/>
    <w:rsid w:val="00E63E56"/>
    <w:rsid w:val="00E640F1"/>
    <w:rsid w:val="00E66EFE"/>
    <w:rsid w:val="00E731B4"/>
    <w:rsid w:val="00E7722A"/>
    <w:rsid w:val="00E812F3"/>
    <w:rsid w:val="00E84BAE"/>
    <w:rsid w:val="00E84FCB"/>
    <w:rsid w:val="00E95E8E"/>
    <w:rsid w:val="00EA54E4"/>
    <w:rsid w:val="00EA6DAD"/>
    <w:rsid w:val="00EB164E"/>
    <w:rsid w:val="00EC4CA1"/>
    <w:rsid w:val="00EC7D9C"/>
    <w:rsid w:val="00ED5850"/>
    <w:rsid w:val="00EE0F2A"/>
    <w:rsid w:val="00EF5D93"/>
    <w:rsid w:val="00EF7170"/>
    <w:rsid w:val="00F1275A"/>
    <w:rsid w:val="00F12D5C"/>
    <w:rsid w:val="00F132F7"/>
    <w:rsid w:val="00F144D3"/>
    <w:rsid w:val="00F21611"/>
    <w:rsid w:val="00F23352"/>
    <w:rsid w:val="00F255EB"/>
    <w:rsid w:val="00F260A3"/>
    <w:rsid w:val="00F30422"/>
    <w:rsid w:val="00F313BC"/>
    <w:rsid w:val="00F31C83"/>
    <w:rsid w:val="00F37252"/>
    <w:rsid w:val="00F50859"/>
    <w:rsid w:val="00F54112"/>
    <w:rsid w:val="00F543C1"/>
    <w:rsid w:val="00F712FF"/>
    <w:rsid w:val="00F773EE"/>
    <w:rsid w:val="00F9297F"/>
    <w:rsid w:val="00FA4195"/>
    <w:rsid w:val="00FA4743"/>
    <w:rsid w:val="00FD08C4"/>
    <w:rsid w:val="00FD56DE"/>
    <w:rsid w:val="00FD57BF"/>
    <w:rsid w:val="00FF00C3"/>
    <w:rsid w:val="00FF1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0B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F432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9F4321"/>
  </w:style>
  <w:style w:type="paragraph" w:styleId="Stopka">
    <w:name w:val="footer"/>
    <w:basedOn w:val="Normalny"/>
    <w:link w:val="StopkaZnak"/>
    <w:uiPriority w:val="99"/>
    <w:unhideWhenUsed/>
    <w:rsid w:val="009F432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F4321"/>
  </w:style>
  <w:style w:type="numbering" w:customStyle="1" w:styleId="Bezlisty1">
    <w:name w:val="Bez listy1"/>
    <w:next w:val="Bezlisty"/>
    <w:uiPriority w:val="99"/>
    <w:semiHidden/>
    <w:unhideWhenUsed/>
    <w:rsid w:val="00866D0E"/>
  </w:style>
  <w:style w:type="paragraph" w:styleId="Akapitzlist">
    <w:name w:val="List Paragraph"/>
    <w:basedOn w:val="Normalny"/>
    <w:link w:val="AkapitzlistZnak"/>
    <w:uiPriority w:val="34"/>
    <w:qFormat/>
    <w:rsid w:val="00866D0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6D0E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6D0E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6D0E"/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6D0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6D0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66D0E"/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66D0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66D0E"/>
    <w:rPr>
      <w:vertAlign w:val="superscript"/>
    </w:rPr>
  </w:style>
  <w:style w:type="paragraph" w:customStyle="1" w:styleId="Akapitzlist1">
    <w:name w:val="Akapit z listą1"/>
    <w:basedOn w:val="Normalny"/>
    <w:rsid w:val="00866D0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Listapunktowana">
    <w:name w:val="List Bullet"/>
    <w:basedOn w:val="Normalny"/>
    <w:uiPriority w:val="99"/>
    <w:unhideWhenUsed/>
    <w:rsid w:val="00866D0E"/>
    <w:pPr>
      <w:numPr>
        <w:numId w:val="3"/>
      </w:numPr>
      <w:spacing w:after="200" w:line="276" w:lineRule="auto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66D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6D0E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6D0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6D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6D0E"/>
    <w:rPr>
      <w:b/>
      <w:bCs/>
      <w:sz w:val="20"/>
      <w:szCs w:val="20"/>
    </w:rPr>
  </w:style>
  <w:style w:type="character" w:customStyle="1" w:styleId="Teksttreci6">
    <w:name w:val="Tekst treści (6)_"/>
    <w:basedOn w:val="Domylnaczcionkaakapitu"/>
    <w:link w:val="Teksttreci60"/>
    <w:rsid w:val="00866D0E"/>
    <w:rPr>
      <w:rFonts w:ascii="Arial Unicode MS" w:eastAsia="Arial Unicode MS" w:hAnsi="Arial Unicode MS" w:cs="Arial Unicode MS"/>
      <w:shd w:val="clear" w:color="auto" w:fill="FFFFFF"/>
    </w:rPr>
  </w:style>
  <w:style w:type="character" w:customStyle="1" w:styleId="Teksttreci6Arial95pt">
    <w:name w:val="Tekst treści (6) + Arial;9;5 pt"/>
    <w:basedOn w:val="Teksttreci6"/>
    <w:rsid w:val="00866D0E"/>
    <w:rPr>
      <w:rFonts w:ascii="Arial" w:eastAsia="Arial" w:hAnsi="Arial" w:cs="Arial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pl-PL"/>
    </w:rPr>
  </w:style>
  <w:style w:type="character" w:customStyle="1" w:styleId="Nagwek12">
    <w:name w:val="Nagłówek #1 (2)_"/>
    <w:basedOn w:val="Domylnaczcionkaakapitu"/>
    <w:link w:val="Nagwek120"/>
    <w:rsid w:val="00866D0E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Teksttreci60">
    <w:name w:val="Tekst treści (6)"/>
    <w:basedOn w:val="Normalny"/>
    <w:link w:val="Teksttreci6"/>
    <w:rsid w:val="00866D0E"/>
    <w:pPr>
      <w:shd w:val="clear" w:color="auto" w:fill="FFFFFF"/>
      <w:spacing w:after="102" w:line="0" w:lineRule="atLeast"/>
      <w:ind w:left="658"/>
      <w:jc w:val="both"/>
    </w:pPr>
    <w:rPr>
      <w:rFonts w:ascii="Arial Unicode MS" w:eastAsia="Arial Unicode MS" w:hAnsi="Arial Unicode MS" w:cs="Arial Unicode MS"/>
      <w:sz w:val="22"/>
      <w:szCs w:val="22"/>
      <w:lang w:eastAsia="en-US"/>
    </w:rPr>
  </w:style>
  <w:style w:type="paragraph" w:customStyle="1" w:styleId="Nagwek120">
    <w:name w:val="Nagłówek #1 (2)"/>
    <w:basedOn w:val="Normalny"/>
    <w:link w:val="Nagwek12"/>
    <w:rsid w:val="00866D0E"/>
    <w:pPr>
      <w:shd w:val="clear" w:color="auto" w:fill="FFFFFF"/>
      <w:spacing w:before="240" w:after="60" w:line="230" w:lineRule="exact"/>
      <w:ind w:left="658" w:hanging="360"/>
      <w:jc w:val="both"/>
      <w:outlineLvl w:val="0"/>
    </w:pPr>
    <w:rPr>
      <w:rFonts w:ascii="Arial" w:eastAsia="Arial" w:hAnsi="Arial" w:cs="Arial"/>
      <w:sz w:val="19"/>
      <w:szCs w:val="19"/>
      <w:lang w:eastAsia="en-US"/>
    </w:rPr>
  </w:style>
  <w:style w:type="paragraph" w:customStyle="1" w:styleId="Akapitzlist2">
    <w:name w:val="Akapit z listą2"/>
    <w:basedOn w:val="Normalny"/>
    <w:rsid w:val="00866D0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39"/>
    <w:rsid w:val="00866D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866D0E"/>
    <w:rPr>
      <w:color w:val="0563C1" w:themeColor="hyperlink"/>
      <w:u w:val="single"/>
    </w:rPr>
  </w:style>
  <w:style w:type="paragraph" w:customStyle="1" w:styleId="Default">
    <w:name w:val="Default"/>
    <w:rsid w:val="00866D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rsid w:val="001A02A9"/>
  </w:style>
  <w:style w:type="character" w:styleId="Uwydatnienie">
    <w:name w:val="Emphasis"/>
    <w:basedOn w:val="Domylnaczcionkaakapitu"/>
    <w:uiPriority w:val="20"/>
    <w:qFormat/>
    <w:rsid w:val="00E731B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pl/url?sa=t&amp;rct=j&amp;q=&amp;esrc=s&amp;source=web&amp;cd=13&amp;cad=rja&amp;ved=0CGsQFjAM&amp;url=http%3A%2F%2Fkraina-tysiaca-smakow.blogspot.com%2F2012%2F05%2Fmorszczuk-w-sosie-smietanowo-czosnkowym.html&amp;ei=ymDyUZ-bOILeOZuzgZAF&amp;usg=AFQjCNGSuOSyt9kgmnwsjKogKoTdd5qtdA&amp;bvm=bv.49784469,d.ZWU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http://www.google.pl/url?sa=t&amp;rct=j&amp;q=&amp;esrc=s&amp;source=web&amp;cd=13&amp;cad=rja&amp;ved=0CGsQFjAM&amp;url=http%3A%2F%2Fkraina-tysiaca-smakow.blogspot.com%2F2012%2F05%2Fmorszczuk-w-sosie-smietanowo-czosnkowym.html&amp;ei=ymDyUZ-bOILeOZuzgZAF&amp;usg=AFQjCNGSuOSyt9kgmnwsjKogKoTdd5qtdA&amp;bvm=bv.49784469,d.ZWU" TargetMode="External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404F74-410D-4688-B8CD-05125D4BB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17</Pages>
  <Words>2905</Words>
  <Characters>17431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OPZ </vt:lpstr>
    </vt:vector>
  </TitlesOfParts>
  <Company>Hewlett-Packard Company</Company>
  <LinksUpToDate>false</LinksUpToDate>
  <CharactersWithSpaces>20296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OPZ </dc:title>
  <dc:subject>Kompleksowa obsługa spotkań oraz wydarzeń organizowanych na terenie kraju w latach 2017 – 2018 w ramach realizacji projektu współfinansowanego ze środków Programu Operacyjnego Wiedza Edukacja Rozwój 2014-2020.</dc:subject>
  <dc:creator>Agnieszka Jagoda</dc:creator>
  <cp:keywords>zamówienia publiczne, OPZ</cp:keywords>
  <dc:description/>
  <cp:lastModifiedBy>jagodaa</cp:lastModifiedBy>
  <cp:revision>25</cp:revision>
  <cp:lastPrinted>2017-07-31T11:14:00Z</cp:lastPrinted>
  <dcterms:created xsi:type="dcterms:W3CDTF">2017-07-06T10:17:00Z</dcterms:created>
  <dcterms:modified xsi:type="dcterms:W3CDTF">2017-07-31T11:25:00Z</dcterms:modified>
</cp:coreProperties>
</file>