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3FE5896E" w:rsidR="002E5A67" w:rsidRPr="0020407F" w:rsidRDefault="00CE419C" w:rsidP="00775D23">
      <w:pPr>
        <w:tabs>
          <w:tab w:val="left" w:pos="-284"/>
        </w:tabs>
        <w:spacing w:after="0" w:line="240" w:lineRule="auto"/>
        <w:ind w:hanging="567"/>
        <w:rPr>
          <w:rFonts w:ascii="Fira Sans" w:hAnsi="Fira Sans"/>
          <w:b/>
          <w:i/>
          <w:sz w:val="19"/>
          <w:szCs w:val="19"/>
        </w:rPr>
      </w:pPr>
      <w:r>
        <w:tab/>
      </w:r>
      <w:r w:rsidR="002E5A67" w:rsidRPr="0020407F">
        <w:rPr>
          <w:rFonts w:ascii="Fira Sans" w:hAnsi="Fira Sans"/>
          <w:sz w:val="19"/>
          <w:szCs w:val="19"/>
        </w:rPr>
        <w:t xml:space="preserve">Znak sprawy: </w:t>
      </w:r>
      <w:r w:rsidR="002E5A67" w:rsidRPr="00B33CD1">
        <w:rPr>
          <w:rFonts w:ascii="Fira Sans" w:hAnsi="Fira Sans"/>
          <w:sz w:val="19"/>
          <w:szCs w:val="19"/>
        </w:rPr>
        <w:t>WRO-WA.2720.</w:t>
      </w:r>
      <w:r w:rsidR="00D2174A" w:rsidRPr="00B33CD1">
        <w:rPr>
          <w:rFonts w:ascii="Fira Sans" w:hAnsi="Fira Sans"/>
          <w:sz w:val="19"/>
          <w:szCs w:val="19"/>
        </w:rPr>
        <w:t>114.2020</w:t>
      </w:r>
      <w:r w:rsidR="00AC6024" w:rsidRPr="00B33CD1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14:paraId="6F50ACC4" w14:textId="77777777"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243C537C" w14:textId="77777777" w:rsidR="00C94831" w:rsidRDefault="00C94831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7AB52013" w14:textId="77777777"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0500BB6A" w14:textId="6ED609A1"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14:paraId="078C8E6B" w14:textId="77777777" w:rsidR="00C94831" w:rsidRDefault="00C94831" w:rsidP="00CE5E18">
      <w:pPr>
        <w:spacing w:after="0"/>
        <w:rPr>
          <w:lang w:eastAsia="pl-PL"/>
        </w:rPr>
      </w:pPr>
    </w:p>
    <w:p w14:paraId="119C8373" w14:textId="77777777" w:rsidR="006B0019" w:rsidRPr="00C94831" w:rsidRDefault="006B0019" w:rsidP="00CE5E18">
      <w:pPr>
        <w:spacing w:after="0"/>
        <w:rPr>
          <w:lang w:eastAsia="pl-PL"/>
        </w:rPr>
      </w:pPr>
    </w:p>
    <w:p w14:paraId="67E4FF9C" w14:textId="2654F8A1" w:rsidR="00C94831" w:rsidRPr="00B33CD1" w:rsidRDefault="008C20AF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  <w:r w:rsidRPr="009E7AED">
        <w:rPr>
          <w:rFonts w:ascii="Fira Sans" w:hAnsi="Fira Sans"/>
          <w:b/>
          <w:bCs/>
          <w:sz w:val="19"/>
          <w:szCs w:val="19"/>
        </w:rPr>
        <w:t>Urząd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Statystyczny we Wrocławiu zaprasza do składania ofert na </w:t>
      </w:r>
      <w:r w:rsidR="00D2174A" w:rsidRPr="00B33CD1">
        <w:rPr>
          <w:rFonts w:ascii="Fira Sans" w:hAnsi="Fira Sans"/>
          <w:b/>
          <w:bCs/>
          <w:sz w:val="19"/>
          <w:szCs w:val="19"/>
        </w:rPr>
        <w:t>dostawę około 1</w:t>
      </w:r>
      <w:r w:rsidR="00A44282" w:rsidRPr="00B33CD1">
        <w:rPr>
          <w:rFonts w:ascii="Fira Sans" w:hAnsi="Fira Sans"/>
          <w:b/>
          <w:bCs/>
          <w:sz w:val="19"/>
          <w:szCs w:val="19"/>
        </w:rPr>
        <w:t>.</w:t>
      </w:r>
      <w:r w:rsidR="00D2174A" w:rsidRPr="00B33CD1">
        <w:rPr>
          <w:rFonts w:ascii="Fira Sans" w:hAnsi="Fira Sans"/>
          <w:b/>
          <w:bCs/>
          <w:sz w:val="19"/>
          <w:szCs w:val="19"/>
        </w:rPr>
        <w:t>680 opakowań herbaty ekspresowej  na potrzeby Urzędu Statystycznego we Wrocławiu przeznaczonych jako składnik upominku dla gospodarstw domowych biorących udział w badaniu warunków życia ludności EU-SILC w 2020 r. i badania modułowego DS.-50.</w:t>
      </w:r>
      <w:r w:rsidRPr="00B33CD1">
        <w:rPr>
          <w:rFonts w:ascii="Fira Sans" w:hAnsi="Fira Sans"/>
          <w:b/>
          <w:bCs/>
          <w:sz w:val="19"/>
          <w:szCs w:val="19"/>
        </w:rPr>
        <w:t xml:space="preserve"> </w:t>
      </w:r>
    </w:p>
    <w:p w14:paraId="69EDDB92" w14:textId="77777777" w:rsidR="00286CEA" w:rsidRDefault="00286CEA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p w14:paraId="671B8950" w14:textId="5613B94F" w:rsidR="002655C6" w:rsidRDefault="002655C6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276"/>
        <w:gridCol w:w="1134"/>
        <w:gridCol w:w="850"/>
        <w:gridCol w:w="1759"/>
      </w:tblGrid>
      <w:tr w:rsidR="002E5A67" w:rsidRPr="0020407F" w14:paraId="10C2146E" w14:textId="77777777" w:rsidTr="00286CEA">
        <w:trPr>
          <w:trHeight w:val="1315"/>
          <w:tblHeader/>
        </w:trPr>
        <w:tc>
          <w:tcPr>
            <w:tcW w:w="4395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vAlign w:val="center"/>
          </w:tcPr>
          <w:p w14:paraId="6665DB3C" w14:textId="77777777" w:rsidR="002E5A67" w:rsidRPr="00AC6024" w:rsidRDefault="002E5A67" w:rsidP="00E160B5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4024344D" w:rsidR="002E5A67" w:rsidRPr="000A0501" w:rsidRDefault="002E5A67" w:rsidP="00286CEA">
            <w:pPr>
              <w:spacing w:after="0" w:line="24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0501">
              <w:rPr>
                <w:rFonts w:ascii="Fira Sans" w:hAnsi="Fira Sans"/>
                <w:b/>
                <w:sz w:val="18"/>
                <w:szCs w:val="18"/>
              </w:rPr>
              <w:t xml:space="preserve">w </w:t>
            </w:r>
            <w:r w:rsidR="00286CEA">
              <w:rPr>
                <w:rFonts w:ascii="Fira Sans" w:hAnsi="Fira Sans"/>
                <w:b/>
                <w:sz w:val="18"/>
                <w:szCs w:val="18"/>
              </w:rPr>
              <w:t>opakowaniach</w:t>
            </w:r>
            <w:r w:rsidR="000A0501" w:rsidRPr="000A0501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Pr="000A0501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286CEA">
        <w:trPr>
          <w:trHeight w:val="315"/>
          <w:tblHeader/>
        </w:trPr>
        <w:tc>
          <w:tcPr>
            <w:tcW w:w="4395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559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286CEA">
        <w:trPr>
          <w:cantSplit/>
          <w:trHeight w:val="1554"/>
        </w:trPr>
        <w:tc>
          <w:tcPr>
            <w:tcW w:w="4395" w:type="dxa"/>
            <w:vAlign w:val="center"/>
          </w:tcPr>
          <w:p w14:paraId="3EB9F5AD" w14:textId="438613C6" w:rsidR="000B5326" w:rsidRPr="00F73F36" w:rsidRDefault="00286CEA" w:rsidP="00286CEA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 w:rsidRPr="00B33CD1">
              <w:rPr>
                <w:rFonts w:ascii="Fira Sans" w:hAnsi="Fira Sans"/>
                <w:bCs/>
                <w:sz w:val="19"/>
                <w:szCs w:val="19"/>
              </w:rPr>
              <w:t xml:space="preserve">Herbata ekspresowa Lipton Yellow Label Tea </w:t>
            </w:r>
            <w:r w:rsidR="00BD76CE" w:rsidRPr="00B33CD1">
              <w:rPr>
                <w:rFonts w:ascii="Fira Sans" w:hAnsi="Fira Sans"/>
                <w:bCs/>
                <w:sz w:val="19"/>
                <w:szCs w:val="19"/>
              </w:rPr>
              <w:br/>
            </w:r>
            <w:r w:rsidRPr="00B33CD1">
              <w:rPr>
                <w:rFonts w:ascii="Fira Sans" w:hAnsi="Fira Sans"/>
                <w:bCs/>
                <w:sz w:val="19"/>
                <w:szCs w:val="19"/>
              </w:rPr>
              <w:t>w saszetkach po 25 sztuk w standardowym opakowaniu jednostkowym.</w:t>
            </w:r>
          </w:p>
        </w:tc>
        <w:tc>
          <w:tcPr>
            <w:tcW w:w="1559" w:type="dxa"/>
            <w:vAlign w:val="center"/>
          </w:tcPr>
          <w:p w14:paraId="7F12C702" w14:textId="24D3030B" w:rsidR="002E5A67" w:rsidRPr="0020407F" w:rsidRDefault="00D2174A" w:rsidP="00286CEA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 w:rsidRPr="00B33CD1">
              <w:rPr>
                <w:rFonts w:ascii="Fira Sans" w:hAnsi="Fira Sans"/>
                <w:b/>
                <w:sz w:val="19"/>
                <w:szCs w:val="19"/>
                <w:lang w:val="de-DE"/>
              </w:rPr>
              <w:t>1</w:t>
            </w:r>
            <w:r w:rsidR="00A44282" w:rsidRPr="00B33CD1">
              <w:rPr>
                <w:rFonts w:ascii="Fira Sans" w:hAnsi="Fira Sans"/>
                <w:b/>
                <w:sz w:val="19"/>
                <w:szCs w:val="19"/>
                <w:lang w:val="de-DE"/>
              </w:rPr>
              <w:t>.</w:t>
            </w:r>
            <w:r w:rsidRPr="00B33CD1">
              <w:rPr>
                <w:rFonts w:ascii="Fira Sans" w:hAnsi="Fira Sans"/>
                <w:b/>
                <w:sz w:val="19"/>
                <w:szCs w:val="19"/>
                <w:lang w:val="de-DE"/>
              </w:rPr>
              <w:t>680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3D9E91" w14:textId="77777777" w:rsidR="002E5A67" w:rsidRDefault="002E5A67" w:rsidP="005D6574">
      <w:pPr>
        <w:spacing w:after="0" w:line="160" w:lineRule="exact"/>
        <w:rPr>
          <w:rFonts w:ascii="Fira Sans" w:hAnsi="Fira Sans"/>
          <w:b/>
          <w:sz w:val="19"/>
          <w:szCs w:val="19"/>
        </w:rPr>
      </w:pPr>
    </w:p>
    <w:p w14:paraId="386DE224" w14:textId="77777777" w:rsidR="00286CEA" w:rsidRDefault="00286CEA" w:rsidP="002E5A67">
      <w:pPr>
        <w:spacing w:line="360" w:lineRule="auto"/>
        <w:ind w:left="-426"/>
        <w:jc w:val="both"/>
        <w:rPr>
          <w:rFonts w:ascii="Fira Sans" w:hAnsi="Fira Sans"/>
          <w:b/>
          <w:sz w:val="19"/>
          <w:szCs w:val="19"/>
        </w:rPr>
      </w:pPr>
      <w:bookmarkStart w:id="0" w:name="_GoBack"/>
      <w:bookmarkEnd w:id="0"/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12F5AD00" w:rsidR="002E5A67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14:paraId="6A893E8A" w14:textId="77777777" w:rsidR="00286CEA" w:rsidRDefault="00286CEA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7EC6F64B" w14:textId="5DC6850B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</w:t>
      </w:r>
      <w:r w:rsidR="00D2174A">
        <w:rPr>
          <w:rFonts w:ascii="Fira Sans" w:hAnsi="Fira Sans"/>
          <w:sz w:val="19"/>
          <w:szCs w:val="19"/>
        </w:rPr>
        <w:t>__________, dnia ____________2020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3A43F1A4" w14:textId="77777777" w:rsidR="00775D23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1A91E48C" w14:textId="77777777" w:rsidR="006B0019" w:rsidRDefault="006B001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6A21B76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63722E72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="000B7CD5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2FD442E0" w14:textId="77777777" w:rsidR="00286CEA" w:rsidRDefault="00286CEA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4326DF">
      <w:footerReference w:type="default" r:id="rId11"/>
      <w:headerReference w:type="first" r:id="rId12"/>
      <w:footerReference w:type="first" r:id="rId13"/>
      <w:pgSz w:w="11906" w:h="16838" w:code="9"/>
      <w:pgMar w:top="1077" w:right="1021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5444" w14:textId="77777777" w:rsidR="004B58D8" w:rsidRDefault="004B58D8" w:rsidP="00962A42">
      <w:pPr>
        <w:spacing w:after="0" w:line="240" w:lineRule="auto"/>
      </w:pPr>
      <w:r>
        <w:separator/>
      </w:r>
    </w:p>
  </w:endnote>
  <w:endnote w:type="continuationSeparator" w:id="0">
    <w:p w14:paraId="0576B14F" w14:textId="77777777" w:rsidR="004B58D8" w:rsidRDefault="004B58D8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D52624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2FE9" w14:textId="77777777" w:rsidR="004B58D8" w:rsidRDefault="004B58D8" w:rsidP="00962A42">
      <w:pPr>
        <w:spacing w:after="0" w:line="240" w:lineRule="auto"/>
      </w:pPr>
      <w:r>
        <w:separator/>
      </w:r>
    </w:p>
  </w:footnote>
  <w:footnote w:type="continuationSeparator" w:id="0">
    <w:p w14:paraId="476D7FA6" w14:textId="77777777" w:rsidR="004B58D8" w:rsidRDefault="004B58D8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142AB"/>
    <w:rsid w:val="00014B0A"/>
    <w:rsid w:val="0002310C"/>
    <w:rsid w:val="00043343"/>
    <w:rsid w:val="00052C13"/>
    <w:rsid w:val="00076775"/>
    <w:rsid w:val="00080705"/>
    <w:rsid w:val="000A0501"/>
    <w:rsid w:val="000B5326"/>
    <w:rsid w:val="000B7CD5"/>
    <w:rsid w:val="000E2934"/>
    <w:rsid w:val="000E5ECA"/>
    <w:rsid w:val="000F7171"/>
    <w:rsid w:val="001136B2"/>
    <w:rsid w:val="00117AE4"/>
    <w:rsid w:val="00134E01"/>
    <w:rsid w:val="00187CCB"/>
    <w:rsid w:val="002057A5"/>
    <w:rsid w:val="00225815"/>
    <w:rsid w:val="0023134F"/>
    <w:rsid w:val="00263A5E"/>
    <w:rsid w:val="002655C6"/>
    <w:rsid w:val="00286CEA"/>
    <w:rsid w:val="002B1F12"/>
    <w:rsid w:val="002D3574"/>
    <w:rsid w:val="002E5A67"/>
    <w:rsid w:val="002E7017"/>
    <w:rsid w:val="002F3C04"/>
    <w:rsid w:val="002F7792"/>
    <w:rsid w:val="00324EC5"/>
    <w:rsid w:val="00327AE8"/>
    <w:rsid w:val="00360FE7"/>
    <w:rsid w:val="003811B8"/>
    <w:rsid w:val="003F4D1B"/>
    <w:rsid w:val="00431780"/>
    <w:rsid w:val="004326DF"/>
    <w:rsid w:val="004449B8"/>
    <w:rsid w:val="00460BC6"/>
    <w:rsid w:val="00466D2F"/>
    <w:rsid w:val="00491F67"/>
    <w:rsid w:val="00495AF9"/>
    <w:rsid w:val="004B04DB"/>
    <w:rsid w:val="004B58D8"/>
    <w:rsid w:val="004D6EED"/>
    <w:rsid w:val="004F62B4"/>
    <w:rsid w:val="00536E54"/>
    <w:rsid w:val="00583D9E"/>
    <w:rsid w:val="005A487E"/>
    <w:rsid w:val="005D6574"/>
    <w:rsid w:val="00605495"/>
    <w:rsid w:val="0064246D"/>
    <w:rsid w:val="00645090"/>
    <w:rsid w:val="0066280F"/>
    <w:rsid w:val="006665A3"/>
    <w:rsid w:val="00667AEA"/>
    <w:rsid w:val="00685392"/>
    <w:rsid w:val="006A0CA4"/>
    <w:rsid w:val="006B0019"/>
    <w:rsid w:val="006D1743"/>
    <w:rsid w:val="006D781F"/>
    <w:rsid w:val="006E4C85"/>
    <w:rsid w:val="0072130B"/>
    <w:rsid w:val="00761DF7"/>
    <w:rsid w:val="00775D23"/>
    <w:rsid w:val="007A06E6"/>
    <w:rsid w:val="007A1406"/>
    <w:rsid w:val="007C0520"/>
    <w:rsid w:val="007C29EE"/>
    <w:rsid w:val="007E4782"/>
    <w:rsid w:val="007E632F"/>
    <w:rsid w:val="007F6270"/>
    <w:rsid w:val="00831494"/>
    <w:rsid w:val="008415EC"/>
    <w:rsid w:val="0087562F"/>
    <w:rsid w:val="00896E0F"/>
    <w:rsid w:val="008B45D5"/>
    <w:rsid w:val="008C20AF"/>
    <w:rsid w:val="008C42D7"/>
    <w:rsid w:val="0090495E"/>
    <w:rsid w:val="00914C89"/>
    <w:rsid w:val="00962A42"/>
    <w:rsid w:val="00966ECC"/>
    <w:rsid w:val="00976E36"/>
    <w:rsid w:val="0098346B"/>
    <w:rsid w:val="00987D35"/>
    <w:rsid w:val="009B2A6F"/>
    <w:rsid w:val="009F0D56"/>
    <w:rsid w:val="00A03A06"/>
    <w:rsid w:val="00A31483"/>
    <w:rsid w:val="00A33F10"/>
    <w:rsid w:val="00A354E0"/>
    <w:rsid w:val="00A44282"/>
    <w:rsid w:val="00A53F26"/>
    <w:rsid w:val="00A54C07"/>
    <w:rsid w:val="00A748C0"/>
    <w:rsid w:val="00A76102"/>
    <w:rsid w:val="00A86DC7"/>
    <w:rsid w:val="00A95089"/>
    <w:rsid w:val="00A961E2"/>
    <w:rsid w:val="00AC6024"/>
    <w:rsid w:val="00AD3714"/>
    <w:rsid w:val="00AD4C7F"/>
    <w:rsid w:val="00B32455"/>
    <w:rsid w:val="00B33CD1"/>
    <w:rsid w:val="00B34131"/>
    <w:rsid w:val="00B50DDF"/>
    <w:rsid w:val="00B61733"/>
    <w:rsid w:val="00B86C7B"/>
    <w:rsid w:val="00BA0371"/>
    <w:rsid w:val="00BB7A47"/>
    <w:rsid w:val="00BD594D"/>
    <w:rsid w:val="00BD76CE"/>
    <w:rsid w:val="00C2758A"/>
    <w:rsid w:val="00C523A5"/>
    <w:rsid w:val="00C652F3"/>
    <w:rsid w:val="00C66BE7"/>
    <w:rsid w:val="00C73201"/>
    <w:rsid w:val="00C8297D"/>
    <w:rsid w:val="00C92E9E"/>
    <w:rsid w:val="00C94831"/>
    <w:rsid w:val="00CA55D7"/>
    <w:rsid w:val="00CA63E1"/>
    <w:rsid w:val="00CB3BF9"/>
    <w:rsid w:val="00CB3D3F"/>
    <w:rsid w:val="00CB70D5"/>
    <w:rsid w:val="00CC3895"/>
    <w:rsid w:val="00CD16CC"/>
    <w:rsid w:val="00CE419C"/>
    <w:rsid w:val="00CE5E18"/>
    <w:rsid w:val="00D2174A"/>
    <w:rsid w:val="00D371FC"/>
    <w:rsid w:val="00D4246E"/>
    <w:rsid w:val="00D52624"/>
    <w:rsid w:val="00D54657"/>
    <w:rsid w:val="00DF50F9"/>
    <w:rsid w:val="00E07125"/>
    <w:rsid w:val="00E160B5"/>
    <w:rsid w:val="00E1790D"/>
    <w:rsid w:val="00E64EDE"/>
    <w:rsid w:val="00E72318"/>
    <w:rsid w:val="00EA1C6B"/>
    <w:rsid w:val="00EE6975"/>
    <w:rsid w:val="00F0466E"/>
    <w:rsid w:val="00F31DDA"/>
    <w:rsid w:val="00F433AA"/>
    <w:rsid w:val="00F73F36"/>
    <w:rsid w:val="00F74C36"/>
    <w:rsid w:val="00F810EF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0C396396-B4D1-4488-829C-1C9F507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71100-A657-4794-9132-701E1F4D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Kutyba Sylwia</cp:lastModifiedBy>
  <cp:revision>4</cp:revision>
  <cp:lastPrinted>2018-01-09T13:49:00Z</cp:lastPrinted>
  <dcterms:created xsi:type="dcterms:W3CDTF">2020-08-17T10:58:00Z</dcterms:created>
  <dcterms:modified xsi:type="dcterms:W3CDTF">2020-08-26T08:33:00Z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