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1ECB" w14:textId="77777777" w:rsidR="007B0D66" w:rsidRPr="001E58DF" w:rsidRDefault="007B0D66" w:rsidP="00342707">
      <w:pPr>
        <w:widowControl w:val="0"/>
        <w:suppressAutoHyphens/>
        <w:spacing w:after="120" w:line="360" w:lineRule="auto"/>
        <w:jc w:val="center"/>
        <w:rPr>
          <w:rFonts w:ascii="Fira Sans" w:hAnsi="Fira Sans"/>
          <w:b/>
          <w:kern w:val="2"/>
          <w:sz w:val="19"/>
          <w:szCs w:val="19"/>
        </w:rPr>
      </w:pPr>
      <w:r w:rsidRPr="001E58DF">
        <w:rPr>
          <w:rFonts w:ascii="Fira Sans" w:hAnsi="Fira Sans"/>
          <w:b/>
          <w:kern w:val="2"/>
          <w:sz w:val="19"/>
          <w:szCs w:val="19"/>
        </w:rPr>
        <w:t>FORMULARZ OFERTY</w:t>
      </w:r>
    </w:p>
    <w:p w14:paraId="7CB42E81" w14:textId="5E0934D5" w:rsidR="007B0D66" w:rsidRPr="001E58DF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Uwaga: Wypełnia w całości i podpisuje wykonawca</w:t>
      </w:r>
      <w:r w:rsidR="00507CB6" w:rsidRPr="001E58DF">
        <w:rPr>
          <w:rFonts w:ascii="Fira Sans" w:hAnsi="Fira Sans"/>
          <w:kern w:val="2"/>
          <w:sz w:val="19"/>
          <w:szCs w:val="19"/>
        </w:rPr>
        <w:t>.</w:t>
      </w:r>
    </w:p>
    <w:p w14:paraId="251581AD" w14:textId="58772246" w:rsidR="007B0D66" w:rsidRPr="001E58DF" w:rsidRDefault="007B0D66" w:rsidP="000E4A11">
      <w:pPr>
        <w:widowControl w:val="0"/>
        <w:tabs>
          <w:tab w:val="left" w:pos="8235"/>
        </w:tabs>
        <w:suppressAutoHyphens/>
        <w:spacing w:before="1080" w:after="0" w:line="360" w:lineRule="auto"/>
        <w:ind w:left="4394"/>
        <w:jc w:val="both"/>
        <w:rPr>
          <w:rFonts w:ascii="Fira Sans" w:hAnsi="Fira Sans"/>
          <w:b/>
          <w:kern w:val="2"/>
          <w:sz w:val="19"/>
          <w:szCs w:val="19"/>
        </w:rPr>
      </w:pPr>
      <w:r w:rsidRPr="001E58DF">
        <w:rPr>
          <w:rFonts w:ascii="Fira Sans" w:hAnsi="Fira Sans"/>
          <w:b/>
          <w:kern w:val="2"/>
          <w:sz w:val="19"/>
          <w:szCs w:val="19"/>
        </w:rPr>
        <w:t>OFERTA DLA:</w:t>
      </w:r>
    </w:p>
    <w:p w14:paraId="451C826B" w14:textId="77777777" w:rsidR="007B0D66" w:rsidRPr="001E58DF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9"/>
          <w:szCs w:val="19"/>
        </w:rPr>
      </w:pPr>
      <w:r w:rsidRPr="001E58DF">
        <w:rPr>
          <w:rFonts w:ascii="Fira Sans" w:hAnsi="Fira Sans"/>
          <w:b/>
          <w:kern w:val="2"/>
          <w:sz w:val="19"/>
          <w:szCs w:val="19"/>
        </w:rPr>
        <w:t>Urzędu Statystycznego w Warszawie</w:t>
      </w:r>
    </w:p>
    <w:p w14:paraId="60C09201" w14:textId="77777777" w:rsidR="00247F1C" w:rsidRPr="001E58DF" w:rsidRDefault="00247F1C" w:rsidP="00CE4106">
      <w:pPr>
        <w:widowControl w:val="0"/>
        <w:suppressAutoHyphens/>
        <w:spacing w:before="720"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NAZWA WYKONAWCY …………………………………………..………..…………………………..……………………………………………</w:t>
      </w:r>
    </w:p>
    <w:p w14:paraId="56AE2061" w14:textId="1E63D869" w:rsidR="00247F1C" w:rsidRPr="001E58DF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ADRES …..........................................................................................................................................................................</w:t>
      </w:r>
    </w:p>
    <w:p w14:paraId="0152D417" w14:textId="5239308E" w:rsidR="007B0D66" w:rsidRPr="001E58DF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NIP ………………………………………………………..……,    </w:t>
      </w:r>
      <w:proofErr w:type="spellStart"/>
      <w:r w:rsidRPr="001E58DF">
        <w:rPr>
          <w:rFonts w:ascii="Fira Sans" w:hAnsi="Fira Sans"/>
          <w:kern w:val="2"/>
          <w:sz w:val="19"/>
          <w:szCs w:val="19"/>
        </w:rPr>
        <w:t>CEiDG</w:t>
      </w:r>
      <w:proofErr w:type="spellEnd"/>
      <w:r w:rsidRPr="001E58DF">
        <w:rPr>
          <w:rFonts w:ascii="Fira Sans" w:hAnsi="Fira Sans"/>
          <w:kern w:val="2"/>
          <w:sz w:val="19"/>
          <w:szCs w:val="19"/>
        </w:rPr>
        <w:t xml:space="preserve"> /KRS ….………………………………………………..……………</w:t>
      </w:r>
    </w:p>
    <w:p w14:paraId="1B6AC540" w14:textId="33BF7005" w:rsidR="00247F1C" w:rsidRPr="001E58DF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Nr tel. …………………………………………………………………… e-mail: ………………………………..……………………………....</w:t>
      </w:r>
    </w:p>
    <w:p w14:paraId="2F9F1E60" w14:textId="515A5DDB" w:rsidR="007B0D66" w:rsidRPr="001E58DF" w:rsidRDefault="007B0D66" w:rsidP="00CE4106">
      <w:pPr>
        <w:widowControl w:val="0"/>
        <w:suppressAutoHyphens/>
        <w:spacing w:before="720"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Nawiązując do </w:t>
      </w:r>
      <w:r w:rsidR="00DC6A80" w:rsidRPr="001E58DF">
        <w:rPr>
          <w:rFonts w:ascii="Fira Sans" w:hAnsi="Fira Sans"/>
          <w:kern w:val="2"/>
          <w:sz w:val="19"/>
          <w:szCs w:val="19"/>
        </w:rPr>
        <w:t>zapytania ofertowego</w:t>
      </w:r>
      <w:r w:rsidRPr="001E58DF">
        <w:rPr>
          <w:rFonts w:ascii="Fira Sans" w:hAnsi="Fira Sans"/>
          <w:kern w:val="2"/>
          <w:sz w:val="19"/>
          <w:szCs w:val="19"/>
        </w:rPr>
        <w:t xml:space="preserve"> w postępowaniu o udzielenie zamówienia publicznego na: </w:t>
      </w:r>
    </w:p>
    <w:p w14:paraId="15601F17" w14:textId="2F9D8DD6" w:rsidR="00431317" w:rsidRPr="001E58DF" w:rsidRDefault="00431317" w:rsidP="00431317">
      <w:pPr>
        <w:widowControl w:val="0"/>
        <w:spacing w:after="480" w:line="240" w:lineRule="exact"/>
        <w:jc w:val="both"/>
        <w:rPr>
          <w:rFonts w:ascii="Fira Sans" w:eastAsia="Calibri" w:hAnsi="Fira Sans" w:cs="Calibri"/>
          <w:b/>
          <w:bCs/>
          <w:i/>
          <w:sz w:val="19"/>
          <w:szCs w:val="19"/>
        </w:rPr>
      </w:pPr>
      <w:r w:rsidRPr="001E58DF">
        <w:rPr>
          <w:rFonts w:ascii="Fira Sans" w:eastAsia="Calibri" w:hAnsi="Fira Sans" w:cs="Calibri"/>
          <w:b/>
          <w:bCs/>
          <w:i/>
          <w:sz w:val="19"/>
          <w:szCs w:val="19"/>
        </w:rPr>
        <w:t>„</w:t>
      </w:r>
      <w:r w:rsidR="00A1539F" w:rsidRPr="001E58DF">
        <w:rPr>
          <w:rFonts w:ascii="Fira Sans" w:eastAsia="Calibri" w:hAnsi="Fira Sans" w:cs="Calibri"/>
          <w:b/>
          <w:bCs/>
          <w:i/>
          <w:sz w:val="20"/>
          <w:szCs w:val="20"/>
        </w:rPr>
        <w:t xml:space="preserve">Dostawa </w:t>
      </w:r>
      <w:r w:rsidR="00A37E42" w:rsidRPr="001E58DF">
        <w:rPr>
          <w:rFonts w:ascii="Fira Sans" w:eastAsia="Calibri" w:hAnsi="Fira Sans" w:cs="Calibri"/>
          <w:b/>
          <w:bCs/>
          <w:i/>
          <w:sz w:val="20"/>
          <w:szCs w:val="20"/>
        </w:rPr>
        <w:t xml:space="preserve">7 sztuk </w:t>
      </w:r>
      <w:r w:rsidR="00A1539F" w:rsidRPr="001E58DF">
        <w:rPr>
          <w:rFonts w:ascii="Fira Sans" w:eastAsia="Calibri" w:hAnsi="Fira Sans" w:cs="Calibri"/>
          <w:b/>
          <w:bCs/>
          <w:i/>
          <w:sz w:val="20"/>
          <w:szCs w:val="20"/>
        </w:rPr>
        <w:t>komputerów przenośnych typu laptop wraz z kompatybilnymi stacjami dokującymi</w:t>
      </w:r>
      <w:r w:rsidRPr="001E58DF">
        <w:rPr>
          <w:rFonts w:ascii="Fira Sans" w:eastAsia="Calibri" w:hAnsi="Fira Sans" w:cs="Calibri"/>
          <w:b/>
          <w:bCs/>
          <w:i/>
          <w:sz w:val="19"/>
          <w:szCs w:val="19"/>
        </w:rPr>
        <w:t>”.</w:t>
      </w:r>
    </w:p>
    <w:p w14:paraId="36B7340E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działając w imieniu i na rzecz:</w:t>
      </w:r>
    </w:p>
    <w:p w14:paraId="21E9A6CD" w14:textId="06989EB4" w:rsidR="007B0D66" w:rsidRPr="001E58DF" w:rsidRDefault="00CE4106" w:rsidP="00342707">
      <w:pPr>
        <w:widowControl w:val="0"/>
        <w:suppressAutoHyphens/>
        <w:spacing w:before="960"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i/>
          <w:kern w:val="2"/>
          <w:sz w:val="19"/>
          <w:szCs w:val="19"/>
        </w:rPr>
        <w:t xml:space="preserve"> </w:t>
      </w:r>
      <w:r w:rsidR="007B0D66" w:rsidRPr="001E58DF">
        <w:rPr>
          <w:rFonts w:ascii="Fira Sans" w:hAnsi="Fira Sans"/>
          <w:i/>
          <w:kern w:val="2"/>
          <w:sz w:val="19"/>
          <w:szCs w:val="19"/>
        </w:rPr>
        <w:t>(nazwa (firma) dokładny adres wykonawcy/wykonawców); w przypadku składania oferty przez podmioty występujące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 wspólnie podać nazwy (firmy) i dokładne adresy wszystkich podmiotów składających wspólną ofertę)</w:t>
      </w:r>
    </w:p>
    <w:p w14:paraId="1BB0D4ED" w14:textId="3E9A2D94" w:rsidR="007B0D66" w:rsidRPr="001E58DF" w:rsidRDefault="007B0D66" w:rsidP="00342707">
      <w:pPr>
        <w:widowControl w:val="0"/>
        <w:suppressAutoHyphens/>
        <w:spacing w:before="480" w:after="0" w:line="360" w:lineRule="auto"/>
        <w:jc w:val="center"/>
        <w:rPr>
          <w:rFonts w:ascii="Fira Sans" w:hAnsi="Fira Sans"/>
          <w:b/>
          <w:i/>
          <w:kern w:val="2"/>
          <w:sz w:val="19"/>
          <w:szCs w:val="19"/>
        </w:rPr>
      </w:pPr>
      <w:r w:rsidRPr="001E58DF">
        <w:rPr>
          <w:rFonts w:ascii="Fira Sans" w:hAnsi="Fira Sans"/>
          <w:b/>
          <w:i/>
          <w:kern w:val="2"/>
          <w:sz w:val="19"/>
          <w:szCs w:val="19"/>
        </w:rPr>
        <w:t>SKŁADAMY OFERTĘ</w:t>
      </w:r>
    </w:p>
    <w:p w14:paraId="4AAAEF63" w14:textId="1D9C28A7" w:rsidR="00DC6A80" w:rsidRPr="001E58DF" w:rsidRDefault="00EA7787" w:rsidP="00D87864">
      <w:pPr>
        <w:pStyle w:val="Teksttreci70"/>
        <w:spacing w:line="240" w:lineRule="exact"/>
        <w:ind w:firstLine="0"/>
        <w:rPr>
          <w:rFonts w:ascii="Fira Sans" w:hAnsi="Fira Sans"/>
          <w:bCs/>
          <w:i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w postępowaniu na:</w:t>
      </w:r>
      <w:r w:rsidR="00431317" w:rsidRPr="001E58DF">
        <w:rPr>
          <w:rFonts w:ascii="Fira Sans" w:hAnsi="Fira Sans"/>
          <w:bCs/>
          <w:i/>
          <w:sz w:val="19"/>
          <w:szCs w:val="19"/>
        </w:rPr>
        <w:t xml:space="preserve"> </w:t>
      </w:r>
      <w:r w:rsidR="00E208AD">
        <w:rPr>
          <w:rFonts w:ascii="Fira Sans" w:hAnsi="Fira Sans"/>
          <w:bCs/>
          <w:i/>
          <w:sz w:val="19"/>
          <w:szCs w:val="19"/>
        </w:rPr>
        <w:t>Dostawę</w:t>
      </w:r>
      <w:r w:rsidR="00D87864" w:rsidRPr="00D87864">
        <w:rPr>
          <w:rFonts w:ascii="Fira Sans" w:hAnsi="Fira Sans"/>
          <w:bCs/>
          <w:i/>
          <w:sz w:val="19"/>
          <w:szCs w:val="19"/>
        </w:rPr>
        <w:t xml:space="preserve"> 7 sztuk komputerów przenośnych typu laptop wraz z kompatybilnymi stacjami dokującymi.</w:t>
      </w:r>
    </w:p>
    <w:p w14:paraId="32BD7771" w14:textId="77777777" w:rsidR="00DC6A80" w:rsidRPr="001E58DF" w:rsidRDefault="00DC6A80" w:rsidP="00DC6A80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</w:p>
    <w:p w14:paraId="1B5C97A9" w14:textId="6ADE0BD0" w:rsidR="007B0D66" w:rsidRPr="001E58DF" w:rsidRDefault="007B0D66" w:rsidP="00342707">
      <w:pPr>
        <w:widowControl w:val="0"/>
        <w:numPr>
          <w:ilvl w:val="0"/>
          <w:numId w:val="23"/>
        </w:numPr>
        <w:suppressAutoHyphens/>
        <w:spacing w:after="720" w:line="360" w:lineRule="auto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OŚWIADCZAMY, że zgodnie z załączonym pełnomocnictwem</w:t>
      </w:r>
      <w:r w:rsidR="00342707" w:rsidRPr="001E58DF">
        <w:rPr>
          <w:rFonts w:ascii="Fira Sans" w:hAnsi="Fira Sans"/>
          <w:kern w:val="2"/>
          <w:sz w:val="19"/>
          <w:szCs w:val="19"/>
        </w:rPr>
        <w:t>,</w:t>
      </w:r>
      <w:r w:rsidRPr="001E58DF">
        <w:rPr>
          <w:rFonts w:ascii="Fira Sans" w:hAnsi="Fira Sans"/>
          <w:kern w:val="2"/>
          <w:sz w:val="19"/>
          <w:szCs w:val="19"/>
        </w:rPr>
        <w:t xml:space="preserve"> Pełnomocnikiem do reprezentowania nas w postępowaniu lub reprezentowania nas w postępowaniu i zawarcia umowy jest:</w:t>
      </w:r>
    </w:p>
    <w:p w14:paraId="46BDE6B0" w14:textId="21E7EC05" w:rsidR="007B0D66" w:rsidRPr="001E58DF" w:rsidRDefault="00CE4106" w:rsidP="00342707">
      <w:pPr>
        <w:widowControl w:val="0"/>
        <w:suppressAutoHyphens/>
        <w:spacing w:before="720" w:after="0" w:line="360" w:lineRule="auto"/>
        <w:jc w:val="center"/>
        <w:rPr>
          <w:rFonts w:ascii="Fira Sans" w:hAnsi="Fira Sans"/>
          <w:i/>
          <w:kern w:val="2"/>
          <w:sz w:val="19"/>
          <w:szCs w:val="19"/>
        </w:rPr>
      </w:pPr>
      <w:r w:rsidRPr="001E58DF">
        <w:rPr>
          <w:rFonts w:ascii="Fira Sans" w:hAnsi="Fira Sans"/>
          <w:i/>
          <w:kern w:val="2"/>
          <w:sz w:val="19"/>
          <w:szCs w:val="19"/>
        </w:rPr>
        <w:t xml:space="preserve"> </w:t>
      </w:r>
      <w:r w:rsidR="007B0D66" w:rsidRPr="001E58DF">
        <w:rPr>
          <w:rFonts w:ascii="Fira Sans" w:hAnsi="Fira Sans"/>
          <w:i/>
          <w:kern w:val="2"/>
          <w:sz w:val="19"/>
          <w:szCs w:val="19"/>
        </w:rPr>
        <w:t>(wypełniają jedynie przedsiębiorcy składający wspólną ofertę lub wykonawcy, którzy w powyższym zakresie ustanowili pełnomocnictwo)</w:t>
      </w:r>
    </w:p>
    <w:p w14:paraId="7E47D077" w14:textId="77777777" w:rsidR="007B0D66" w:rsidRPr="001E58DF" w:rsidRDefault="007B0D66" w:rsidP="00342707">
      <w:pPr>
        <w:widowControl w:val="0"/>
        <w:numPr>
          <w:ilvl w:val="0"/>
          <w:numId w:val="23"/>
        </w:numPr>
        <w:suppressAutoHyphens/>
        <w:spacing w:after="0" w:line="360" w:lineRule="auto"/>
        <w:ind w:left="425" w:hanging="425"/>
        <w:contextualSpacing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OŚWIADCZAMY, że wypełniliśmy obowiązki informacyjne przewidziane w art. 13 lub art. 14 RODO</w:t>
      </w:r>
      <w:r w:rsidRPr="001E58DF">
        <w:rPr>
          <w:rFonts w:ascii="Fira Sans" w:hAnsi="Fira Sans"/>
          <w:kern w:val="2"/>
          <w:sz w:val="19"/>
          <w:szCs w:val="19"/>
          <w:vertAlign w:val="superscript"/>
        </w:rPr>
        <w:footnoteReference w:id="1"/>
      </w:r>
      <w:r w:rsidRPr="001E58DF">
        <w:rPr>
          <w:rFonts w:ascii="Fira Sans" w:hAnsi="Fira Sans"/>
          <w:kern w:val="2"/>
          <w:sz w:val="19"/>
          <w:szCs w:val="19"/>
        </w:rPr>
        <w:t xml:space="preserve"> wobec osób </w:t>
      </w:r>
      <w:r w:rsidRPr="001E58DF">
        <w:rPr>
          <w:rFonts w:ascii="Fira Sans" w:hAnsi="Fira Sans"/>
          <w:kern w:val="2"/>
          <w:sz w:val="19"/>
          <w:szCs w:val="19"/>
        </w:rPr>
        <w:lastRenderedPageBreak/>
        <w:t>fizycznych, od których dane osobowe bezpośrednio lub pośrednio pozyskaliśmy w celu ubiegania się o udzielenie zamówienia publicznego w niniejszym postępowaniu.</w:t>
      </w:r>
    </w:p>
    <w:p w14:paraId="58C6C698" w14:textId="511462FA" w:rsidR="00A1539F" w:rsidRDefault="007B0D66" w:rsidP="00342707">
      <w:pPr>
        <w:widowControl w:val="0"/>
        <w:numPr>
          <w:ilvl w:val="0"/>
          <w:numId w:val="23"/>
        </w:numPr>
        <w:suppressAutoHyphens/>
        <w:spacing w:after="0" w:line="360" w:lineRule="auto"/>
        <w:ind w:left="425" w:hanging="425"/>
        <w:contextualSpacing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</w:t>
      </w:r>
      <w:r w:rsidR="003C5B98" w:rsidRPr="001E58DF">
        <w:rPr>
          <w:rFonts w:ascii="Fira Sans" w:hAnsi="Fira Sans"/>
          <w:kern w:val="2"/>
          <w:sz w:val="19"/>
          <w:szCs w:val="19"/>
        </w:rPr>
        <w:t xml:space="preserve">CZAMY, że zapoznaliśmy się </w:t>
      </w:r>
      <w:r w:rsidR="00B4353D" w:rsidRPr="001E58DF">
        <w:rPr>
          <w:rFonts w:ascii="Fira Sans" w:hAnsi="Fira Sans"/>
          <w:kern w:val="2"/>
          <w:sz w:val="19"/>
          <w:szCs w:val="19"/>
        </w:rPr>
        <w:t>z</w:t>
      </w:r>
      <w:r w:rsidRPr="001E58DF">
        <w:rPr>
          <w:rFonts w:ascii="Fira Sans" w:hAnsi="Fira Sans"/>
          <w:kern w:val="2"/>
          <w:sz w:val="19"/>
          <w:szCs w:val="19"/>
        </w:rPr>
        <w:t xml:space="preserve"> </w:t>
      </w:r>
      <w:r w:rsidR="00342707" w:rsidRPr="001E58DF">
        <w:rPr>
          <w:rFonts w:ascii="Fira Sans" w:hAnsi="Fira Sans"/>
          <w:kern w:val="2"/>
          <w:sz w:val="19"/>
          <w:szCs w:val="19"/>
        </w:rPr>
        <w:t>Opisem p</w:t>
      </w:r>
      <w:r w:rsidRPr="001E58DF">
        <w:rPr>
          <w:rFonts w:ascii="Fira Sans" w:hAnsi="Fira Sans"/>
          <w:kern w:val="2"/>
          <w:sz w:val="19"/>
          <w:szCs w:val="19"/>
        </w:rPr>
        <w:t>r</w:t>
      </w:r>
      <w:r w:rsidR="00342707" w:rsidRPr="001E58DF">
        <w:rPr>
          <w:rFonts w:ascii="Fira Sans" w:hAnsi="Fira Sans"/>
          <w:kern w:val="2"/>
          <w:sz w:val="19"/>
          <w:szCs w:val="19"/>
        </w:rPr>
        <w:t>zedmiotu z</w:t>
      </w:r>
      <w:r w:rsidRPr="001E58DF">
        <w:rPr>
          <w:rFonts w:ascii="Fira Sans" w:hAnsi="Fira Sans"/>
          <w:kern w:val="2"/>
          <w:sz w:val="19"/>
          <w:szCs w:val="19"/>
        </w:rPr>
        <w:t>amówienia</w:t>
      </w:r>
      <w:r w:rsidR="00A1539F" w:rsidRPr="001E58DF">
        <w:rPr>
          <w:rFonts w:ascii="Fira Sans" w:hAnsi="Fira Sans"/>
          <w:kern w:val="2"/>
          <w:sz w:val="19"/>
          <w:szCs w:val="19"/>
        </w:rPr>
        <w:t xml:space="preserve"> i potwierdzamy, że</w:t>
      </w:r>
      <w:r w:rsidR="00980A2F" w:rsidRPr="001E58DF">
        <w:rPr>
          <w:rFonts w:ascii="Fira Sans" w:hAnsi="Fira Sans"/>
          <w:kern w:val="2"/>
          <w:sz w:val="19"/>
          <w:szCs w:val="19"/>
        </w:rPr>
        <w:t xml:space="preserve"> oferujemy</w:t>
      </w:r>
      <w:r w:rsidR="00A1539F" w:rsidRPr="001E58DF">
        <w:rPr>
          <w:rFonts w:ascii="Fira Sans" w:hAnsi="Fira Sans"/>
          <w:kern w:val="2"/>
          <w:sz w:val="19"/>
          <w:szCs w:val="19"/>
        </w:rPr>
        <w:t>:</w:t>
      </w:r>
    </w:p>
    <w:p w14:paraId="00DC3E8D" w14:textId="1F3ABC14" w:rsidR="0075652C" w:rsidRPr="0075652C" w:rsidRDefault="0075652C" w:rsidP="0075652C">
      <w:pPr>
        <w:pStyle w:val="Akapitzlist"/>
        <w:widowControl w:val="0"/>
        <w:numPr>
          <w:ilvl w:val="0"/>
          <w:numId w:val="73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>
        <w:rPr>
          <w:rFonts w:ascii="Fira Sans" w:hAnsi="Fira Sans"/>
          <w:kern w:val="2"/>
          <w:sz w:val="19"/>
          <w:szCs w:val="19"/>
        </w:rPr>
        <w:t>Komputer mobilny:</w:t>
      </w:r>
    </w:p>
    <w:tbl>
      <w:tblPr>
        <w:tblStyle w:val="Tabela-Siatka1"/>
        <w:tblW w:w="9634" w:type="dxa"/>
        <w:tblInd w:w="279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980A2F" w:rsidRPr="001E58DF" w14:paraId="2150177C" w14:textId="77777777" w:rsidTr="00980A2F">
        <w:trPr>
          <w:cantSplit/>
          <w:trHeight w:val="350"/>
          <w:tblHeader/>
        </w:trPr>
        <w:tc>
          <w:tcPr>
            <w:tcW w:w="1696" w:type="dxa"/>
            <w:shd w:val="clear" w:color="auto" w:fill="auto"/>
            <w:vAlign w:val="center"/>
          </w:tcPr>
          <w:p w14:paraId="4AA7A489" w14:textId="77777777" w:rsidR="00980A2F" w:rsidRPr="001E58DF" w:rsidRDefault="00980A2F" w:rsidP="00980A2F">
            <w:pPr>
              <w:widowControl w:val="0"/>
              <w:spacing w:before="240"/>
              <w:jc w:val="center"/>
              <w:outlineLvl w:val="2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eastAsia="Times New Roman" w:hAnsi="Fira Sans" w:cs="Times New Roman"/>
                <w:b/>
                <w:color w:val="000000" w:themeColor="text1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600160" w14:textId="2BD34FD0" w:rsidR="00980A2F" w:rsidRPr="001E58DF" w:rsidRDefault="00980A2F" w:rsidP="006A52AD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Wymagane parametry techniczne – komputer mobilny</w:t>
            </w:r>
          </w:p>
        </w:tc>
        <w:tc>
          <w:tcPr>
            <w:tcW w:w="3543" w:type="dxa"/>
            <w:vAlign w:val="center"/>
          </w:tcPr>
          <w:p w14:paraId="2A217F0B" w14:textId="77777777" w:rsidR="00980A2F" w:rsidRPr="001E58DF" w:rsidRDefault="00980A2F" w:rsidP="00980A2F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Potwierdzenie właściwości oferowanego urządzenia</w:t>
            </w:r>
          </w:p>
          <w:p w14:paraId="62138131" w14:textId="77777777" w:rsidR="00980A2F" w:rsidRPr="001E58DF" w:rsidRDefault="00980A2F" w:rsidP="00980A2F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B45182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(</w:t>
            </w: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należy opisać właściwości oferowanego urządzenia, podkreślając w sposób czytelny wypełnianie wymagań opcjonalnych)</w:t>
            </w:r>
          </w:p>
        </w:tc>
      </w:tr>
      <w:tr w:rsidR="00980A2F" w:rsidRPr="001E58DF" w14:paraId="4E869CBB" w14:textId="77777777" w:rsidTr="00980A2F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18A1ABFE" w14:textId="77777777" w:rsidR="00980A2F" w:rsidRPr="001E58DF" w:rsidRDefault="00980A2F" w:rsidP="00980A2F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D4FEEBE" w14:textId="77777777" w:rsidR="00980A2F" w:rsidRPr="001E58DF" w:rsidRDefault="00980A2F" w:rsidP="00980A2F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……….. sztuk</w:t>
            </w:r>
          </w:p>
        </w:tc>
      </w:tr>
      <w:tr w:rsidR="00980A2F" w:rsidRPr="001E58DF" w14:paraId="7F4E487C" w14:textId="77777777" w:rsidTr="00980A2F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1D378422" w14:textId="77777777" w:rsidR="00980A2F" w:rsidRPr="001E58DF" w:rsidRDefault="00980A2F" w:rsidP="00980A2F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Marka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5D4C9CA" w14:textId="77777777" w:rsidR="00980A2F" w:rsidRPr="001E58DF" w:rsidRDefault="00980A2F" w:rsidP="00980A2F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108C64B1" w14:textId="77777777" w:rsidTr="00980A2F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793FB1DB" w14:textId="77777777" w:rsidR="00980A2F" w:rsidRPr="001E58DF" w:rsidRDefault="00980A2F" w:rsidP="00980A2F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Model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B9725A8" w14:textId="77777777" w:rsidR="00980A2F" w:rsidRPr="001E58DF" w:rsidRDefault="00980A2F" w:rsidP="00980A2F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59C8662A" w14:textId="77777777" w:rsidTr="00980A2F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74FF98CA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Parametry ekranu</w:t>
            </w:r>
          </w:p>
        </w:tc>
        <w:tc>
          <w:tcPr>
            <w:tcW w:w="4395" w:type="dxa"/>
            <w:shd w:val="clear" w:color="auto" w:fill="auto"/>
          </w:tcPr>
          <w:p w14:paraId="0C9569F5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Min. 15,6” FHD (1920 x 1080), matryca matowa LED IPS, jasność min. 250 nitów</w:t>
            </w:r>
          </w:p>
        </w:tc>
        <w:tc>
          <w:tcPr>
            <w:tcW w:w="3543" w:type="dxa"/>
            <w:vAlign w:val="center"/>
          </w:tcPr>
          <w:p w14:paraId="5B0E971F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5A8B5ECB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7804344B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4395" w:type="dxa"/>
            <w:shd w:val="clear" w:color="auto" w:fill="auto"/>
          </w:tcPr>
          <w:p w14:paraId="545715AF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Procesor, który osiąga w skali CPU Benchmark (</w:t>
            </w:r>
            <w:hyperlink r:id="rId11" w:history="1">
              <w:r w:rsidRPr="001E58DF">
                <w:rPr>
                  <w:rFonts w:ascii="Fira Sans" w:hAnsi="Fira Sans"/>
                  <w:color w:val="000000" w:themeColor="text1"/>
                  <w:sz w:val="18"/>
                  <w:szCs w:val="18"/>
                  <w:u w:val="single"/>
                  <w:lang w:val="pl-PL"/>
                </w:rPr>
                <w:t>https://www.cpubenchmark.net</w:t>
              </w:r>
            </w:hyperlink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)</w:t>
            </w:r>
          </w:p>
          <w:p w14:paraId="2BE7BEE8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wynik co najmniej 13000 punktów </w:t>
            </w:r>
          </w:p>
        </w:tc>
        <w:tc>
          <w:tcPr>
            <w:tcW w:w="3543" w:type="dxa"/>
            <w:vAlign w:val="center"/>
          </w:tcPr>
          <w:p w14:paraId="74938612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3DC12C6D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2FC06E22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4395" w:type="dxa"/>
            <w:shd w:val="clear" w:color="auto" w:fill="auto"/>
          </w:tcPr>
          <w:p w14:paraId="044DE6C5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Min. 16 GB DDR4 3200MHz - możliwość rozbudowy do 32GB, 2 </w:t>
            </w:r>
            <w:proofErr w:type="spellStart"/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sloty</w:t>
            </w:r>
            <w:proofErr w:type="spellEnd"/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na pamięci w tym min. jeden wolny,</w:t>
            </w:r>
          </w:p>
        </w:tc>
        <w:tc>
          <w:tcPr>
            <w:tcW w:w="3543" w:type="dxa"/>
            <w:vAlign w:val="center"/>
          </w:tcPr>
          <w:p w14:paraId="3B9AD3EE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6F014218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36D218B5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4395" w:type="dxa"/>
            <w:shd w:val="clear" w:color="auto" w:fill="auto"/>
          </w:tcPr>
          <w:p w14:paraId="350A99B1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Min. SSD, pojemność min. 512 GB; typ interfejsu </w:t>
            </w:r>
            <w:proofErr w:type="spellStart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PCIe</w:t>
            </w:r>
            <w:proofErr w:type="spellEnd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NVMe</w:t>
            </w:r>
            <w:proofErr w:type="spellEnd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 M.2</w:t>
            </w:r>
          </w:p>
        </w:tc>
        <w:tc>
          <w:tcPr>
            <w:tcW w:w="3543" w:type="dxa"/>
            <w:vAlign w:val="center"/>
          </w:tcPr>
          <w:p w14:paraId="72B6EF25" w14:textId="77777777" w:rsidR="00980A2F" w:rsidRPr="001E58DF" w:rsidRDefault="00980A2F" w:rsidP="00980A2F">
            <w:pPr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0425791E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1E51830A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4395" w:type="dxa"/>
            <w:shd w:val="clear" w:color="auto" w:fill="auto"/>
          </w:tcPr>
          <w:p w14:paraId="381CD4E6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Zintegrowana karta graficzna</w:t>
            </w:r>
          </w:p>
        </w:tc>
        <w:tc>
          <w:tcPr>
            <w:tcW w:w="3543" w:type="dxa"/>
            <w:vAlign w:val="center"/>
          </w:tcPr>
          <w:p w14:paraId="45205339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17119B39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2CA42B59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4395" w:type="dxa"/>
            <w:shd w:val="clear" w:color="auto" w:fill="auto"/>
          </w:tcPr>
          <w:p w14:paraId="311FB8B2" w14:textId="794E8AF1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Klawiatura z wbudowan</w:t>
            </w:r>
            <w:r w:rsidR="00B45182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ym w klawiaturze podświetleniem</w:t>
            </w: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 (układ US), z klawiaturą numeryczną. </w:t>
            </w:r>
          </w:p>
        </w:tc>
        <w:tc>
          <w:tcPr>
            <w:tcW w:w="3543" w:type="dxa"/>
            <w:vAlign w:val="center"/>
          </w:tcPr>
          <w:p w14:paraId="28FD4375" w14:textId="77777777" w:rsidR="00980A2F" w:rsidRPr="001E58DF" w:rsidRDefault="00980A2F" w:rsidP="00980A2F">
            <w:pPr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1BF8FE8A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197CAAA2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4395" w:type="dxa"/>
            <w:shd w:val="clear" w:color="auto" w:fill="auto"/>
          </w:tcPr>
          <w:p w14:paraId="5EAAC2EB" w14:textId="77777777" w:rsidR="00980A2F" w:rsidRPr="001E58DF" w:rsidRDefault="00980A2F" w:rsidP="00980A2F">
            <w:pPr>
              <w:jc w:val="both"/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Karta dźwiękowa zintegrowana z płytą główną, wbudowane min. dwa głośniki stereo.</w:t>
            </w:r>
          </w:p>
          <w:p w14:paraId="5804A8CE" w14:textId="77777777" w:rsidR="00980A2F" w:rsidRPr="001E58DF" w:rsidRDefault="00980A2F" w:rsidP="00980A2F">
            <w:pPr>
              <w:jc w:val="both"/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Cyfrowy mikrofon z funkcją redukcji szumów i poprawy mowy wbudowany w obudowę matrycy. </w:t>
            </w:r>
          </w:p>
          <w:p w14:paraId="45CCD535" w14:textId="73BC84CF" w:rsidR="00980A2F" w:rsidRPr="001E58DF" w:rsidRDefault="00980A2F" w:rsidP="00980A2F">
            <w:pPr>
              <w:jc w:val="both"/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Kamera internetowa z diodą i</w:t>
            </w:r>
            <w:r w:rsidR="00B45182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nformującą o aktywności, min. 0,</w:t>
            </w: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9 </w:t>
            </w:r>
            <w:proofErr w:type="spellStart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Mpix</w:t>
            </w:r>
            <w:proofErr w:type="spellEnd"/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>, trwale zainstalowana w obudowie matrycy.</w:t>
            </w:r>
          </w:p>
          <w:p w14:paraId="5E1C1B15" w14:textId="77777777" w:rsidR="00980A2F" w:rsidRPr="001E58DF" w:rsidRDefault="00980A2F" w:rsidP="00980A2F">
            <w:pPr>
              <w:jc w:val="both"/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Porty audio (słuchawki i mikrofon), dopuszcza się rozwiązanie typu </w:t>
            </w:r>
            <w:proofErr w:type="spellStart"/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combo</w:t>
            </w:r>
            <w:proofErr w:type="spellEnd"/>
          </w:p>
        </w:tc>
        <w:tc>
          <w:tcPr>
            <w:tcW w:w="3543" w:type="dxa"/>
            <w:vAlign w:val="center"/>
          </w:tcPr>
          <w:p w14:paraId="7747E3BF" w14:textId="77777777" w:rsidR="00980A2F" w:rsidRPr="001E58DF" w:rsidRDefault="00980A2F" w:rsidP="00980A2F">
            <w:pPr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2C1113EF" w14:textId="77777777" w:rsidTr="0075652C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3A49BA31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Łączność bezprzewodowa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78BD46" w14:textId="77777777" w:rsidR="00980A2F" w:rsidRPr="001E58DF" w:rsidRDefault="00980A2F" w:rsidP="00980A2F">
            <w:pPr>
              <w:suppressAutoHyphens/>
              <w:autoSpaceDN w:val="0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  <w:t xml:space="preserve">Wi-Fi </w:t>
            </w:r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+ Bluetooth 5.0 </w:t>
            </w:r>
          </w:p>
        </w:tc>
        <w:tc>
          <w:tcPr>
            <w:tcW w:w="3543" w:type="dxa"/>
            <w:vAlign w:val="center"/>
          </w:tcPr>
          <w:p w14:paraId="6801E73E" w14:textId="77777777" w:rsidR="00980A2F" w:rsidRPr="001E58DF" w:rsidRDefault="00980A2F" w:rsidP="00980A2F">
            <w:pPr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5652C" w:rsidRPr="0075652C" w14:paraId="444215DC" w14:textId="77777777" w:rsidTr="0075652C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5BE554A0" w14:textId="77777777" w:rsidR="0075652C" w:rsidRPr="0075652C" w:rsidRDefault="0075652C" w:rsidP="00243776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75652C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Porty komunikacyjne w laptopie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EC6395" w14:textId="77777777" w:rsidR="0075652C" w:rsidRPr="0075652C" w:rsidRDefault="0075652C" w:rsidP="00243776">
            <w:pPr>
              <w:suppressAutoHyphens/>
              <w:autoSpaceDN w:val="0"/>
              <w:jc w:val="both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75652C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HDMI, LAN RJ-45, USB 3.0 min 2 porty; USB typ C min 1 port</w:t>
            </w:r>
          </w:p>
        </w:tc>
        <w:tc>
          <w:tcPr>
            <w:tcW w:w="3543" w:type="dxa"/>
            <w:vAlign w:val="center"/>
          </w:tcPr>
          <w:p w14:paraId="12B4FC5C" w14:textId="77777777" w:rsidR="0075652C" w:rsidRPr="0075652C" w:rsidRDefault="0075652C" w:rsidP="00243776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5DE39621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26368C92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4395" w:type="dxa"/>
            <w:shd w:val="clear" w:color="auto" w:fill="auto"/>
          </w:tcPr>
          <w:p w14:paraId="15BB813A" w14:textId="0B8093E5" w:rsidR="00980A2F" w:rsidRPr="001E58DF" w:rsidRDefault="00980A2F" w:rsidP="00980A2F">
            <w:pPr>
              <w:suppressAutoHyphens/>
              <w:autoSpaceDN w:val="0"/>
              <w:jc w:val="both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Sprzętowy moduł TPM 2.0 </w:t>
            </w:r>
            <w:r w:rsidR="00B45182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zintegrowany</w:t>
            </w:r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 z płytą główną</w:t>
            </w:r>
          </w:p>
        </w:tc>
        <w:tc>
          <w:tcPr>
            <w:tcW w:w="3543" w:type="dxa"/>
            <w:vAlign w:val="center"/>
          </w:tcPr>
          <w:p w14:paraId="55594CC9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72396752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7F036B64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Bateria i zasilanie</w:t>
            </w:r>
          </w:p>
        </w:tc>
        <w:tc>
          <w:tcPr>
            <w:tcW w:w="4395" w:type="dxa"/>
            <w:shd w:val="clear" w:color="auto" w:fill="auto"/>
          </w:tcPr>
          <w:p w14:paraId="413BE1C0" w14:textId="77777777" w:rsidR="00980A2F" w:rsidRPr="001E58DF" w:rsidRDefault="00980A2F" w:rsidP="00980A2F">
            <w:pPr>
              <w:suppressAutoHyphens/>
              <w:autoSpaceDN w:val="0"/>
              <w:textAlignment w:val="baseline"/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Bateria min. 3 komorowa, min. 50 </w:t>
            </w:r>
            <w:proofErr w:type="spellStart"/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Wh</w:t>
            </w:r>
            <w:proofErr w:type="spellEnd"/>
            <w:r w:rsidRPr="001E58DF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.  Zasilacz o mocy </w:t>
            </w:r>
            <w:r w:rsidRPr="001E58DF"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  <w:t>min. 65W</w:t>
            </w:r>
          </w:p>
        </w:tc>
        <w:tc>
          <w:tcPr>
            <w:tcW w:w="3543" w:type="dxa"/>
            <w:vAlign w:val="center"/>
          </w:tcPr>
          <w:p w14:paraId="3150577F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017F350E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1F3D99DF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lastRenderedPageBreak/>
              <w:t>Obudowa</w:t>
            </w:r>
          </w:p>
        </w:tc>
        <w:tc>
          <w:tcPr>
            <w:tcW w:w="4395" w:type="dxa"/>
            <w:shd w:val="clear" w:color="auto" w:fill="auto"/>
          </w:tcPr>
          <w:p w14:paraId="1944B4D7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  <w:t xml:space="preserve">Szkielet obudowy i zawiasy notebooka wzmacniane, dookoła matrycy uszczelnienie chroniące klawiaturę notebooka  po zamknięciu przed kurzem i wilgocią. Obudowa charakteryzująca się wzmocnioną konstrukcją, przetestowana według normy Mil-Std-810G, lub równoważnej w 100% w zakresie wytrzymałości mechanicznej, szczelności/pyłoszczelności oraz odporności na niekorzystne warunki atmosferyczne. </w:t>
            </w:r>
          </w:p>
        </w:tc>
        <w:tc>
          <w:tcPr>
            <w:tcW w:w="3543" w:type="dxa"/>
            <w:vAlign w:val="center"/>
          </w:tcPr>
          <w:p w14:paraId="7BDA51C0" w14:textId="77777777" w:rsidR="00980A2F" w:rsidRPr="001E58DF" w:rsidRDefault="00980A2F" w:rsidP="00980A2F">
            <w:pPr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4379D573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082308C5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4395" w:type="dxa"/>
            <w:shd w:val="clear" w:color="auto" w:fill="auto"/>
          </w:tcPr>
          <w:p w14:paraId="43142743" w14:textId="77777777" w:rsidR="00980A2F" w:rsidRPr="001E58DF" w:rsidRDefault="00980A2F" w:rsidP="00980A2F">
            <w:pPr>
              <w:numPr>
                <w:ilvl w:val="0"/>
                <w:numId w:val="71"/>
              </w:numPr>
              <w:autoSpaceDE w:val="0"/>
              <w:adjustRightInd w:val="0"/>
              <w:ind w:left="365" w:hanging="365"/>
              <w:jc w:val="both"/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  <w:t>Wykonawca musi zainstalować Microsoft Windows 10 Professional PL 64-bit.</w:t>
            </w:r>
          </w:p>
          <w:p w14:paraId="7733156F" w14:textId="77777777" w:rsidR="00980A2F" w:rsidRPr="001E58DF" w:rsidRDefault="00980A2F" w:rsidP="00980A2F">
            <w:pPr>
              <w:numPr>
                <w:ilvl w:val="0"/>
                <w:numId w:val="71"/>
              </w:numPr>
              <w:autoSpaceDE w:val="0"/>
              <w:adjustRightInd w:val="0"/>
              <w:ind w:left="365" w:hanging="365"/>
              <w:jc w:val="both"/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  <w:t>System ma być dostarczony z licencją na cały okres użytkowania komputera. Nie dopuszcza się w tym zakresie licencji pochodzących z rynku wtórnego (w tym licencji użytych ponownie ze sprzętu zutylizowanego),</w:t>
            </w:r>
          </w:p>
          <w:p w14:paraId="7DCA2E9E" w14:textId="77777777" w:rsidR="00980A2F" w:rsidRPr="001E58DF" w:rsidRDefault="00980A2F" w:rsidP="00980A2F">
            <w:pPr>
              <w:numPr>
                <w:ilvl w:val="0"/>
                <w:numId w:val="71"/>
              </w:numPr>
              <w:autoSpaceDE w:val="0"/>
              <w:adjustRightInd w:val="0"/>
              <w:ind w:left="365" w:hanging="365"/>
              <w:jc w:val="both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1E58DF">
              <w:rPr>
                <w:rFonts w:ascii="Fira Sans" w:eastAsia="Calibri" w:hAnsi="Fira Sans" w:cs="Times New Roman"/>
                <w:bCs/>
                <w:color w:val="000000" w:themeColor="text1"/>
                <w:kern w:val="3"/>
                <w:sz w:val="18"/>
                <w:szCs w:val="18"/>
                <w:lang w:val="pl-PL"/>
              </w:rPr>
              <w:t>umieszczony na obudowie Certyfikat Autentyczności w postaci specjalnej naklejki zabezpieczającej lub załączone potwierdzenie Wykonawcy o legalności dostarczonego oprogramowania systemowego</w:t>
            </w:r>
          </w:p>
        </w:tc>
        <w:tc>
          <w:tcPr>
            <w:tcW w:w="3543" w:type="dxa"/>
            <w:vAlign w:val="center"/>
          </w:tcPr>
          <w:p w14:paraId="506B67CC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5797BCB4" w14:textId="77777777" w:rsidTr="00980A2F">
        <w:trPr>
          <w:cantSplit/>
          <w:trHeight w:val="284"/>
        </w:trPr>
        <w:tc>
          <w:tcPr>
            <w:tcW w:w="1696" w:type="dxa"/>
            <w:shd w:val="clear" w:color="auto" w:fill="auto"/>
          </w:tcPr>
          <w:p w14:paraId="33FE7C89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Waga </w:t>
            </w:r>
          </w:p>
        </w:tc>
        <w:tc>
          <w:tcPr>
            <w:tcW w:w="4395" w:type="dxa"/>
            <w:shd w:val="clear" w:color="auto" w:fill="auto"/>
          </w:tcPr>
          <w:p w14:paraId="44FC72DB" w14:textId="183BE610" w:rsidR="00980A2F" w:rsidRPr="001E58DF" w:rsidRDefault="00B45182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Max. 2,5 kg bez torby i</w:t>
            </w:r>
            <w:r w:rsidR="00980A2F"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zasilacza.</w:t>
            </w:r>
          </w:p>
        </w:tc>
        <w:tc>
          <w:tcPr>
            <w:tcW w:w="3543" w:type="dxa"/>
            <w:vAlign w:val="center"/>
          </w:tcPr>
          <w:p w14:paraId="23CF024B" w14:textId="77777777" w:rsidR="00980A2F" w:rsidRPr="001E58DF" w:rsidRDefault="00980A2F" w:rsidP="00980A2F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6B43E73C" w14:textId="77777777" w:rsidTr="00980A2F">
        <w:trPr>
          <w:cantSplit/>
          <w:trHeight w:val="284"/>
        </w:trPr>
        <w:tc>
          <w:tcPr>
            <w:tcW w:w="1696" w:type="dxa"/>
            <w:shd w:val="clear" w:color="auto" w:fill="auto"/>
          </w:tcPr>
          <w:p w14:paraId="732F2DD6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Warunki gwarancyjne</w:t>
            </w:r>
          </w:p>
        </w:tc>
        <w:tc>
          <w:tcPr>
            <w:tcW w:w="4395" w:type="dxa"/>
            <w:shd w:val="clear" w:color="auto" w:fill="auto"/>
          </w:tcPr>
          <w:p w14:paraId="73FE72E2" w14:textId="77777777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Gwarancja producenta min. 36 miesięcy. Możliwość zgłaszania usterek telefonicznie oraz poprzez dedykowany portal producenta. Naprawa zakupionego sprzętu wyłącznie w siedzibie Zamawiającego. W przypadku awarii dysków twardych, dyski pozostają u Zamawiającego.</w:t>
            </w:r>
          </w:p>
        </w:tc>
        <w:tc>
          <w:tcPr>
            <w:tcW w:w="3543" w:type="dxa"/>
            <w:vAlign w:val="center"/>
          </w:tcPr>
          <w:p w14:paraId="038A49F5" w14:textId="77777777" w:rsidR="00980A2F" w:rsidRPr="001E58DF" w:rsidRDefault="00980A2F" w:rsidP="00980A2F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73C83E2A" w14:textId="77777777" w:rsidTr="00980A2F">
        <w:tc>
          <w:tcPr>
            <w:tcW w:w="1696" w:type="dxa"/>
            <w:shd w:val="clear" w:color="auto" w:fill="auto"/>
          </w:tcPr>
          <w:p w14:paraId="270AE195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Torba na urządzenie</w:t>
            </w:r>
          </w:p>
          <w:p w14:paraId="677CE379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395" w:type="dxa"/>
            <w:shd w:val="clear" w:color="auto" w:fill="auto"/>
          </w:tcPr>
          <w:p w14:paraId="3D2F8AB3" w14:textId="732E442F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Wykonawca, do każdego dostarczonego laptopa </w:t>
            </w:r>
            <w:r w:rsidR="00B45182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dołączy </w:t>
            </w: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dedykowaną torbę, umożliwiającą ergonomiczny transport. Torba min. 2 komorowa, zamykana zamkiem błyskawicznym</w:t>
            </w:r>
            <w:r w:rsidR="00B45182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,</w:t>
            </w: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mieszcząca swobodnie dostarczonego laptopa wraz z zasilaczem. Torba z paskiem na ramię. Torba z materiału typu „nylon” z miękko wyściełanym wnętrzem. Kolor stonowany najlepiej szary.</w:t>
            </w:r>
          </w:p>
        </w:tc>
        <w:tc>
          <w:tcPr>
            <w:tcW w:w="3543" w:type="dxa"/>
            <w:vAlign w:val="center"/>
          </w:tcPr>
          <w:p w14:paraId="63E8C486" w14:textId="77777777" w:rsidR="00980A2F" w:rsidRPr="001E58DF" w:rsidRDefault="00980A2F" w:rsidP="00980A2F">
            <w:pPr>
              <w:ind w:left="720"/>
              <w:rPr>
                <w:rFonts w:ascii="Fira Sans" w:hAnsi="Fira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33D8D955" w14:textId="77777777" w:rsidTr="00980A2F">
        <w:trPr>
          <w:cantSplit/>
        </w:trPr>
        <w:tc>
          <w:tcPr>
            <w:tcW w:w="1696" w:type="dxa"/>
            <w:shd w:val="clear" w:color="auto" w:fill="auto"/>
          </w:tcPr>
          <w:p w14:paraId="6405CA44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Mysz komputerowa</w:t>
            </w:r>
          </w:p>
        </w:tc>
        <w:tc>
          <w:tcPr>
            <w:tcW w:w="4395" w:type="dxa"/>
            <w:shd w:val="clear" w:color="auto" w:fill="auto"/>
          </w:tcPr>
          <w:p w14:paraId="4D2D7A07" w14:textId="50FABAC8" w:rsidR="00980A2F" w:rsidRPr="001E58DF" w:rsidRDefault="00980A2F" w:rsidP="00980A2F">
            <w:pPr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Do każdego laptopa ma być dostarczona dodatkowa mysz podłączana portem USB, laserowa, przewodowa (minimum 1,5</w:t>
            </w:r>
            <w:r w:rsidR="00B45182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 bez zwijarki przewodu) o standardowych wymiarach (ok. 100 mm x 60 mm). Niedopuszczalne są myszy o mniejszych wymiarach, minimum dwa klawisze i rolka</w:t>
            </w:r>
          </w:p>
        </w:tc>
        <w:tc>
          <w:tcPr>
            <w:tcW w:w="3543" w:type="dxa"/>
            <w:vAlign w:val="center"/>
          </w:tcPr>
          <w:p w14:paraId="64AF4AE3" w14:textId="77777777" w:rsidR="00980A2F" w:rsidRPr="001E58DF" w:rsidRDefault="00980A2F" w:rsidP="00980A2F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0A2F" w:rsidRPr="001E58DF" w14:paraId="6185C5D6" w14:textId="77777777" w:rsidTr="00980A2F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09D00BE9" w14:textId="77777777" w:rsidR="00980A2F" w:rsidRPr="001E58DF" w:rsidRDefault="00980A2F" w:rsidP="00980A2F">
            <w:pPr>
              <w:spacing w:before="120" w:after="120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65A7C4" w14:textId="1C91C878" w:rsidR="00980A2F" w:rsidRPr="001E58DF" w:rsidRDefault="00980A2F" w:rsidP="00980A2F">
            <w:pPr>
              <w:spacing w:before="120" w:after="120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Netto: …………….. zł</w:t>
            </w:r>
          </w:p>
        </w:tc>
        <w:tc>
          <w:tcPr>
            <w:tcW w:w="3543" w:type="dxa"/>
            <w:vAlign w:val="center"/>
          </w:tcPr>
          <w:p w14:paraId="0FE1B913" w14:textId="66B090FC" w:rsidR="00980A2F" w:rsidRPr="001E58DF" w:rsidRDefault="00980A2F" w:rsidP="00980A2F">
            <w:pPr>
              <w:spacing w:before="120" w:after="120"/>
              <w:rPr>
                <w:rFonts w:ascii="Fira Sans" w:eastAsia="Times New Roman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eastAsia="Times New Roman" w:hAnsi="Fira Sans"/>
                <w:color w:val="000000" w:themeColor="text1"/>
                <w:sz w:val="18"/>
                <w:szCs w:val="18"/>
                <w:lang w:val="pl-PL"/>
              </w:rPr>
              <w:t>Brutto: …………………… zł</w:t>
            </w:r>
          </w:p>
        </w:tc>
      </w:tr>
    </w:tbl>
    <w:p w14:paraId="75DA1707" w14:textId="77777777" w:rsidR="0075652C" w:rsidRDefault="0075652C">
      <w:pPr>
        <w:rPr>
          <w:rFonts w:ascii="Fira Sans" w:hAnsi="Fira Sans"/>
          <w:kern w:val="2"/>
          <w:sz w:val="19"/>
          <w:szCs w:val="19"/>
        </w:rPr>
      </w:pPr>
      <w:r>
        <w:rPr>
          <w:rFonts w:ascii="Fira Sans" w:hAnsi="Fira Sans"/>
          <w:kern w:val="2"/>
          <w:sz w:val="19"/>
          <w:szCs w:val="19"/>
        </w:rPr>
        <w:br w:type="page"/>
      </w:r>
    </w:p>
    <w:p w14:paraId="62B8B255" w14:textId="1C54A211" w:rsidR="0075652C" w:rsidRPr="0075652C" w:rsidRDefault="0075652C" w:rsidP="0075652C">
      <w:pPr>
        <w:pStyle w:val="Akapitzlist"/>
        <w:widowControl w:val="0"/>
        <w:numPr>
          <w:ilvl w:val="0"/>
          <w:numId w:val="73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>
        <w:rPr>
          <w:rFonts w:ascii="Fira Sans" w:hAnsi="Fira Sans"/>
          <w:kern w:val="2"/>
          <w:sz w:val="19"/>
          <w:szCs w:val="19"/>
        </w:rPr>
        <w:lastRenderedPageBreak/>
        <w:t>Stacja dokująca:</w:t>
      </w:r>
    </w:p>
    <w:tbl>
      <w:tblPr>
        <w:tblStyle w:val="Tabela-Siatka1"/>
        <w:tblW w:w="9634" w:type="dxa"/>
        <w:tblInd w:w="279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75652C" w:rsidRPr="001E58DF" w14:paraId="72A822F6" w14:textId="77777777" w:rsidTr="00243776">
        <w:trPr>
          <w:cantSplit/>
          <w:trHeight w:val="350"/>
          <w:tblHeader/>
        </w:trPr>
        <w:tc>
          <w:tcPr>
            <w:tcW w:w="1696" w:type="dxa"/>
            <w:shd w:val="clear" w:color="auto" w:fill="auto"/>
            <w:vAlign w:val="center"/>
          </w:tcPr>
          <w:p w14:paraId="168AC488" w14:textId="77777777" w:rsidR="0075652C" w:rsidRPr="001E58DF" w:rsidRDefault="0075652C" w:rsidP="00243776">
            <w:pPr>
              <w:widowControl w:val="0"/>
              <w:spacing w:before="240"/>
              <w:jc w:val="center"/>
              <w:outlineLvl w:val="2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eastAsia="Times New Roman" w:hAnsi="Fira Sans" w:cs="Times New Roman"/>
                <w:b/>
                <w:color w:val="000000" w:themeColor="text1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A24CED" w14:textId="2EB8F044" w:rsidR="0075652C" w:rsidRPr="001E58DF" w:rsidRDefault="0075652C" w:rsidP="0075652C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Wymagane parametry techniczne –</w:t>
            </w:r>
            <w:r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stacja</w:t>
            </w: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 xml:space="preserve"> dokując</w:t>
            </w:r>
            <w:r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a</w:t>
            </w:r>
          </w:p>
        </w:tc>
        <w:tc>
          <w:tcPr>
            <w:tcW w:w="3543" w:type="dxa"/>
            <w:vAlign w:val="center"/>
          </w:tcPr>
          <w:p w14:paraId="416E10CA" w14:textId="77777777" w:rsidR="0075652C" w:rsidRPr="001E58DF" w:rsidRDefault="0075652C" w:rsidP="00243776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Potwierdzenie właściwości oferowanego urządzenia</w:t>
            </w:r>
          </w:p>
          <w:p w14:paraId="3686F66A" w14:textId="77777777" w:rsidR="0075652C" w:rsidRPr="001E58DF" w:rsidRDefault="0075652C" w:rsidP="00243776">
            <w:pPr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pl-PL"/>
              </w:rPr>
              <w:t>(</w:t>
            </w: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należy opisać właściwości oferowanego urządzenia, podkreślając w sposób czytelny wypełnianie wymagań opcjonalnych)</w:t>
            </w:r>
          </w:p>
        </w:tc>
      </w:tr>
      <w:tr w:rsidR="0075652C" w:rsidRPr="001E58DF" w14:paraId="46B12E87" w14:textId="77777777" w:rsidTr="00243776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37522B22" w14:textId="77777777" w:rsidR="0075652C" w:rsidRPr="001E58DF" w:rsidRDefault="0075652C" w:rsidP="00243776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64D8340" w14:textId="77777777" w:rsidR="0075652C" w:rsidRPr="001E58DF" w:rsidRDefault="0075652C" w:rsidP="00243776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……….. sztuk</w:t>
            </w:r>
          </w:p>
        </w:tc>
      </w:tr>
      <w:tr w:rsidR="0075652C" w:rsidRPr="001E58DF" w14:paraId="60D61411" w14:textId="77777777" w:rsidTr="00243776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1652C9B0" w14:textId="77777777" w:rsidR="0075652C" w:rsidRPr="001E58DF" w:rsidRDefault="0075652C" w:rsidP="00243776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Marka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11013D9" w14:textId="77777777" w:rsidR="0075652C" w:rsidRPr="001E58DF" w:rsidRDefault="0075652C" w:rsidP="00243776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5652C" w:rsidRPr="001E58DF" w14:paraId="17EF5DF2" w14:textId="77777777" w:rsidTr="00243776">
        <w:trPr>
          <w:cantSplit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0FCCBEC6" w14:textId="77777777" w:rsidR="0075652C" w:rsidRPr="001E58DF" w:rsidRDefault="0075652C" w:rsidP="00243776">
            <w:pPr>
              <w:ind w:left="313" w:hanging="313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Model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CBF74C4" w14:textId="77777777" w:rsidR="0075652C" w:rsidRPr="001E58DF" w:rsidRDefault="0075652C" w:rsidP="00243776">
            <w:pPr>
              <w:ind w:left="313" w:hanging="313"/>
              <w:jc w:val="both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5652C" w:rsidRPr="001E58DF" w14:paraId="492D8591" w14:textId="77777777" w:rsidTr="00243776">
        <w:trPr>
          <w:cantSplit/>
        </w:trPr>
        <w:tc>
          <w:tcPr>
            <w:tcW w:w="1696" w:type="dxa"/>
            <w:shd w:val="clear" w:color="auto" w:fill="auto"/>
          </w:tcPr>
          <w:p w14:paraId="552AA3E2" w14:textId="3E6DC878" w:rsidR="0075652C" w:rsidRPr="001E58DF" w:rsidRDefault="00F53B76" w:rsidP="00243776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Porty komunikacyjne</w:t>
            </w:r>
          </w:p>
        </w:tc>
        <w:tc>
          <w:tcPr>
            <w:tcW w:w="4395" w:type="dxa"/>
            <w:shd w:val="clear" w:color="auto" w:fill="auto"/>
          </w:tcPr>
          <w:p w14:paraId="09ED3460" w14:textId="385BA13E" w:rsidR="00817C65" w:rsidRPr="00817C65" w:rsidRDefault="00817C65" w:rsidP="00817C65">
            <w:pPr>
              <w:suppressAutoHyphens/>
              <w:autoSpaceDN w:val="0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Stacja powinna być wyposażona w min. 5 portów, w</w:t>
            </w:r>
            <w:r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 </w:t>
            </w:r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tym:</w:t>
            </w:r>
          </w:p>
          <w:p w14:paraId="747338A8" w14:textId="77777777" w:rsidR="00817C65" w:rsidRDefault="00817C65" w:rsidP="00942C0E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line="240" w:lineRule="auto"/>
              <w:ind w:left="322" w:hanging="322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HDMI 4K 30 HZ oraz </w:t>
            </w:r>
            <w:proofErr w:type="spellStart"/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FulL</w:t>
            </w:r>
            <w:proofErr w:type="spellEnd"/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 xml:space="preserve"> HD 60 HZ</w:t>
            </w:r>
          </w:p>
          <w:p w14:paraId="3AC412A3" w14:textId="77777777" w:rsidR="00817C65" w:rsidRDefault="00817C65" w:rsidP="00BC7C77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line="240" w:lineRule="auto"/>
              <w:ind w:left="322" w:hanging="322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RJ45</w:t>
            </w:r>
          </w:p>
          <w:p w14:paraId="0B448CB2" w14:textId="77777777" w:rsidR="00817C65" w:rsidRDefault="00817C65" w:rsidP="00817C65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line="240" w:lineRule="auto"/>
              <w:ind w:left="322" w:hanging="322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USB 3.0</w:t>
            </w:r>
          </w:p>
          <w:p w14:paraId="04BB6266" w14:textId="5FD649C6" w:rsidR="0075652C" w:rsidRPr="0075652C" w:rsidRDefault="00817C65" w:rsidP="00817C65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line="240" w:lineRule="auto"/>
              <w:ind w:left="322" w:hanging="322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</w:pPr>
            <w:r w:rsidRPr="00817C65"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  <w:lang w:val="pl-PL"/>
              </w:rPr>
              <w:t>USB TYP-C z obsługą DP 1.2</w:t>
            </w:r>
          </w:p>
        </w:tc>
        <w:tc>
          <w:tcPr>
            <w:tcW w:w="3543" w:type="dxa"/>
            <w:vAlign w:val="center"/>
          </w:tcPr>
          <w:p w14:paraId="23BA9D33" w14:textId="77777777" w:rsidR="0075652C" w:rsidRPr="001E58DF" w:rsidRDefault="0075652C" w:rsidP="00243776">
            <w:pP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3B76" w:rsidRPr="001E58DF" w14:paraId="4646EADD" w14:textId="77777777" w:rsidTr="00F53B76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668B2B79" w14:textId="5276CAC1" w:rsidR="00F53B76" w:rsidRDefault="00F53B76" w:rsidP="00F53B76">
            <w:pPr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 w:rsidRPr="00D66FB1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Warunki gwarancyjne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0FA5E4" w14:textId="324D28A1" w:rsidR="00F53B76" w:rsidRPr="001E58DF" w:rsidRDefault="00F53B76" w:rsidP="00F53B76">
            <w:pPr>
              <w:suppressAutoHyphens/>
              <w:autoSpaceDN w:val="0"/>
              <w:textAlignment w:val="baseline"/>
              <w:rPr>
                <w:rFonts w:ascii="Fira Sans" w:eastAsia="Calibri" w:hAnsi="Fira Sans" w:cs="Times New Roman"/>
                <w:color w:val="000000" w:themeColor="text1"/>
                <w:kern w:val="3"/>
                <w:sz w:val="18"/>
                <w:szCs w:val="18"/>
              </w:rPr>
            </w:pPr>
            <w:r w:rsidRPr="00D66FB1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Gwarancja min. </w:t>
            </w:r>
            <w:r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12</w:t>
            </w:r>
            <w:r w:rsidRPr="00D66FB1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 xml:space="preserve"> miesięcy. </w:t>
            </w:r>
          </w:p>
        </w:tc>
        <w:tc>
          <w:tcPr>
            <w:tcW w:w="3543" w:type="dxa"/>
            <w:vAlign w:val="center"/>
          </w:tcPr>
          <w:p w14:paraId="675BC2A4" w14:textId="77777777" w:rsidR="00F53B76" w:rsidRPr="001E58DF" w:rsidRDefault="00F53B76" w:rsidP="00F53B76">
            <w:pPr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F53B76" w:rsidRPr="001E58DF" w14:paraId="07470BCE" w14:textId="77777777" w:rsidTr="00243776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0F390055" w14:textId="77777777" w:rsidR="00F53B76" w:rsidRPr="001E58DF" w:rsidRDefault="00F53B76" w:rsidP="00F53B76">
            <w:pPr>
              <w:spacing w:before="120" w:after="120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CE63B2" w14:textId="77777777" w:rsidR="00F53B76" w:rsidRPr="001E58DF" w:rsidRDefault="00F53B76" w:rsidP="00F53B76">
            <w:pPr>
              <w:spacing w:before="120" w:after="120"/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hAnsi="Fira Sans"/>
                <w:color w:val="000000" w:themeColor="text1"/>
                <w:sz w:val="18"/>
                <w:szCs w:val="18"/>
                <w:lang w:val="pl-PL"/>
              </w:rPr>
              <w:t>Netto: …………….. zł</w:t>
            </w:r>
          </w:p>
        </w:tc>
        <w:tc>
          <w:tcPr>
            <w:tcW w:w="3543" w:type="dxa"/>
            <w:vAlign w:val="center"/>
          </w:tcPr>
          <w:p w14:paraId="40D35A96" w14:textId="77777777" w:rsidR="00F53B76" w:rsidRPr="001E58DF" w:rsidRDefault="00F53B76" w:rsidP="00F53B76">
            <w:pPr>
              <w:spacing w:before="120" w:after="120"/>
              <w:rPr>
                <w:rFonts w:ascii="Fira Sans" w:eastAsia="Times New Roman" w:hAnsi="Fira Sans"/>
                <w:color w:val="000000" w:themeColor="text1"/>
                <w:sz w:val="18"/>
                <w:szCs w:val="18"/>
                <w:lang w:val="pl-PL"/>
              </w:rPr>
            </w:pPr>
            <w:r w:rsidRPr="001E58DF">
              <w:rPr>
                <w:rFonts w:ascii="Fira Sans" w:eastAsia="Times New Roman" w:hAnsi="Fira Sans"/>
                <w:color w:val="000000" w:themeColor="text1"/>
                <w:sz w:val="18"/>
                <w:szCs w:val="18"/>
                <w:lang w:val="pl-PL"/>
              </w:rPr>
              <w:t>Brutto: …………………… zł</w:t>
            </w:r>
          </w:p>
        </w:tc>
      </w:tr>
    </w:tbl>
    <w:p w14:paraId="003C1E69" w14:textId="5244DF71" w:rsidR="007B0D66" w:rsidRPr="001E58DF" w:rsidRDefault="007B48D5" w:rsidP="001E58DF">
      <w:pPr>
        <w:widowControl w:val="0"/>
        <w:numPr>
          <w:ilvl w:val="0"/>
          <w:numId w:val="23"/>
        </w:numPr>
        <w:suppressAutoHyphens/>
        <w:spacing w:before="240" w:after="0" w:line="360" w:lineRule="auto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zapoznaliśmy się z </w:t>
      </w:r>
      <w:r w:rsidR="00342707" w:rsidRPr="001E58DF">
        <w:rPr>
          <w:rFonts w:ascii="Fira Sans" w:hAnsi="Fira Sans"/>
          <w:kern w:val="2"/>
          <w:sz w:val="19"/>
          <w:szCs w:val="19"/>
        </w:rPr>
        <w:t xml:space="preserve">projektowanymi postanowieniami umownymi </w:t>
      </w:r>
      <w:r w:rsidR="0075652C">
        <w:rPr>
          <w:rFonts w:ascii="Fira Sans" w:hAnsi="Fira Sans"/>
          <w:kern w:val="2"/>
          <w:sz w:val="19"/>
          <w:szCs w:val="19"/>
        </w:rPr>
        <w:t>i uznajemy się za 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związanych określonymi w nich postanowieniami </w:t>
      </w:r>
      <w:r w:rsidR="00342707" w:rsidRPr="001E58DF">
        <w:rPr>
          <w:rFonts w:ascii="Fira Sans" w:hAnsi="Fira Sans"/>
          <w:kern w:val="2"/>
          <w:sz w:val="19"/>
          <w:szCs w:val="19"/>
        </w:rPr>
        <w:t>oraz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 zasadami postępowania.</w:t>
      </w:r>
    </w:p>
    <w:p w14:paraId="13D4F74A" w14:textId="5450A7AC" w:rsidR="00A37E42" w:rsidRPr="001E58DF" w:rsidRDefault="007B0D66" w:rsidP="007B48D5">
      <w:pPr>
        <w:widowControl w:val="0"/>
        <w:numPr>
          <w:ilvl w:val="0"/>
          <w:numId w:val="23"/>
        </w:numPr>
        <w:suppressAutoHyphens/>
        <w:spacing w:after="0" w:line="360" w:lineRule="auto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Oferujemy </w:t>
      </w:r>
      <w:r w:rsidR="00A37E42" w:rsidRPr="001E58DF">
        <w:rPr>
          <w:rFonts w:ascii="Fira Sans" w:hAnsi="Fira Sans"/>
          <w:kern w:val="2"/>
          <w:sz w:val="19"/>
          <w:szCs w:val="19"/>
        </w:rPr>
        <w:t xml:space="preserve">dostawę </w:t>
      </w:r>
      <w:r w:rsidR="0075652C">
        <w:rPr>
          <w:rFonts w:ascii="Fira Sans" w:hAnsi="Fira Sans"/>
          <w:kern w:val="2"/>
          <w:sz w:val="19"/>
          <w:szCs w:val="19"/>
        </w:rPr>
        <w:t>…</w:t>
      </w:r>
      <w:r w:rsidR="00A37E42" w:rsidRPr="001E58DF">
        <w:rPr>
          <w:rFonts w:ascii="Fira Sans" w:hAnsi="Fira Sans"/>
          <w:kern w:val="2"/>
          <w:sz w:val="19"/>
          <w:szCs w:val="19"/>
        </w:rPr>
        <w:t xml:space="preserve">……. </w:t>
      </w:r>
      <w:r w:rsidR="0075652C">
        <w:rPr>
          <w:rFonts w:ascii="Fira Sans" w:hAnsi="Fira Sans"/>
          <w:kern w:val="2"/>
          <w:sz w:val="19"/>
          <w:szCs w:val="19"/>
        </w:rPr>
        <w:t>s</w:t>
      </w:r>
      <w:r w:rsidR="00A37E42" w:rsidRPr="001E58DF">
        <w:rPr>
          <w:rFonts w:ascii="Fira Sans" w:hAnsi="Fira Sans"/>
          <w:kern w:val="2"/>
          <w:sz w:val="19"/>
          <w:szCs w:val="19"/>
        </w:rPr>
        <w:t xml:space="preserve">ztuk komputerów </w:t>
      </w:r>
      <w:r w:rsidR="0075652C">
        <w:rPr>
          <w:rFonts w:ascii="Fira Sans" w:hAnsi="Fira Sans"/>
          <w:kern w:val="2"/>
          <w:sz w:val="19"/>
          <w:szCs w:val="19"/>
        </w:rPr>
        <w:t>mobilnych</w:t>
      </w:r>
      <w:r w:rsidR="00A37E42" w:rsidRPr="001E58DF">
        <w:rPr>
          <w:rFonts w:ascii="Fira Sans" w:hAnsi="Fira Sans"/>
          <w:kern w:val="2"/>
          <w:sz w:val="19"/>
          <w:szCs w:val="19"/>
        </w:rPr>
        <w:t xml:space="preserve"> (laptopów</w:t>
      </w:r>
      <w:r w:rsidR="0075652C">
        <w:rPr>
          <w:rFonts w:ascii="Fira Sans" w:hAnsi="Fira Sans"/>
          <w:kern w:val="2"/>
          <w:sz w:val="19"/>
          <w:szCs w:val="19"/>
        </w:rPr>
        <w:t xml:space="preserve">) oraz …………. sztuk stacji dokujących kompatybilnych z oferowanymi komputerami mobilnymi, </w:t>
      </w:r>
      <w:r w:rsidR="00A37E42" w:rsidRPr="001E58DF">
        <w:rPr>
          <w:rFonts w:ascii="Fira Sans" w:hAnsi="Fira Sans"/>
          <w:kern w:val="2"/>
          <w:sz w:val="19"/>
          <w:szCs w:val="19"/>
        </w:rPr>
        <w:t xml:space="preserve">w terminie do dnia ……… </w:t>
      </w:r>
    </w:p>
    <w:p w14:paraId="1D674A3C" w14:textId="0EFE7B19" w:rsidR="007B0D66" w:rsidRPr="001E58DF" w:rsidRDefault="00A37E42" w:rsidP="007B48D5">
      <w:pPr>
        <w:widowControl w:val="0"/>
        <w:numPr>
          <w:ilvl w:val="0"/>
          <w:numId w:val="23"/>
        </w:numPr>
        <w:suppressAutoHyphens/>
        <w:spacing w:after="0" w:line="360" w:lineRule="auto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Oferujemy 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wykonanie </w:t>
      </w:r>
      <w:r w:rsidR="00297F31" w:rsidRPr="001E58DF">
        <w:rPr>
          <w:rFonts w:ascii="Fira Sans" w:hAnsi="Fira Sans"/>
          <w:kern w:val="2"/>
          <w:sz w:val="19"/>
          <w:szCs w:val="19"/>
        </w:rPr>
        <w:t>dostawy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 zgodnie</w:t>
      </w:r>
      <w:r w:rsidR="007B48D5" w:rsidRPr="001E58DF">
        <w:rPr>
          <w:rFonts w:ascii="Fira Sans" w:hAnsi="Fira Sans"/>
          <w:kern w:val="2"/>
          <w:sz w:val="19"/>
          <w:szCs w:val="19"/>
        </w:rPr>
        <w:t xml:space="preserve"> z opisem przedmiotu zamówienia i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 </w:t>
      </w:r>
      <w:r w:rsidR="00754AEB" w:rsidRPr="001E58DF">
        <w:rPr>
          <w:rFonts w:ascii="Fira Sans" w:hAnsi="Fira Sans"/>
          <w:sz w:val="19"/>
          <w:szCs w:val="19"/>
        </w:rPr>
        <w:t>projektowanymi postanowieniami umow</w:t>
      </w:r>
      <w:r w:rsidR="007B48D5" w:rsidRPr="001E58DF">
        <w:rPr>
          <w:rFonts w:ascii="Fira Sans" w:hAnsi="Fira Sans"/>
          <w:sz w:val="19"/>
          <w:szCs w:val="19"/>
        </w:rPr>
        <w:t>n</w:t>
      </w:r>
      <w:r w:rsidR="00754AEB" w:rsidRPr="001E58DF">
        <w:rPr>
          <w:rFonts w:ascii="Fira Sans" w:hAnsi="Fira Sans"/>
          <w:sz w:val="19"/>
          <w:szCs w:val="19"/>
        </w:rPr>
        <w:t>y</w:t>
      </w:r>
      <w:r w:rsidR="007B48D5" w:rsidRPr="001E58DF">
        <w:rPr>
          <w:rFonts w:ascii="Fira Sans" w:hAnsi="Fira Sans"/>
          <w:sz w:val="19"/>
          <w:szCs w:val="19"/>
        </w:rPr>
        <w:t>mi</w:t>
      </w:r>
      <w:r w:rsidR="00754AEB" w:rsidRPr="001E58DF">
        <w:rPr>
          <w:rFonts w:ascii="Fira Sans" w:hAnsi="Fira Sans"/>
          <w:sz w:val="19"/>
          <w:szCs w:val="19"/>
        </w:rPr>
        <w:t>,</w:t>
      </w:r>
      <w:r w:rsidR="00754AEB" w:rsidRPr="001E58DF">
        <w:rPr>
          <w:rFonts w:ascii="Fira Sans" w:hAnsi="Fira Sans"/>
          <w:kern w:val="2"/>
          <w:sz w:val="19"/>
          <w:szCs w:val="19"/>
        </w:rPr>
        <w:t xml:space="preserve"> </w:t>
      </w:r>
      <w:r w:rsidR="007B0D66" w:rsidRPr="001E58DF">
        <w:rPr>
          <w:rFonts w:ascii="Fira Sans" w:hAnsi="Fira Sans"/>
          <w:kern w:val="2"/>
          <w:sz w:val="19"/>
          <w:szCs w:val="19"/>
        </w:rPr>
        <w:t>za cenę</w:t>
      </w:r>
      <w:r w:rsidR="00431317" w:rsidRPr="001E58DF">
        <w:rPr>
          <w:rFonts w:ascii="Fira Sans" w:hAnsi="Fira Sans"/>
          <w:kern w:val="2"/>
          <w:sz w:val="19"/>
          <w:szCs w:val="19"/>
        </w:rPr>
        <w:t>:</w:t>
      </w:r>
      <w:r w:rsidR="00A1539F" w:rsidRPr="001E58DF">
        <w:rPr>
          <w:rFonts w:ascii="Fira Sans" w:hAnsi="Fira Sans"/>
          <w:kern w:val="2"/>
          <w:sz w:val="19"/>
          <w:szCs w:val="19"/>
        </w:rPr>
        <w:t xml:space="preserve"> ………………………………………………………. </w:t>
      </w:r>
      <w:r w:rsidR="007B48D5" w:rsidRPr="001E58DF">
        <w:rPr>
          <w:rFonts w:ascii="Fira Sans" w:hAnsi="Fira Sans"/>
          <w:kern w:val="2"/>
          <w:sz w:val="19"/>
          <w:szCs w:val="19"/>
        </w:rPr>
        <w:t>z</w:t>
      </w:r>
      <w:r w:rsidR="00A1539F" w:rsidRPr="001E58DF">
        <w:rPr>
          <w:rFonts w:ascii="Fira Sans" w:hAnsi="Fira Sans"/>
          <w:kern w:val="2"/>
          <w:sz w:val="19"/>
          <w:szCs w:val="19"/>
        </w:rPr>
        <w:t>łotych brutto.</w:t>
      </w:r>
    </w:p>
    <w:p w14:paraId="099D7510" w14:textId="6026EF3C" w:rsidR="008517E7" w:rsidRPr="001E58DF" w:rsidRDefault="008517E7" w:rsidP="007B48D5">
      <w:pPr>
        <w:widowControl w:val="0"/>
        <w:numPr>
          <w:ilvl w:val="0"/>
          <w:numId w:val="23"/>
        </w:numPr>
        <w:suppressAutoHyphens/>
        <w:spacing w:before="120" w:after="0" w:line="360" w:lineRule="auto"/>
        <w:ind w:left="425" w:hanging="425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</w:t>
      </w:r>
      <w:r w:rsidRPr="001E58DF">
        <w:rPr>
          <w:rFonts w:ascii="Fira Sans" w:eastAsia="Times New Roman" w:hAnsi="Fira Sans" w:cs="Calibri"/>
          <w:sz w:val="19"/>
          <w:szCs w:val="19"/>
          <w:lang w:eastAsia="ar-SA"/>
        </w:rPr>
        <w:t>do wyliczenia cen brutto za wykonanie przedmiotu zamówienia zastosowane zostały właściwe stawki podatku od towarów i usług - VAT, w wysokości obowiązującej w dniu składania ofert.</w:t>
      </w:r>
    </w:p>
    <w:p w14:paraId="72C96844" w14:textId="220EF373" w:rsidR="007B0D66" w:rsidRPr="001E58DF" w:rsidRDefault="008517E7" w:rsidP="007B48D5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akceptujemy warunki płatności </w:t>
      </w:r>
      <w:r w:rsidR="003229E8" w:rsidRPr="001E58DF">
        <w:rPr>
          <w:rFonts w:ascii="Fira Sans" w:hAnsi="Fira Sans"/>
          <w:kern w:val="2"/>
          <w:sz w:val="19"/>
          <w:szCs w:val="19"/>
        </w:rPr>
        <w:t>określone przez zamawiającego w</w:t>
      </w:r>
      <w:r w:rsidR="007B0D66" w:rsidRPr="001E58DF">
        <w:rPr>
          <w:rFonts w:ascii="Fira Sans" w:hAnsi="Fira Sans"/>
          <w:kern w:val="2"/>
          <w:sz w:val="19"/>
          <w:szCs w:val="19"/>
        </w:rPr>
        <w:t xml:space="preserve"> </w:t>
      </w:r>
      <w:r w:rsidR="003229E8" w:rsidRPr="001E58DF">
        <w:rPr>
          <w:rFonts w:ascii="Fira Sans" w:hAnsi="Fira Sans"/>
          <w:sz w:val="19"/>
          <w:szCs w:val="19"/>
        </w:rPr>
        <w:t>projektowanych postanowieniach umowy</w:t>
      </w:r>
      <w:r w:rsidR="007B0D66" w:rsidRPr="001E58DF">
        <w:rPr>
          <w:rFonts w:ascii="Fira Sans" w:hAnsi="Fira Sans"/>
          <w:kern w:val="2"/>
          <w:sz w:val="19"/>
          <w:szCs w:val="19"/>
        </w:rPr>
        <w:t>.</w:t>
      </w:r>
    </w:p>
    <w:p w14:paraId="33B1FDDA" w14:textId="77777777" w:rsidR="007B0D66" w:rsidRPr="001E58DF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OŚWIADCZAMY, że zamówienie zrealizujemy sami/przy udziale podwykonawców*. (*</w:t>
      </w:r>
      <w:r w:rsidRPr="001E58DF">
        <w:rPr>
          <w:rFonts w:ascii="Fira Sans" w:hAnsi="Fira Sans"/>
          <w:i/>
          <w:kern w:val="2"/>
          <w:sz w:val="19"/>
          <w:szCs w:val="19"/>
        </w:rPr>
        <w:t>niepotrzebne skreślić</w:t>
      </w:r>
      <w:r w:rsidRPr="001E58DF">
        <w:rPr>
          <w:rFonts w:ascii="Fira Sans" w:hAnsi="Fira Sans"/>
          <w:kern w:val="2"/>
          <w:sz w:val="19"/>
          <w:szCs w:val="19"/>
        </w:rPr>
        <w:t>)</w:t>
      </w:r>
    </w:p>
    <w:p w14:paraId="4E64657E" w14:textId="77777777" w:rsidR="007B0D66" w:rsidRPr="001E58DF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OŚWIADCZAMY, że podwykonawcom zostaną powierzone do wykonania następujące zakresy zamówienia:</w:t>
      </w:r>
    </w:p>
    <w:p w14:paraId="7989B2BB" w14:textId="1AFB578E" w:rsidR="007B0D66" w:rsidRPr="001E58DF" w:rsidRDefault="00CE4106" w:rsidP="001E58DF">
      <w:pPr>
        <w:widowControl w:val="0"/>
        <w:suppressAutoHyphens/>
        <w:spacing w:before="1080" w:after="0" w:line="360" w:lineRule="auto"/>
        <w:ind w:left="425"/>
        <w:jc w:val="center"/>
        <w:rPr>
          <w:rFonts w:ascii="Fira Sans" w:hAnsi="Fira Sans"/>
          <w:i/>
          <w:kern w:val="2"/>
          <w:sz w:val="19"/>
          <w:szCs w:val="19"/>
        </w:rPr>
      </w:pPr>
      <w:r w:rsidRPr="001E58DF">
        <w:rPr>
          <w:rFonts w:ascii="Fira Sans" w:hAnsi="Fira Sans"/>
          <w:i/>
          <w:kern w:val="2"/>
          <w:sz w:val="19"/>
          <w:szCs w:val="19"/>
        </w:rPr>
        <w:t xml:space="preserve"> </w:t>
      </w:r>
      <w:r w:rsidR="007B0D66" w:rsidRPr="001E58DF">
        <w:rPr>
          <w:rFonts w:ascii="Fira Sans" w:hAnsi="Fira Sans"/>
          <w:i/>
          <w:kern w:val="2"/>
          <w:sz w:val="19"/>
          <w:szCs w:val="19"/>
        </w:rPr>
        <w:t>(opis zamówienia zlecanego podwykonawcy)</w:t>
      </w:r>
    </w:p>
    <w:p w14:paraId="74FF0E0A" w14:textId="77777777" w:rsidR="007B0D66" w:rsidRPr="001E58DF" w:rsidRDefault="007B0D66" w:rsidP="00CE4106">
      <w:pPr>
        <w:widowControl w:val="0"/>
        <w:numPr>
          <w:ilvl w:val="0"/>
          <w:numId w:val="23"/>
        </w:numPr>
        <w:suppressAutoHyphens/>
        <w:spacing w:before="360" w:after="0" w:line="360" w:lineRule="auto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podwykonawcą będzie: </w:t>
      </w:r>
    </w:p>
    <w:p w14:paraId="45D2DE43" w14:textId="77777777" w:rsidR="007B0D66" w:rsidRPr="001E58DF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14:paraId="45A57B6B" w14:textId="64710594" w:rsidR="007B0D66" w:rsidRPr="001E58DF" w:rsidRDefault="007B0D66" w:rsidP="00342707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OŚWIADCZAMY, że świadomi odpowiedzialności karnej za złożenie fałszywego oświadczenia wynikającej </w:t>
      </w:r>
      <w:r w:rsidRPr="001E58DF">
        <w:rPr>
          <w:rFonts w:ascii="Fira Sans" w:hAnsi="Fira Sans"/>
          <w:kern w:val="2"/>
          <w:sz w:val="19"/>
          <w:szCs w:val="19"/>
        </w:rPr>
        <w:lastRenderedPageBreak/>
        <w:t>z</w:t>
      </w:r>
      <w:r w:rsidR="00342707" w:rsidRPr="001E58DF">
        <w:rPr>
          <w:rFonts w:ascii="Fira Sans" w:hAnsi="Fira Sans"/>
          <w:kern w:val="2"/>
          <w:sz w:val="19"/>
          <w:szCs w:val="19"/>
        </w:rPr>
        <w:t> </w:t>
      </w:r>
      <w:r w:rsidRPr="001E58DF">
        <w:rPr>
          <w:rFonts w:ascii="Fira Sans" w:hAnsi="Fira Sans"/>
          <w:kern w:val="2"/>
          <w:sz w:val="19"/>
          <w:szCs w:val="19"/>
        </w:rPr>
        <w:t>art.</w:t>
      </w:r>
      <w:r w:rsidR="00342707" w:rsidRPr="001E58DF">
        <w:rPr>
          <w:rFonts w:ascii="Fira Sans" w:hAnsi="Fira Sans"/>
          <w:kern w:val="2"/>
          <w:sz w:val="19"/>
          <w:szCs w:val="19"/>
        </w:rPr>
        <w:t> </w:t>
      </w:r>
      <w:r w:rsidRPr="001E58DF">
        <w:rPr>
          <w:rFonts w:ascii="Fira Sans" w:hAnsi="Fira Sans"/>
          <w:kern w:val="2"/>
          <w:sz w:val="19"/>
          <w:szCs w:val="19"/>
        </w:rPr>
        <w:t xml:space="preserve">233 § 6 </w:t>
      </w:r>
      <w:r w:rsidR="00342707" w:rsidRPr="001E58DF">
        <w:rPr>
          <w:rFonts w:ascii="Fira Sans" w:hAnsi="Fira Sans"/>
          <w:kern w:val="2"/>
          <w:sz w:val="19"/>
          <w:szCs w:val="19"/>
        </w:rPr>
        <w:t>ustawy z dnia 6 czerwca 1997 r. - Kodeks</w:t>
      </w:r>
      <w:r w:rsidRPr="001E58DF">
        <w:rPr>
          <w:rFonts w:ascii="Fira Sans" w:hAnsi="Fira Sans"/>
          <w:kern w:val="2"/>
          <w:sz w:val="19"/>
          <w:szCs w:val="19"/>
        </w:rPr>
        <w:t xml:space="preserve"> karn</w:t>
      </w:r>
      <w:r w:rsidR="00342707" w:rsidRPr="001E58DF">
        <w:rPr>
          <w:rFonts w:ascii="Fira Sans" w:hAnsi="Fira Sans"/>
          <w:kern w:val="2"/>
          <w:sz w:val="19"/>
          <w:szCs w:val="19"/>
        </w:rPr>
        <w:t>y (</w:t>
      </w:r>
      <w:proofErr w:type="spellStart"/>
      <w:r w:rsidR="00342707" w:rsidRPr="001E58DF">
        <w:rPr>
          <w:rFonts w:ascii="Fira Sans" w:hAnsi="Fira Sans"/>
          <w:kern w:val="2"/>
          <w:sz w:val="19"/>
          <w:szCs w:val="19"/>
        </w:rPr>
        <w:t>t.j</w:t>
      </w:r>
      <w:proofErr w:type="spellEnd"/>
      <w:r w:rsidR="00342707" w:rsidRPr="001E58DF">
        <w:rPr>
          <w:rFonts w:ascii="Fira Sans" w:hAnsi="Fira Sans"/>
          <w:kern w:val="2"/>
          <w:sz w:val="19"/>
          <w:szCs w:val="19"/>
        </w:rPr>
        <w:t>. Dz. U. z 2022 r. poz. 1138, 1726, 1855.)</w:t>
      </w:r>
      <w:r w:rsidRPr="001E58DF">
        <w:rPr>
          <w:rFonts w:ascii="Fira Sans" w:hAnsi="Fira Sans"/>
          <w:kern w:val="2"/>
          <w:sz w:val="19"/>
          <w:szCs w:val="19"/>
        </w:rPr>
        <w:t>, potwierdzamy, że informacje zawarte w ofercie są kompletne i zgodne z prawdą.</w:t>
      </w:r>
    </w:p>
    <w:p w14:paraId="5DF48487" w14:textId="3265EF0B" w:rsidR="007B0D66" w:rsidRPr="001E58DF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OŚWIADCZAM, że w rozumieniu definicji zawartych w art. 104 – 106 ustawy o swobodzie działalności gospodarczej z dnia 2 lipca 2004 roku (Dz. U. z 2016 r., poz. 1829):</w:t>
      </w:r>
      <w:r w:rsidRPr="001E58DF">
        <w:rPr>
          <w:rFonts w:ascii="Fira Sans" w:hAnsi="Fira Sans"/>
          <w:kern w:val="2"/>
          <w:sz w:val="19"/>
          <w:szCs w:val="19"/>
          <w:vertAlign w:val="superscript"/>
        </w:rPr>
        <w:footnoteReference w:id="2"/>
      </w:r>
      <w:r w:rsidRPr="001E58DF">
        <w:rPr>
          <w:rFonts w:ascii="Fira Sans" w:hAnsi="Fira Sans"/>
          <w:kern w:val="2"/>
          <w:sz w:val="19"/>
          <w:szCs w:val="19"/>
        </w:rPr>
        <w:t xml:space="preserve"> </w:t>
      </w:r>
      <w:r w:rsidRPr="001E58DF">
        <w:rPr>
          <w:rFonts w:ascii="Fira Sans" w:hAnsi="Fira Sans"/>
          <w:i/>
          <w:kern w:val="2"/>
          <w:sz w:val="19"/>
          <w:szCs w:val="19"/>
        </w:rPr>
        <w:t>(należy wybrać właściwą odpowiedź)</w:t>
      </w:r>
    </w:p>
    <w:p w14:paraId="088D268F" w14:textId="77777777" w:rsidR="007B0D66" w:rsidRPr="001E58DF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 xml:space="preserve">należę do grupy mikroprzedsiębiorstw, </w:t>
      </w:r>
    </w:p>
    <w:p w14:paraId="2A0CE490" w14:textId="77777777" w:rsidR="007B0D66" w:rsidRPr="001E58DF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należę do grupy małych przedsiębiorstw,</w:t>
      </w:r>
    </w:p>
    <w:p w14:paraId="4BA92D05" w14:textId="458BCE43" w:rsidR="007B0D66" w:rsidRPr="001E58DF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należę do grupy średnich przedsiębiorstw</w:t>
      </w:r>
      <w:r w:rsidR="00B4353D" w:rsidRPr="001E58DF">
        <w:rPr>
          <w:rFonts w:ascii="Fira Sans" w:hAnsi="Fira Sans"/>
          <w:kern w:val="2"/>
          <w:sz w:val="19"/>
          <w:szCs w:val="19"/>
        </w:rPr>
        <w:t>,</w:t>
      </w:r>
    </w:p>
    <w:p w14:paraId="34310850" w14:textId="77777777" w:rsidR="007B0D66" w:rsidRPr="001E58DF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nie należę do żadnej z powyższych grup.</w:t>
      </w:r>
    </w:p>
    <w:p w14:paraId="443EA52F" w14:textId="56E73973" w:rsidR="007B0D66" w:rsidRPr="001E58DF" w:rsidRDefault="007B0D66" w:rsidP="00CE4106">
      <w:pPr>
        <w:widowControl w:val="0"/>
        <w:suppressAutoHyphens/>
        <w:spacing w:before="360"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WSZELKĄ KORESPONDENCJĘ w sprawie niniejszego postępowania należy kierować do:</w:t>
      </w:r>
    </w:p>
    <w:p w14:paraId="3253C37B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Imię i nazwisko:</w:t>
      </w:r>
    </w:p>
    <w:p w14:paraId="527F237E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Adres:</w:t>
      </w:r>
    </w:p>
    <w:p w14:paraId="7281827F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Telefon:</w:t>
      </w:r>
      <w:r w:rsidRPr="001E58DF">
        <w:rPr>
          <w:rFonts w:ascii="Fira Sans" w:hAnsi="Fira Sans"/>
          <w:kern w:val="2"/>
          <w:sz w:val="19"/>
          <w:szCs w:val="19"/>
        </w:rPr>
        <w:tab/>
      </w:r>
    </w:p>
    <w:p w14:paraId="6D78274A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Adres e-mail:</w:t>
      </w:r>
    </w:p>
    <w:p w14:paraId="3588241D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OFERTĘ niniejszą składamy na ……………………………..(liczba stron) stronach.</w:t>
      </w:r>
    </w:p>
    <w:p w14:paraId="42DE4B78" w14:textId="77777777" w:rsidR="007B0D66" w:rsidRPr="001E58DF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Do oferty załączamy następujące oświadczenia i dokumenty:</w:t>
      </w:r>
    </w:p>
    <w:p w14:paraId="281B4F6E" w14:textId="2FC7FF90" w:rsidR="00917411" w:rsidRPr="001E58DF" w:rsidRDefault="00917411" w:rsidP="00917411">
      <w:pPr>
        <w:pStyle w:val="Akapitzlist"/>
        <w:numPr>
          <w:ilvl w:val="0"/>
          <w:numId w:val="68"/>
        </w:numPr>
        <w:spacing w:after="0" w:line="240" w:lineRule="exact"/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</w:pPr>
      <w:r w:rsidRPr="001E58DF"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  <w:t>O</w:t>
      </w:r>
      <w:r w:rsidRPr="001E58DF">
        <w:rPr>
          <w:rFonts w:ascii="Fira Sans" w:eastAsia="Arial Unicode MS" w:hAnsi="Fira Sans" w:cs="Calibri"/>
          <w:b/>
          <w:color w:val="000000" w:themeColor="text1"/>
          <w:kern w:val="2"/>
          <w:sz w:val="19"/>
          <w:szCs w:val="19"/>
          <w:lang w:eastAsia="pl-PL" w:bidi="pl-PL"/>
        </w:rPr>
        <w:t>ś</w:t>
      </w:r>
      <w:r w:rsidRPr="001E58DF"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  <w:t xml:space="preserve">wiadczenie </w:t>
      </w:r>
      <w:r w:rsidRPr="001E58DF">
        <w:rPr>
          <w:rFonts w:ascii="Fira Sans" w:eastAsia="Arial Unicode MS" w:hAnsi="Fira Sans" w:cs="Arial Unicode MS"/>
          <w:b/>
          <w:bCs/>
          <w:color w:val="000000"/>
          <w:sz w:val="19"/>
          <w:szCs w:val="19"/>
          <w:lang w:eastAsia="pl-PL" w:bidi="pl-PL"/>
        </w:rPr>
        <w:t>dot. przeciwdziałaniu wspierania agresji na Ukrainę</w:t>
      </w:r>
    </w:p>
    <w:p w14:paraId="30850F43" w14:textId="77777777" w:rsidR="007B0D66" w:rsidRPr="001E58DF" w:rsidRDefault="007B0D66" w:rsidP="00CE4106">
      <w:pPr>
        <w:widowControl w:val="0"/>
        <w:suppressAutoHyphens/>
        <w:spacing w:before="720" w:after="0" w:line="360" w:lineRule="auto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Miejscowość …………………….…, dnia………………</w:t>
      </w:r>
    </w:p>
    <w:p w14:paraId="537EB503" w14:textId="6CE849F2" w:rsidR="007B0D66" w:rsidRPr="001E58DF" w:rsidRDefault="00342707" w:rsidP="00342707">
      <w:pPr>
        <w:widowControl w:val="0"/>
        <w:suppressAutoHyphens/>
        <w:spacing w:before="1200" w:after="0" w:line="360" w:lineRule="auto"/>
        <w:ind w:left="4961"/>
        <w:jc w:val="both"/>
        <w:rPr>
          <w:rFonts w:ascii="Fira Sans" w:hAnsi="Fira Sans"/>
          <w:kern w:val="2"/>
          <w:sz w:val="19"/>
          <w:szCs w:val="19"/>
        </w:rPr>
      </w:pPr>
      <w:r w:rsidRPr="001E58DF">
        <w:rPr>
          <w:rFonts w:ascii="Fira Sans" w:hAnsi="Fira Sans"/>
          <w:kern w:val="2"/>
          <w:sz w:val="19"/>
          <w:szCs w:val="19"/>
        </w:rPr>
        <w:t>………………………………..</w:t>
      </w:r>
      <w:r w:rsidR="007B0D66" w:rsidRPr="001E58DF">
        <w:rPr>
          <w:rFonts w:ascii="Fira Sans" w:hAnsi="Fira Sans"/>
          <w:kern w:val="2"/>
          <w:sz w:val="19"/>
          <w:szCs w:val="19"/>
        </w:rPr>
        <w:t>………………….……</w:t>
      </w:r>
      <w:r w:rsidRPr="001E58DF">
        <w:rPr>
          <w:rFonts w:ascii="Fira Sans" w:hAnsi="Fira Sans"/>
          <w:kern w:val="2"/>
          <w:sz w:val="19"/>
          <w:szCs w:val="19"/>
        </w:rPr>
        <w:t>……….</w:t>
      </w:r>
      <w:r w:rsidR="007B0D66" w:rsidRPr="001E58DF">
        <w:rPr>
          <w:rFonts w:ascii="Fira Sans" w:hAnsi="Fira Sans"/>
          <w:kern w:val="2"/>
          <w:sz w:val="19"/>
          <w:szCs w:val="19"/>
        </w:rPr>
        <w:t>……………………….</w:t>
      </w:r>
    </w:p>
    <w:p w14:paraId="480A2E73" w14:textId="5D6DF5A8" w:rsidR="007B0D66" w:rsidRPr="001E58DF" w:rsidRDefault="007B0D66" w:rsidP="00342707">
      <w:pPr>
        <w:spacing w:after="0" w:line="240" w:lineRule="auto"/>
        <w:ind w:left="4962"/>
        <w:jc w:val="both"/>
        <w:rPr>
          <w:rFonts w:ascii="Fira Sans" w:eastAsia="Calibri" w:hAnsi="Fira Sans"/>
          <w:i/>
          <w:kern w:val="2"/>
          <w:sz w:val="18"/>
          <w:szCs w:val="18"/>
        </w:rPr>
      </w:pPr>
      <w:r w:rsidRPr="001E58DF">
        <w:rPr>
          <w:rFonts w:ascii="Fira Sans" w:eastAsia="Calibri" w:hAnsi="Fira Sans"/>
          <w:i/>
          <w:iCs/>
          <w:kern w:val="2"/>
          <w:sz w:val="18"/>
          <w:szCs w:val="18"/>
        </w:rPr>
        <w:t>(</w:t>
      </w:r>
      <w:r w:rsidRPr="001E58DF">
        <w:rPr>
          <w:rFonts w:ascii="Fira Sans" w:eastAsia="Calibri" w:hAnsi="Fira Sans"/>
          <w:i/>
          <w:kern w:val="2"/>
          <w:sz w:val="18"/>
          <w:szCs w:val="18"/>
        </w:rPr>
        <w:t>Podpis osoby uprawnionej lub osób uprawnionych</w:t>
      </w:r>
      <w:r w:rsidR="00342707" w:rsidRPr="001E58DF">
        <w:rPr>
          <w:rFonts w:ascii="Fira Sans" w:eastAsia="Calibri" w:hAnsi="Fira Sans"/>
          <w:i/>
          <w:kern w:val="2"/>
          <w:sz w:val="18"/>
          <w:szCs w:val="18"/>
        </w:rPr>
        <w:t xml:space="preserve"> </w:t>
      </w:r>
      <w:r w:rsidRPr="001E58DF">
        <w:rPr>
          <w:rFonts w:ascii="Fira Sans" w:eastAsia="Calibri" w:hAnsi="Fira Sans"/>
          <w:i/>
          <w:kern w:val="2"/>
          <w:sz w:val="18"/>
          <w:szCs w:val="18"/>
        </w:rPr>
        <w:t>do reprezentowania wykonawcy w dokumentach rejestrowych lub we właściwym pełnomocnictwie)</w:t>
      </w:r>
    </w:p>
    <w:sectPr w:rsidR="007B0D66" w:rsidRPr="001E58DF" w:rsidSect="008C2778">
      <w:footerReference w:type="default" r:id="rId12"/>
      <w:headerReference w:type="first" r:id="rId13"/>
      <w:pgSz w:w="11906" w:h="16838" w:code="9"/>
      <w:pgMar w:top="1701" w:right="1021" w:bottom="1418" w:left="1021" w:header="1276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C9A2" w14:textId="77777777" w:rsidR="0017599F" w:rsidRDefault="0017599F" w:rsidP="000316B2">
      <w:pPr>
        <w:spacing w:after="0" w:line="240" w:lineRule="auto"/>
      </w:pPr>
      <w:r>
        <w:separator/>
      </w:r>
    </w:p>
  </w:endnote>
  <w:endnote w:type="continuationSeparator" w:id="0">
    <w:p w14:paraId="020E4884" w14:textId="77777777" w:rsidR="0017599F" w:rsidRDefault="0017599F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5" w14:textId="18CD75EC" w:rsidR="00D82230" w:rsidRDefault="00D8223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39588" wp14:editId="25A39589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39590" w14:textId="2D14FA27" w:rsidR="00D82230" w:rsidRDefault="00D82230" w:rsidP="00CD50C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3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25A39590" w14:textId="2D14FA27" w:rsidR="00D82230" w:rsidRDefault="00D82230" w:rsidP="00CD50C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B81D" w14:textId="77777777" w:rsidR="0017599F" w:rsidRDefault="0017599F" w:rsidP="000316B2">
      <w:pPr>
        <w:spacing w:after="0" w:line="240" w:lineRule="auto"/>
      </w:pPr>
      <w:r>
        <w:separator/>
      </w:r>
    </w:p>
  </w:footnote>
  <w:footnote w:type="continuationSeparator" w:id="0">
    <w:p w14:paraId="6F240757" w14:textId="77777777" w:rsidR="0017599F" w:rsidRDefault="0017599F" w:rsidP="000316B2">
      <w:pPr>
        <w:spacing w:after="0" w:line="240" w:lineRule="auto"/>
      </w:pPr>
      <w:r>
        <w:continuationSeparator/>
      </w:r>
    </w:p>
  </w:footnote>
  <w:footnote w:id="1">
    <w:p w14:paraId="5C82E8A6" w14:textId="65BDD8CA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252401EC" w14:textId="7E20877B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3DDE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</w:t>
      </w:r>
      <w:r w:rsidRPr="00507CB6">
        <w:rPr>
          <w:rFonts w:ascii="Fira Sans" w:hAnsi="Fira Sans"/>
          <w:kern w:val="2"/>
          <w:sz w:val="14"/>
          <w:szCs w:val="14"/>
        </w:rPr>
        <w:t xml:space="preserve">Art. 104. Za mikro przedsiębiorcę uważa się przedsiębiorcę, który w co najmniej jednym z dwóch ostatnich lat obrotowych: </w:t>
      </w:r>
    </w:p>
    <w:p w14:paraId="2ADA2B8A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10 pracowników oraz </w:t>
      </w:r>
    </w:p>
    <w:p w14:paraId="0EC52853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euro, lub sumy aktywów jego bilansu sporządzonego na koniec jednego z tych lat nie przekroczyły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euro. </w:t>
      </w:r>
    </w:p>
    <w:p w14:paraId="3CA8ADC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105. Za małego przedsiębiorcę uważa się przedsiębiorcę, który w co najmniej jednym z dwóch ostatnich lat obrotowych: </w:t>
      </w:r>
    </w:p>
    <w:p w14:paraId="2E206D69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1) zatrudniał średniorocznie mniej niż 50 pracowników oraz</w:t>
      </w:r>
    </w:p>
    <w:p w14:paraId="2D122A1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10 milionów euro, lub sumy aktywów jego bilansu sporządzonego na koniec jednego z tych lat nie przekroczyły równowartości w złotych 10 milionów euro. </w:t>
      </w:r>
    </w:p>
    <w:p w14:paraId="2CE673A0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106. Za średniego przedsiębiorcę uważa się przedsiębiorcę, który w co najmniej jednym z dwóch ostatnich lat obrotowych: </w:t>
      </w:r>
    </w:p>
    <w:p w14:paraId="1FEE99D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250 pracowników oraz </w:t>
      </w:r>
    </w:p>
    <w:p w14:paraId="1F90A95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50 milionów euro, lub sumy aktywów jego bilansu sporządzonego na koniec jednego z tych lat nie przekroczyły równowartości w złotych 43 milionów euro. </w:t>
      </w:r>
    </w:p>
    <w:p w14:paraId="0BBD5F73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881F" w14:textId="1A7A9F22" w:rsidR="008A18EB" w:rsidRDefault="008C2778" w:rsidP="008C2778">
    <w:pPr>
      <w:pStyle w:val="Nagwek"/>
      <w:jc w:val="right"/>
    </w:pPr>
    <w:r w:rsidRPr="008C2778">
      <w:t xml:space="preserve">Załącznik nr </w:t>
    </w:r>
    <w:r w:rsidR="00A1539F">
      <w:t>2</w:t>
    </w:r>
    <w:r w:rsidRPr="008C2778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32"/>
    <w:multiLevelType w:val="multilevel"/>
    <w:tmpl w:val="3D60DF20"/>
    <w:styleLink w:val="WWNum2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F348AA"/>
    <w:multiLevelType w:val="hybridMultilevel"/>
    <w:tmpl w:val="D0D29F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FB6A5D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9A3"/>
    <w:multiLevelType w:val="hybridMultilevel"/>
    <w:tmpl w:val="5EBE3C16"/>
    <w:lvl w:ilvl="0" w:tplc="79C8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4E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6475"/>
    <w:multiLevelType w:val="multilevel"/>
    <w:tmpl w:val="3D30C4D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186278"/>
    <w:multiLevelType w:val="hybridMultilevel"/>
    <w:tmpl w:val="BCDA8A1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10F361B9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1499D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1111F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C615A"/>
    <w:multiLevelType w:val="hybridMultilevel"/>
    <w:tmpl w:val="2A542434"/>
    <w:lvl w:ilvl="0" w:tplc="D4F6762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0525B"/>
    <w:multiLevelType w:val="hybridMultilevel"/>
    <w:tmpl w:val="50F8A5E2"/>
    <w:lvl w:ilvl="0" w:tplc="53EE61DA">
      <w:start w:val="1"/>
      <w:numFmt w:val="decimal"/>
      <w:lvlText w:val="%1)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73B"/>
    <w:multiLevelType w:val="hybridMultilevel"/>
    <w:tmpl w:val="C5E2049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2008790A"/>
    <w:multiLevelType w:val="hybridMultilevel"/>
    <w:tmpl w:val="DDD249F6"/>
    <w:lvl w:ilvl="0" w:tplc="EC26F5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BF801918"/>
    <w:lvl w:ilvl="0" w:tplc="143EF7B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67F12"/>
    <w:multiLevelType w:val="hybridMultilevel"/>
    <w:tmpl w:val="FDBA7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F2AAC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D31E4"/>
    <w:multiLevelType w:val="hybridMultilevel"/>
    <w:tmpl w:val="345C1374"/>
    <w:lvl w:ilvl="0" w:tplc="96BC3E9C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A1B93"/>
    <w:multiLevelType w:val="hybridMultilevel"/>
    <w:tmpl w:val="823E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49B"/>
    <w:multiLevelType w:val="hybridMultilevel"/>
    <w:tmpl w:val="5CEE6ADC"/>
    <w:lvl w:ilvl="0" w:tplc="0BCAA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618BA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8E5138"/>
    <w:multiLevelType w:val="hybridMultilevel"/>
    <w:tmpl w:val="0E0A0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650C72"/>
    <w:multiLevelType w:val="hybridMultilevel"/>
    <w:tmpl w:val="A6242D8E"/>
    <w:lvl w:ilvl="0" w:tplc="9B42A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29A74D7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491409"/>
    <w:multiLevelType w:val="multilevel"/>
    <w:tmpl w:val="EBEE8F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7D6B7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215E51"/>
    <w:multiLevelType w:val="hybridMultilevel"/>
    <w:tmpl w:val="159C742A"/>
    <w:lvl w:ilvl="0" w:tplc="13F4EB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49028F"/>
    <w:multiLevelType w:val="hybridMultilevel"/>
    <w:tmpl w:val="281630FC"/>
    <w:lvl w:ilvl="0" w:tplc="469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E8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4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0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A5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3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D6386F"/>
    <w:multiLevelType w:val="hybridMultilevel"/>
    <w:tmpl w:val="6D54B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D2C95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B153ED"/>
    <w:multiLevelType w:val="hybridMultilevel"/>
    <w:tmpl w:val="5CC45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4C8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530A54"/>
    <w:multiLevelType w:val="hybridMultilevel"/>
    <w:tmpl w:val="04A6C66A"/>
    <w:lvl w:ilvl="0" w:tplc="79D6951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8834DE"/>
    <w:multiLevelType w:val="hybridMultilevel"/>
    <w:tmpl w:val="C7D24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3F36AB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10599"/>
    <w:multiLevelType w:val="hybridMultilevel"/>
    <w:tmpl w:val="D6E6E400"/>
    <w:lvl w:ilvl="0" w:tplc="555C263A">
      <w:start w:val="1"/>
      <w:numFmt w:val="decimal"/>
      <w:lvlText w:val="§ %1."/>
      <w:lvlJc w:val="center"/>
      <w:pPr>
        <w:ind w:left="7732" w:hanging="360"/>
      </w:pPr>
      <w:rPr>
        <w:rFonts w:ascii="Fira Sans" w:hAnsi="Fira Sans" w:hint="default"/>
        <w:b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021B2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45F32C6A"/>
    <w:multiLevelType w:val="hybridMultilevel"/>
    <w:tmpl w:val="3BF6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B6088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414692"/>
    <w:multiLevelType w:val="hybridMultilevel"/>
    <w:tmpl w:val="AC9A0890"/>
    <w:lvl w:ilvl="0" w:tplc="E7961B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42CBE"/>
    <w:multiLevelType w:val="hybridMultilevel"/>
    <w:tmpl w:val="017EA8BE"/>
    <w:lvl w:ilvl="0" w:tplc="FDC8A8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3C7CA0"/>
    <w:multiLevelType w:val="hybridMultilevel"/>
    <w:tmpl w:val="9784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3ED"/>
    <w:multiLevelType w:val="hybridMultilevel"/>
    <w:tmpl w:val="1A04635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55130D2A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316F0B"/>
    <w:multiLevelType w:val="hybridMultilevel"/>
    <w:tmpl w:val="6E2AD7E0"/>
    <w:lvl w:ilvl="0" w:tplc="04150019">
      <w:start w:val="1"/>
      <w:numFmt w:val="lowerLetter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8" w15:restartNumberingAfterBreak="0">
    <w:nsid w:val="563037D9"/>
    <w:multiLevelType w:val="multilevel"/>
    <w:tmpl w:val="D174F3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983791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FD4616"/>
    <w:multiLevelType w:val="multilevel"/>
    <w:tmpl w:val="397246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6127F5"/>
    <w:multiLevelType w:val="hybridMultilevel"/>
    <w:tmpl w:val="68E0BE0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D6F04"/>
    <w:multiLevelType w:val="hybridMultilevel"/>
    <w:tmpl w:val="A6242D8E"/>
    <w:lvl w:ilvl="0" w:tplc="9B42A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63017217"/>
    <w:multiLevelType w:val="multilevel"/>
    <w:tmpl w:val="79727DC2"/>
    <w:styleLink w:val="WWNum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5" w15:restartNumberingAfterBreak="0">
    <w:nsid w:val="640E3A90"/>
    <w:multiLevelType w:val="hybridMultilevel"/>
    <w:tmpl w:val="BCD6E2FC"/>
    <w:lvl w:ilvl="0" w:tplc="80D4D71C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56BE2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C30EC"/>
    <w:multiLevelType w:val="hybridMultilevel"/>
    <w:tmpl w:val="58EA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449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EE7ED1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0" w15:restartNumberingAfterBreak="0">
    <w:nsid w:val="6B892275"/>
    <w:multiLevelType w:val="multilevel"/>
    <w:tmpl w:val="1CAC5BC6"/>
    <w:styleLink w:val="WWNum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F46629"/>
    <w:multiLevelType w:val="hybridMultilevel"/>
    <w:tmpl w:val="8138AB6A"/>
    <w:lvl w:ilvl="0" w:tplc="6F522294">
      <w:start w:val="1"/>
      <w:numFmt w:val="lowerLetter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52F54"/>
    <w:multiLevelType w:val="hybridMultilevel"/>
    <w:tmpl w:val="DFBE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E1B1B"/>
    <w:multiLevelType w:val="multilevel"/>
    <w:tmpl w:val="2D9868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EE7A0A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04438B"/>
    <w:multiLevelType w:val="hybridMultilevel"/>
    <w:tmpl w:val="FEBAE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7BF235A1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CE10CA3"/>
    <w:multiLevelType w:val="hybridMultilevel"/>
    <w:tmpl w:val="1A04635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5"/>
  </w:num>
  <w:num w:numId="2">
    <w:abstractNumId w:val="43"/>
  </w:num>
  <w:num w:numId="3">
    <w:abstractNumId w:val="63"/>
  </w:num>
  <w:num w:numId="4">
    <w:abstractNumId w:val="70"/>
  </w:num>
  <w:num w:numId="5">
    <w:abstractNumId w:val="7"/>
  </w:num>
  <w:num w:numId="6">
    <w:abstractNumId w:val="26"/>
  </w:num>
  <w:num w:numId="7">
    <w:abstractNumId w:val="39"/>
  </w:num>
  <w:num w:numId="8">
    <w:abstractNumId w:val="42"/>
  </w:num>
  <w:num w:numId="9">
    <w:abstractNumId w:val="18"/>
  </w:num>
  <w:num w:numId="10">
    <w:abstractNumId w:val="50"/>
  </w:num>
  <w:num w:numId="11">
    <w:abstractNumId w:val="61"/>
  </w:num>
  <w:num w:numId="12">
    <w:abstractNumId w:val="51"/>
  </w:num>
  <w:num w:numId="13">
    <w:abstractNumId w:val="40"/>
  </w:num>
  <w:num w:numId="14">
    <w:abstractNumId w:val="56"/>
  </w:num>
  <w:num w:numId="15">
    <w:abstractNumId w:val="29"/>
  </w:num>
  <w:num w:numId="16">
    <w:abstractNumId w:val="13"/>
  </w:num>
  <w:num w:numId="17">
    <w:abstractNumId w:val="14"/>
  </w:num>
  <w:num w:numId="18">
    <w:abstractNumId w:val="34"/>
  </w:num>
  <w:num w:numId="19">
    <w:abstractNumId w:val="55"/>
  </w:num>
  <w:num w:numId="20">
    <w:abstractNumId w:val="48"/>
  </w:num>
  <w:num w:numId="21">
    <w:abstractNumId w:val="67"/>
  </w:num>
  <w:num w:numId="22">
    <w:abstractNumId w:val="27"/>
  </w:num>
  <w:num w:numId="23">
    <w:abstractNumId w:val="52"/>
  </w:num>
  <w:num w:numId="24">
    <w:abstractNumId w:val="65"/>
  </w:num>
  <w:num w:numId="25">
    <w:abstractNumId w:val="62"/>
  </w:num>
  <w:num w:numId="26">
    <w:abstractNumId w:val="32"/>
  </w:num>
  <w:num w:numId="27">
    <w:abstractNumId w:val="11"/>
  </w:num>
  <w:num w:numId="28">
    <w:abstractNumId w:val="31"/>
  </w:num>
  <w:num w:numId="29">
    <w:abstractNumId w:val="47"/>
  </w:num>
  <w:num w:numId="30">
    <w:abstractNumId w:val="35"/>
  </w:num>
  <w:num w:numId="31">
    <w:abstractNumId w:val="66"/>
  </w:num>
  <w:num w:numId="32">
    <w:abstractNumId w:val="17"/>
  </w:num>
  <w:num w:numId="33">
    <w:abstractNumId w:val="0"/>
  </w:num>
  <w:num w:numId="34">
    <w:abstractNumId w:val="54"/>
  </w:num>
  <w:num w:numId="35">
    <w:abstractNumId w:val="36"/>
  </w:num>
  <w:num w:numId="36">
    <w:abstractNumId w:val="49"/>
  </w:num>
  <w:num w:numId="37">
    <w:abstractNumId w:val="4"/>
  </w:num>
  <w:num w:numId="38">
    <w:abstractNumId w:val="60"/>
  </w:num>
  <w:num w:numId="39">
    <w:abstractNumId w:val="60"/>
    <w:lvlOverride w:ilvl="0">
      <w:startOverride w:val="1"/>
    </w:lvlOverride>
  </w:num>
  <w:num w:numId="40">
    <w:abstractNumId w:val="22"/>
  </w:num>
  <w:num w:numId="41">
    <w:abstractNumId w:val="57"/>
  </w:num>
  <w:num w:numId="42">
    <w:abstractNumId w:val="15"/>
  </w:num>
  <w:num w:numId="43">
    <w:abstractNumId w:val="21"/>
  </w:num>
  <w:num w:numId="44">
    <w:abstractNumId w:val="58"/>
  </w:num>
  <w:num w:numId="45">
    <w:abstractNumId w:val="16"/>
  </w:num>
  <w:num w:numId="46">
    <w:abstractNumId w:val="30"/>
  </w:num>
  <w:num w:numId="47">
    <w:abstractNumId w:val="2"/>
  </w:num>
  <w:num w:numId="48">
    <w:abstractNumId w:val="38"/>
  </w:num>
  <w:num w:numId="49">
    <w:abstractNumId w:val="5"/>
  </w:num>
  <w:num w:numId="50">
    <w:abstractNumId w:val="37"/>
  </w:num>
  <w:num w:numId="51">
    <w:abstractNumId w:val="8"/>
  </w:num>
  <w:num w:numId="52">
    <w:abstractNumId w:val="3"/>
  </w:num>
  <w:num w:numId="53">
    <w:abstractNumId w:val="20"/>
  </w:num>
  <w:num w:numId="54">
    <w:abstractNumId w:val="59"/>
  </w:num>
  <w:num w:numId="55">
    <w:abstractNumId w:val="10"/>
  </w:num>
  <w:num w:numId="56">
    <w:abstractNumId w:val="6"/>
  </w:num>
  <w:num w:numId="57">
    <w:abstractNumId w:val="12"/>
  </w:num>
  <w:num w:numId="58">
    <w:abstractNumId w:val="68"/>
  </w:num>
  <w:num w:numId="59">
    <w:abstractNumId w:val="33"/>
  </w:num>
  <w:num w:numId="60">
    <w:abstractNumId w:val="64"/>
  </w:num>
  <w:num w:numId="61">
    <w:abstractNumId w:val="71"/>
  </w:num>
  <w:num w:numId="62">
    <w:abstractNumId w:val="1"/>
  </w:num>
  <w:num w:numId="63">
    <w:abstractNumId w:val="28"/>
  </w:num>
  <w:num w:numId="64">
    <w:abstractNumId w:val="24"/>
  </w:num>
  <w:num w:numId="65">
    <w:abstractNumId w:val="46"/>
  </w:num>
  <w:num w:numId="66">
    <w:abstractNumId w:val="41"/>
  </w:num>
  <w:num w:numId="67">
    <w:abstractNumId w:val="9"/>
  </w:num>
  <w:num w:numId="68">
    <w:abstractNumId w:val="44"/>
  </w:num>
  <w:num w:numId="69">
    <w:abstractNumId w:val="72"/>
  </w:num>
  <w:num w:numId="70">
    <w:abstractNumId w:val="45"/>
  </w:num>
  <w:num w:numId="71">
    <w:abstractNumId w:val="69"/>
  </w:num>
  <w:num w:numId="72">
    <w:abstractNumId w:val="19"/>
  </w:num>
  <w:num w:numId="73">
    <w:abstractNumId w:val="23"/>
  </w:num>
  <w:num w:numId="74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265E"/>
    <w:rsid w:val="00022DBB"/>
    <w:rsid w:val="00030701"/>
    <w:rsid w:val="000316B2"/>
    <w:rsid w:val="00033F8B"/>
    <w:rsid w:val="00041CF2"/>
    <w:rsid w:val="00044F43"/>
    <w:rsid w:val="00063063"/>
    <w:rsid w:val="000748C4"/>
    <w:rsid w:val="000A14D8"/>
    <w:rsid w:val="000A1CC3"/>
    <w:rsid w:val="000A3F9C"/>
    <w:rsid w:val="000D1EB8"/>
    <w:rsid w:val="000E41B8"/>
    <w:rsid w:val="000E4A11"/>
    <w:rsid w:val="000F1976"/>
    <w:rsid w:val="000F3D22"/>
    <w:rsid w:val="000F63DE"/>
    <w:rsid w:val="001009B4"/>
    <w:rsid w:val="00101E82"/>
    <w:rsid w:val="00103479"/>
    <w:rsid w:val="00103F9B"/>
    <w:rsid w:val="00111558"/>
    <w:rsid w:val="0013337E"/>
    <w:rsid w:val="00136CF9"/>
    <w:rsid w:val="00144AC4"/>
    <w:rsid w:val="001479F9"/>
    <w:rsid w:val="00147A48"/>
    <w:rsid w:val="00172425"/>
    <w:rsid w:val="0017599F"/>
    <w:rsid w:val="00181E3A"/>
    <w:rsid w:val="001862F8"/>
    <w:rsid w:val="001A4136"/>
    <w:rsid w:val="001B64C0"/>
    <w:rsid w:val="001D21E0"/>
    <w:rsid w:val="001D763E"/>
    <w:rsid w:val="001E58DF"/>
    <w:rsid w:val="001F1EC3"/>
    <w:rsid w:val="00213E5B"/>
    <w:rsid w:val="0023347C"/>
    <w:rsid w:val="00244698"/>
    <w:rsid w:val="00247F1C"/>
    <w:rsid w:val="00254682"/>
    <w:rsid w:val="00255954"/>
    <w:rsid w:val="00256EA4"/>
    <w:rsid w:val="002570E6"/>
    <w:rsid w:val="002635E3"/>
    <w:rsid w:val="00271E89"/>
    <w:rsid w:val="00287514"/>
    <w:rsid w:val="00297F31"/>
    <w:rsid w:val="002A3BB6"/>
    <w:rsid w:val="002B6DF2"/>
    <w:rsid w:val="002C758A"/>
    <w:rsid w:val="002E60E0"/>
    <w:rsid w:val="002E7BBD"/>
    <w:rsid w:val="003121C3"/>
    <w:rsid w:val="00314DE8"/>
    <w:rsid w:val="003229E8"/>
    <w:rsid w:val="003257FA"/>
    <w:rsid w:val="003368E0"/>
    <w:rsid w:val="00337370"/>
    <w:rsid w:val="0033756A"/>
    <w:rsid w:val="0034261C"/>
    <w:rsid w:val="00342707"/>
    <w:rsid w:val="00360D44"/>
    <w:rsid w:val="003629F9"/>
    <w:rsid w:val="00363586"/>
    <w:rsid w:val="0037029F"/>
    <w:rsid w:val="00386998"/>
    <w:rsid w:val="0039601E"/>
    <w:rsid w:val="003B7B6E"/>
    <w:rsid w:val="003C4627"/>
    <w:rsid w:val="003C5B98"/>
    <w:rsid w:val="003E3024"/>
    <w:rsid w:val="003E7C75"/>
    <w:rsid w:val="003F20FA"/>
    <w:rsid w:val="003F32C8"/>
    <w:rsid w:val="004000F6"/>
    <w:rsid w:val="0042375A"/>
    <w:rsid w:val="00425C7B"/>
    <w:rsid w:val="00431317"/>
    <w:rsid w:val="0043693F"/>
    <w:rsid w:val="004771F0"/>
    <w:rsid w:val="004913AA"/>
    <w:rsid w:val="00496364"/>
    <w:rsid w:val="004B34EE"/>
    <w:rsid w:val="004B7B26"/>
    <w:rsid w:val="004C2196"/>
    <w:rsid w:val="004C34C8"/>
    <w:rsid w:val="004D7638"/>
    <w:rsid w:val="004F0184"/>
    <w:rsid w:val="004F2A61"/>
    <w:rsid w:val="004F40DF"/>
    <w:rsid w:val="00507CB6"/>
    <w:rsid w:val="005360CC"/>
    <w:rsid w:val="005529B6"/>
    <w:rsid w:val="00555BBA"/>
    <w:rsid w:val="00557775"/>
    <w:rsid w:val="005617B5"/>
    <w:rsid w:val="0057750D"/>
    <w:rsid w:val="00584432"/>
    <w:rsid w:val="005A0CF3"/>
    <w:rsid w:val="005B2EE6"/>
    <w:rsid w:val="005C548B"/>
    <w:rsid w:val="005C62FC"/>
    <w:rsid w:val="005D5115"/>
    <w:rsid w:val="005E4CD3"/>
    <w:rsid w:val="005E58CB"/>
    <w:rsid w:val="005E757D"/>
    <w:rsid w:val="005F429E"/>
    <w:rsid w:val="006033C0"/>
    <w:rsid w:val="006102D1"/>
    <w:rsid w:val="0063111A"/>
    <w:rsid w:val="00643731"/>
    <w:rsid w:val="00646B3C"/>
    <w:rsid w:val="00652500"/>
    <w:rsid w:val="00661293"/>
    <w:rsid w:val="00666138"/>
    <w:rsid w:val="006766B0"/>
    <w:rsid w:val="006816CD"/>
    <w:rsid w:val="00683852"/>
    <w:rsid w:val="00687829"/>
    <w:rsid w:val="006A52AD"/>
    <w:rsid w:val="006B792D"/>
    <w:rsid w:val="006C4D85"/>
    <w:rsid w:val="006D5B33"/>
    <w:rsid w:val="006F4907"/>
    <w:rsid w:val="007019A0"/>
    <w:rsid w:val="0071263C"/>
    <w:rsid w:val="00713284"/>
    <w:rsid w:val="00713EF5"/>
    <w:rsid w:val="007540F7"/>
    <w:rsid w:val="00754AEB"/>
    <w:rsid w:val="0075652C"/>
    <w:rsid w:val="00760CCB"/>
    <w:rsid w:val="00766883"/>
    <w:rsid w:val="007707B8"/>
    <w:rsid w:val="00780B19"/>
    <w:rsid w:val="007B0D66"/>
    <w:rsid w:val="007B48D5"/>
    <w:rsid w:val="007D5CFD"/>
    <w:rsid w:val="007D7EDE"/>
    <w:rsid w:val="007E2656"/>
    <w:rsid w:val="00817C65"/>
    <w:rsid w:val="008259CD"/>
    <w:rsid w:val="008306C0"/>
    <w:rsid w:val="00830775"/>
    <w:rsid w:val="0083729E"/>
    <w:rsid w:val="00850C77"/>
    <w:rsid w:val="008517E7"/>
    <w:rsid w:val="00862E9F"/>
    <w:rsid w:val="00863216"/>
    <w:rsid w:val="00871451"/>
    <w:rsid w:val="00881F2F"/>
    <w:rsid w:val="00882B23"/>
    <w:rsid w:val="0089584E"/>
    <w:rsid w:val="008A18EB"/>
    <w:rsid w:val="008A40C8"/>
    <w:rsid w:val="008B1376"/>
    <w:rsid w:val="008C06DF"/>
    <w:rsid w:val="008C205B"/>
    <w:rsid w:val="008C2778"/>
    <w:rsid w:val="008C28BF"/>
    <w:rsid w:val="008E3362"/>
    <w:rsid w:val="008E7DA6"/>
    <w:rsid w:val="009019C9"/>
    <w:rsid w:val="00915F88"/>
    <w:rsid w:val="00917411"/>
    <w:rsid w:val="0094428D"/>
    <w:rsid w:val="009455E0"/>
    <w:rsid w:val="009458DE"/>
    <w:rsid w:val="00960447"/>
    <w:rsid w:val="0096366C"/>
    <w:rsid w:val="00980A2F"/>
    <w:rsid w:val="00982E5D"/>
    <w:rsid w:val="0098650C"/>
    <w:rsid w:val="00994DE0"/>
    <w:rsid w:val="009A59D0"/>
    <w:rsid w:val="009A6A63"/>
    <w:rsid w:val="009B2903"/>
    <w:rsid w:val="009B4008"/>
    <w:rsid w:val="009C1471"/>
    <w:rsid w:val="009C193C"/>
    <w:rsid w:val="009C6701"/>
    <w:rsid w:val="009D5D88"/>
    <w:rsid w:val="009D7E63"/>
    <w:rsid w:val="009E03B8"/>
    <w:rsid w:val="009E0662"/>
    <w:rsid w:val="00A10D9F"/>
    <w:rsid w:val="00A1539F"/>
    <w:rsid w:val="00A27896"/>
    <w:rsid w:val="00A37E42"/>
    <w:rsid w:val="00A41E34"/>
    <w:rsid w:val="00A420C0"/>
    <w:rsid w:val="00A42345"/>
    <w:rsid w:val="00A42382"/>
    <w:rsid w:val="00A5468B"/>
    <w:rsid w:val="00A56A05"/>
    <w:rsid w:val="00A637AD"/>
    <w:rsid w:val="00A74514"/>
    <w:rsid w:val="00AA06AE"/>
    <w:rsid w:val="00AA5AE0"/>
    <w:rsid w:val="00AA7365"/>
    <w:rsid w:val="00AB60BB"/>
    <w:rsid w:val="00AD3D98"/>
    <w:rsid w:val="00AD4479"/>
    <w:rsid w:val="00AD6139"/>
    <w:rsid w:val="00AE4FD0"/>
    <w:rsid w:val="00AF49BB"/>
    <w:rsid w:val="00B04319"/>
    <w:rsid w:val="00B07728"/>
    <w:rsid w:val="00B1252D"/>
    <w:rsid w:val="00B126E4"/>
    <w:rsid w:val="00B16378"/>
    <w:rsid w:val="00B30C61"/>
    <w:rsid w:val="00B4353D"/>
    <w:rsid w:val="00B45182"/>
    <w:rsid w:val="00B63770"/>
    <w:rsid w:val="00B70081"/>
    <w:rsid w:val="00B710B3"/>
    <w:rsid w:val="00B7561B"/>
    <w:rsid w:val="00BA60A8"/>
    <w:rsid w:val="00BC7A4E"/>
    <w:rsid w:val="00BF0288"/>
    <w:rsid w:val="00C01A1A"/>
    <w:rsid w:val="00C10EEA"/>
    <w:rsid w:val="00C256DA"/>
    <w:rsid w:val="00C66122"/>
    <w:rsid w:val="00C745E1"/>
    <w:rsid w:val="00C76720"/>
    <w:rsid w:val="00C812BF"/>
    <w:rsid w:val="00C86DCC"/>
    <w:rsid w:val="00C94348"/>
    <w:rsid w:val="00C97B05"/>
    <w:rsid w:val="00C97CBB"/>
    <w:rsid w:val="00CB3742"/>
    <w:rsid w:val="00CB393A"/>
    <w:rsid w:val="00CB4405"/>
    <w:rsid w:val="00CC17B0"/>
    <w:rsid w:val="00CD346A"/>
    <w:rsid w:val="00CD50C0"/>
    <w:rsid w:val="00CE1CB6"/>
    <w:rsid w:val="00CE2A65"/>
    <w:rsid w:val="00CE37F6"/>
    <w:rsid w:val="00CE4106"/>
    <w:rsid w:val="00CF4202"/>
    <w:rsid w:val="00CF4CFE"/>
    <w:rsid w:val="00D00F7D"/>
    <w:rsid w:val="00D04463"/>
    <w:rsid w:val="00D20CC5"/>
    <w:rsid w:val="00D2319A"/>
    <w:rsid w:val="00D23869"/>
    <w:rsid w:val="00D2461B"/>
    <w:rsid w:val="00D474EC"/>
    <w:rsid w:val="00D51584"/>
    <w:rsid w:val="00D632C5"/>
    <w:rsid w:val="00D6396E"/>
    <w:rsid w:val="00D65EB9"/>
    <w:rsid w:val="00D771CD"/>
    <w:rsid w:val="00D82230"/>
    <w:rsid w:val="00D8648D"/>
    <w:rsid w:val="00D87864"/>
    <w:rsid w:val="00D928ED"/>
    <w:rsid w:val="00D95821"/>
    <w:rsid w:val="00DB50CE"/>
    <w:rsid w:val="00DC125F"/>
    <w:rsid w:val="00DC6A80"/>
    <w:rsid w:val="00DD5806"/>
    <w:rsid w:val="00DF0802"/>
    <w:rsid w:val="00E02D31"/>
    <w:rsid w:val="00E06658"/>
    <w:rsid w:val="00E208AD"/>
    <w:rsid w:val="00E22A39"/>
    <w:rsid w:val="00E2624C"/>
    <w:rsid w:val="00E269A5"/>
    <w:rsid w:val="00E44242"/>
    <w:rsid w:val="00E70810"/>
    <w:rsid w:val="00E962BC"/>
    <w:rsid w:val="00EA7787"/>
    <w:rsid w:val="00EB4E5B"/>
    <w:rsid w:val="00ED1F23"/>
    <w:rsid w:val="00ED4352"/>
    <w:rsid w:val="00EE17FA"/>
    <w:rsid w:val="00EE6077"/>
    <w:rsid w:val="00EE7C19"/>
    <w:rsid w:val="00EF7789"/>
    <w:rsid w:val="00F067F5"/>
    <w:rsid w:val="00F12E17"/>
    <w:rsid w:val="00F17217"/>
    <w:rsid w:val="00F25B28"/>
    <w:rsid w:val="00F27A87"/>
    <w:rsid w:val="00F53B76"/>
    <w:rsid w:val="00F634E3"/>
    <w:rsid w:val="00F661BC"/>
    <w:rsid w:val="00F715FE"/>
    <w:rsid w:val="00F7580E"/>
    <w:rsid w:val="00F80E2B"/>
    <w:rsid w:val="00F848CF"/>
    <w:rsid w:val="00F875E5"/>
    <w:rsid w:val="00F927E5"/>
    <w:rsid w:val="00F948ED"/>
    <w:rsid w:val="00F95541"/>
    <w:rsid w:val="00FA39A8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A3954C"/>
  <w15:docId w15:val="{354D07BB-4E07-4DD2-836D-BD68D46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F9"/>
  </w:style>
  <w:style w:type="paragraph" w:styleId="Nagwek1">
    <w:name w:val="heading 1"/>
    <w:basedOn w:val="Normalny"/>
    <w:next w:val="Normalny"/>
    <w:link w:val="Nagwek1Znak"/>
    <w:uiPriority w:val="99"/>
    <w:qFormat/>
    <w:rsid w:val="007B0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B0D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0D66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B0D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0D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0D66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D928E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B0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0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B0D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B0D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B0D66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B0D66"/>
    <w:rPr>
      <w:color w:val="0000FF"/>
      <w:u w:val="single"/>
    </w:rPr>
  </w:style>
  <w:style w:type="paragraph" w:styleId="Lista">
    <w:name w:val="List"/>
    <w:basedOn w:val="Normalny"/>
    <w:rsid w:val="007B0D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7B0D66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7B0D66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7B0D66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0D6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B0D6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B0D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B0D66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D66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B0D66"/>
    <w:rPr>
      <w:sz w:val="16"/>
      <w:szCs w:val="16"/>
    </w:rPr>
  </w:style>
  <w:style w:type="paragraph" w:customStyle="1" w:styleId="Skrconyadreszwrotny">
    <w:name w:val="Skrócony adres zwrotny"/>
    <w:basedOn w:val="Normalny"/>
    <w:rsid w:val="007B0D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7B0D6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B0D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7B0D6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B0D66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B0D6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B0D66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B0D6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B0D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B0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B0D6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B0D66"/>
    <w:rPr>
      <w:vertAlign w:val="superscript"/>
    </w:rPr>
  </w:style>
  <w:style w:type="table" w:styleId="Tabela-Siatka">
    <w:name w:val="Table Grid"/>
    <w:basedOn w:val="Standardowy"/>
    <w:uiPriority w:val="3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7B0D66"/>
    <w:rPr>
      <w:vertAlign w:val="superscript"/>
    </w:rPr>
  </w:style>
  <w:style w:type="character" w:styleId="Odwoaniedokomentarza">
    <w:name w:val="annotation reference"/>
    <w:uiPriority w:val="99"/>
    <w:rsid w:val="007B0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B0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B0D66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B0D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7B0D66"/>
    <w:rPr>
      <w:color w:val="800080"/>
      <w:u w:val="single"/>
    </w:rPr>
  </w:style>
  <w:style w:type="paragraph" w:styleId="Poprawka">
    <w:name w:val="Revision"/>
    <w:hidden/>
    <w:uiPriority w:val="99"/>
    <w:semiHidden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7B0D66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B0D66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7B0D66"/>
  </w:style>
  <w:style w:type="character" w:customStyle="1" w:styleId="pktZnak">
    <w:name w:val="pkt Znak"/>
    <w:link w:val="pkt"/>
    <w:uiPriority w:val="99"/>
    <w:locked/>
    <w:rsid w:val="007B0D66"/>
    <w:rPr>
      <w:sz w:val="24"/>
    </w:rPr>
  </w:style>
  <w:style w:type="paragraph" w:customStyle="1" w:styleId="pkt">
    <w:name w:val="pkt"/>
    <w:basedOn w:val="Normalny"/>
    <w:link w:val="pktZnak"/>
    <w:uiPriority w:val="99"/>
    <w:rsid w:val="007B0D66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7B0D66"/>
    <w:rPr>
      <w:i/>
      <w:iCs/>
    </w:rPr>
  </w:style>
  <w:style w:type="character" w:customStyle="1" w:styleId="alb">
    <w:name w:val="a_lb"/>
    <w:basedOn w:val="Domylnaczcionkaakapitu"/>
    <w:rsid w:val="007B0D66"/>
  </w:style>
  <w:style w:type="paragraph" w:customStyle="1" w:styleId="text-justify">
    <w:name w:val="text-justify"/>
    <w:basedOn w:val="Normalny"/>
    <w:rsid w:val="007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B0D66"/>
  </w:style>
  <w:style w:type="paragraph" w:customStyle="1" w:styleId="calibri10">
    <w:name w:val="calibri10"/>
    <w:basedOn w:val="Normalny"/>
    <w:link w:val="calibri10Znak"/>
    <w:qFormat/>
    <w:rsid w:val="007B0D66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7B0D66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7B0D66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7B0D66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7B0D66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7B0D66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7B0D66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7B0D66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B0D66"/>
  </w:style>
  <w:style w:type="paragraph" w:customStyle="1" w:styleId="AutorArtCzas">
    <w:name w:val="Autor_ArtCzas"/>
    <w:uiPriority w:val="99"/>
    <w:rsid w:val="007B0D66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7B0D66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7B0D66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7B0D66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7B0D66"/>
    <w:pPr>
      <w:spacing w:before="120"/>
    </w:pPr>
  </w:style>
  <w:style w:type="paragraph" w:customStyle="1" w:styleId="Kom">
    <w:name w:val="Kom"/>
    <w:basedOn w:val="Normalny"/>
    <w:rsid w:val="007B0D66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7B0D66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7B0D66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7B0D66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7B0D66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7B0D66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0">
    <w:name w:val="Lista3"/>
    <w:basedOn w:val="Normalny"/>
    <w:uiPriority w:val="99"/>
    <w:rsid w:val="007B0D66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7B0D66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0">
    <w:name w:val="Lista4"/>
    <w:basedOn w:val="Normalny"/>
    <w:uiPriority w:val="99"/>
    <w:rsid w:val="007B0D66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7B0D66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7B0D66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7B0D66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7B0D66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7B0D66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7B0D66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7B0D66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7B0D66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7B0D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7B0D66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7B0D66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7B0D66"/>
  </w:style>
  <w:style w:type="paragraph" w:customStyle="1" w:styleId="Przykadzadanie">
    <w:name w:val="Przykład (zadanie)"/>
    <w:basedOn w:val="Przykadprzykad"/>
    <w:uiPriority w:val="99"/>
    <w:rsid w:val="007B0D66"/>
  </w:style>
  <w:style w:type="paragraph" w:customStyle="1" w:styleId="r1">
    <w:name w:val="r1"/>
    <w:uiPriority w:val="99"/>
    <w:rsid w:val="007B0D66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7B0D66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7B0D66"/>
  </w:style>
  <w:style w:type="paragraph" w:customStyle="1" w:styleId="r12">
    <w:name w:val="r12"/>
    <w:basedOn w:val="r11"/>
    <w:uiPriority w:val="99"/>
    <w:rsid w:val="007B0D66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7B0D66"/>
  </w:style>
  <w:style w:type="paragraph" w:customStyle="1" w:styleId="r13">
    <w:name w:val="r13"/>
    <w:basedOn w:val="r12"/>
    <w:uiPriority w:val="99"/>
    <w:rsid w:val="007B0D66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7B0D66"/>
  </w:style>
  <w:style w:type="paragraph" w:customStyle="1" w:styleId="r14">
    <w:name w:val="r14"/>
    <w:basedOn w:val="r12"/>
    <w:uiPriority w:val="99"/>
    <w:rsid w:val="007B0D66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7B0D66"/>
  </w:style>
  <w:style w:type="paragraph" w:customStyle="1" w:styleId="r15">
    <w:name w:val="r15"/>
    <w:basedOn w:val="r14"/>
    <w:uiPriority w:val="99"/>
    <w:rsid w:val="007B0D66"/>
  </w:style>
  <w:style w:type="paragraph" w:customStyle="1" w:styleId="r15koniec">
    <w:name w:val="r15_koniec"/>
    <w:basedOn w:val="r11koniec"/>
    <w:next w:val="Normalny"/>
    <w:uiPriority w:val="99"/>
    <w:rsid w:val="007B0D66"/>
  </w:style>
  <w:style w:type="paragraph" w:customStyle="1" w:styleId="r16">
    <w:name w:val="r16"/>
    <w:basedOn w:val="r14"/>
    <w:uiPriority w:val="99"/>
    <w:rsid w:val="007B0D66"/>
  </w:style>
  <w:style w:type="paragraph" w:customStyle="1" w:styleId="r16koniec">
    <w:name w:val="r16_koniec"/>
    <w:basedOn w:val="r11koniec"/>
    <w:next w:val="Normalny"/>
    <w:uiPriority w:val="99"/>
    <w:rsid w:val="007B0D66"/>
  </w:style>
  <w:style w:type="paragraph" w:customStyle="1" w:styleId="r17">
    <w:name w:val="r17"/>
    <w:basedOn w:val="r14"/>
    <w:uiPriority w:val="99"/>
    <w:rsid w:val="007B0D66"/>
  </w:style>
  <w:style w:type="paragraph" w:customStyle="1" w:styleId="r17koniec">
    <w:name w:val="r17_koniec"/>
    <w:basedOn w:val="r11koniec"/>
    <w:next w:val="Normalny"/>
    <w:uiPriority w:val="99"/>
    <w:rsid w:val="007B0D66"/>
  </w:style>
  <w:style w:type="paragraph" w:customStyle="1" w:styleId="r18">
    <w:name w:val="r18"/>
    <w:basedOn w:val="r14"/>
    <w:uiPriority w:val="99"/>
    <w:rsid w:val="007B0D66"/>
  </w:style>
  <w:style w:type="paragraph" w:customStyle="1" w:styleId="r18koniec">
    <w:name w:val="r18_koniec"/>
    <w:basedOn w:val="r11koniec"/>
    <w:next w:val="Normalny"/>
    <w:uiPriority w:val="99"/>
    <w:rsid w:val="007B0D66"/>
  </w:style>
  <w:style w:type="paragraph" w:customStyle="1" w:styleId="r19">
    <w:name w:val="r19"/>
    <w:basedOn w:val="r14"/>
    <w:uiPriority w:val="99"/>
    <w:rsid w:val="007B0D66"/>
  </w:style>
  <w:style w:type="paragraph" w:customStyle="1" w:styleId="r19koniec">
    <w:name w:val="r19_koniec"/>
    <w:basedOn w:val="r11koniec"/>
    <w:next w:val="Normalny"/>
    <w:uiPriority w:val="99"/>
    <w:rsid w:val="007B0D66"/>
  </w:style>
  <w:style w:type="paragraph" w:customStyle="1" w:styleId="r2">
    <w:name w:val="r2"/>
    <w:basedOn w:val="r1"/>
    <w:uiPriority w:val="99"/>
    <w:rsid w:val="007B0D66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7B0D66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7B0D66"/>
  </w:style>
  <w:style w:type="paragraph" w:customStyle="1" w:styleId="r21">
    <w:name w:val="r2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7B0D66"/>
  </w:style>
  <w:style w:type="paragraph" w:customStyle="1" w:styleId="r22">
    <w:name w:val="r22"/>
    <w:basedOn w:val="r21"/>
    <w:uiPriority w:val="99"/>
    <w:rsid w:val="007B0D66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7B0D66"/>
  </w:style>
  <w:style w:type="paragraph" w:customStyle="1" w:styleId="r23">
    <w:name w:val="r23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7B0D66"/>
  </w:style>
  <w:style w:type="paragraph" w:customStyle="1" w:styleId="r24">
    <w:name w:val="r24"/>
    <w:basedOn w:val="r23"/>
    <w:uiPriority w:val="99"/>
    <w:rsid w:val="007B0D66"/>
  </w:style>
  <w:style w:type="paragraph" w:customStyle="1" w:styleId="r24koniec">
    <w:name w:val="r24_koniec"/>
    <w:basedOn w:val="r21koniec"/>
    <w:next w:val="Normalny"/>
    <w:uiPriority w:val="99"/>
    <w:rsid w:val="007B0D66"/>
  </w:style>
  <w:style w:type="paragraph" w:customStyle="1" w:styleId="r25">
    <w:name w:val="r25"/>
    <w:basedOn w:val="r24"/>
    <w:uiPriority w:val="99"/>
    <w:rsid w:val="007B0D66"/>
  </w:style>
  <w:style w:type="paragraph" w:customStyle="1" w:styleId="r25koniec">
    <w:name w:val="r25_koniec"/>
    <w:basedOn w:val="r21koniec"/>
    <w:next w:val="Normalny"/>
    <w:uiPriority w:val="99"/>
    <w:rsid w:val="007B0D66"/>
  </w:style>
  <w:style w:type="paragraph" w:customStyle="1" w:styleId="r26">
    <w:name w:val="r26"/>
    <w:basedOn w:val="r24"/>
    <w:uiPriority w:val="99"/>
    <w:rsid w:val="007B0D66"/>
  </w:style>
  <w:style w:type="paragraph" w:customStyle="1" w:styleId="r26koniec">
    <w:name w:val="r26_koniec"/>
    <w:basedOn w:val="r21koniec"/>
    <w:next w:val="Normalny"/>
    <w:uiPriority w:val="99"/>
    <w:rsid w:val="007B0D66"/>
  </w:style>
  <w:style w:type="paragraph" w:customStyle="1" w:styleId="r27">
    <w:name w:val="r27"/>
    <w:basedOn w:val="r24"/>
    <w:uiPriority w:val="99"/>
    <w:rsid w:val="007B0D66"/>
  </w:style>
  <w:style w:type="paragraph" w:customStyle="1" w:styleId="r27koniec">
    <w:name w:val="r27_koniec"/>
    <w:basedOn w:val="r21koniec"/>
    <w:next w:val="Normalny"/>
    <w:uiPriority w:val="99"/>
    <w:rsid w:val="007B0D66"/>
  </w:style>
  <w:style w:type="paragraph" w:customStyle="1" w:styleId="r28">
    <w:name w:val="r28"/>
    <w:basedOn w:val="r24"/>
    <w:uiPriority w:val="99"/>
    <w:rsid w:val="007B0D66"/>
  </w:style>
  <w:style w:type="paragraph" w:customStyle="1" w:styleId="r28koniec">
    <w:name w:val="r28_koniec"/>
    <w:basedOn w:val="r21koniec"/>
    <w:next w:val="Normalny"/>
    <w:uiPriority w:val="99"/>
    <w:rsid w:val="007B0D66"/>
  </w:style>
  <w:style w:type="paragraph" w:customStyle="1" w:styleId="r29">
    <w:name w:val="r29"/>
    <w:basedOn w:val="r24"/>
    <w:uiPriority w:val="99"/>
    <w:rsid w:val="007B0D66"/>
  </w:style>
  <w:style w:type="paragraph" w:customStyle="1" w:styleId="r29koniec">
    <w:name w:val="r29_koniec"/>
    <w:basedOn w:val="r21koniec"/>
    <w:next w:val="Normalny"/>
    <w:uiPriority w:val="99"/>
    <w:rsid w:val="007B0D66"/>
  </w:style>
  <w:style w:type="paragraph" w:customStyle="1" w:styleId="r3">
    <w:name w:val="r3"/>
    <w:basedOn w:val="r2"/>
    <w:uiPriority w:val="99"/>
    <w:rsid w:val="007B0D66"/>
    <w:rPr>
      <w:b w:val="0"/>
      <w:sz w:val="24"/>
    </w:rPr>
  </w:style>
  <w:style w:type="paragraph" w:customStyle="1" w:styleId="r3cd">
    <w:name w:val="r3_cd"/>
    <w:basedOn w:val="r3"/>
    <w:uiPriority w:val="99"/>
    <w:rsid w:val="007B0D66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7B0D66"/>
  </w:style>
  <w:style w:type="paragraph" w:customStyle="1" w:styleId="r31">
    <w:name w:val="r3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7B0D66"/>
  </w:style>
  <w:style w:type="paragraph" w:customStyle="1" w:styleId="r32">
    <w:name w:val="r32"/>
    <w:basedOn w:val="r22"/>
    <w:uiPriority w:val="99"/>
    <w:rsid w:val="007B0D66"/>
  </w:style>
  <w:style w:type="paragraph" w:customStyle="1" w:styleId="r32koniec">
    <w:name w:val="r32_koniec"/>
    <w:basedOn w:val="r31koniec"/>
    <w:next w:val="Normalny"/>
    <w:uiPriority w:val="99"/>
    <w:rsid w:val="007B0D66"/>
  </w:style>
  <w:style w:type="paragraph" w:customStyle="1" w:styleId="r33">
    <w:name w:val="r33"/>
    <w:basedOn w:val="r32"/>
    <w:uiPriority w:val="99"/>
    <w:rsid w:val="007B0D66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7B0D66"/>
  </w:style>
  <w:style w:type="paragraph" w:customStyle="1" w:styleId="r34">
    <w:name w:val="r34"/>
    <w:basedOn w:val="r33"/>
    <w:uiPriority w:val="99"/>
    <w:rsid w:val="007B0D66"/>
  </w:style>
  <w:style w:type="paragraph" w:customStyle="1" w:styleId="r34koniec">
    <w:name w:val="r34_koniec"/>
    <w:basedOn w:val="r31koniec"/>
    <w:next w:val="Normalny"/>
    <w:uiPriority w:val="99"/>
    <w:rsid w:val="007B0D66"/>
  </w:style>
  <w:style w:type="paragraph" w:customStyle="1" w:styleId="r35">
    <w:name w:val="r35"/>
    <w:basedOn w:val="r34"/>
    <w:uiPriority w:val="99"/>
    <w:rsid w:val="007B0D66"/>
  </w:style>
  <w:style w:type="paragraph" w:customStyle="1" w:styleId="r35koniec">
    <w:name w:val="r35_koniec"/>
    <w:basedOn w:val="r31koniec"/>
    <w:next w:val="Normalny"/>
    <w:uiPriority w:val="99"/>
    <w:rsid w:val="007B0D66"/>
  </w:style>
  <w:style w:type="paragraph" w:customStyle="1" w:styleId="r36">
    <w:name w:val="r36"/>
    <w:basedOn w:val="r34"/>
    <w:uiPriority w:val="99"/>
    <w:rsid w:val="007B0D66"/>
  </w:style>
  <w:style w:type="paragraph" w:customStyle="1" w:styleId="r36koniec">
    <w:name w:val="r36_koniec"/>
    <w:basedOn w:val="r31koniec"/>
    <w:next w:val="Normalny"/>
    <w:uiPriority w:val="99"/>
    <w:rsid w:val="007B0D66"/>
  </w:style>
  <w:style w:type="paragraph" w:customStyle="1" w:styleId="r37">
    <w:name w:val="r37"/>
    <w:basedOn w:val="r34"/>
    <w:uiPriority w:val="99"/>
    <w:rsid w:val="007B0D66"/>
  </w:style>
  <w:style w:type="paragraph" w:customStyle="1" w:styleId="r37koniec">
    <w:name w:val="r37_koniec"/>
    <w:basedOn w:val="r31koniec"/>
    <w:next w:val="Normalny"/>
    <w:uiPriority w:val="99"/>
    <w:rsid w:val="007B0D66"/>
  </w:style>
  <w:style w:type="paragraph" w:customStyle="1" w:styleId="r38">
    <w:name w:val="r38"/>
    <w:basedOn w:val="r34"/>
    <w:uiPriority w:val="99"/>
    <w:rsid w:val="007B0D66"/>
  </w:style>
  <w:style w:type="paragraph" w:customStyle="1" w:styleId="r38koniec">
    <w:name w:val="r38_koniec"/>
    <w:basedOn w:val="r31koniec"/>
    <w:next w:val="Normalny"/>
    <w:uiPriority w:val="99"/>
    <w:rsid w:val="007B0D66"/>
  </w:style>
  <w:style w:type="paragraph" w:customStyle="1" w:styleId="r39">
    <w:name w:val="r39"/>
    <w:basedOn w:val="r34"/>
    <w:uiPriority w:val="99"/>
    <w:rsid w:val="007B0D66"/>
  </w:style>
  <w:style w:type="paragraph" w:customStyle="1" w:styleId="r39koniec">
    <w:name w:val="r39_koniec"/>
    <w:basedOn w:val="r31koniec"/>
    <w:next w:val="Normalny"/>
    <w:uiPriority w:val="99"/>
    <w:rsid w:val="007B0D66"/>
  </w:style>
  <w:style w:type="paragraph" w:customStyle="1" w:styleId="r4">
    <w:name w:val="r4"/>
    <w:basedOn w:val="r3"/>
    <w:uiPriority w:val="99"/>
    <w:rsid w:val="007B0D66"/>
  </w:style>
  <w:style w:type="paragraph" w:customStyle="1" w:styleId="r4cd">
    <w:name w:val="r4_cd"/>
    <w:basedOn w:val="r4"/>
    <w:uiPriority w:val="99"/>
    <w:rsid w:val="007B0D66"/>
  </w:style>
  <w:style w:type="paragraph" w:customStyle="1" w:styleId="r4koniec">
    <w:name w:val="r4_koniec"/>
    <w:basedOn w:val="r1koniec"/>
    <w:next w:val="Normalny"/>
    <w:uiPriority w:val="99"/>
    <w:rsid w:val="007B0D66"/>
  </w:style>
  <w:style w:type="paragraph" w:customStyle="1" w:styleId="r5">
    <w:name w:val="r5"/>
    <w:basedOn w:val="r4"/>
    <w:uiPriority w:val="99"/>
    <w:rsid w:val="007B0D66"/>
  </w:style>
  <w:style w:type="paragraph" w:customStyle="1" w:styleId="r5cd">
    <w:name w:val="r5_cd"/>
    <w:basedOn w:val="r5"/>
    <w:uiPriority w:val="99"/>
    <w:rsid w:val="007B0D66"/>
  </w:style>
  <w:style w:type="paragraph" w:customStyle="1" w:styleId="r5koniec">
    <w:name w:val="r5_koniec"/>
    <w:basedOn w:val="r1koniec"/>
    <w:next w:val="Normalny"/>
    <w:uiPriority w:val="99"/>
    <w:rsid w:val="007B0D66"/>
  </w:style>
  <w:style w:type="paragraph" w:customStyle="1" w:styleId="r6">
    <w:name w:val="r6"/>
    <w:basedOn w:val="r4"/>
    <w:uiPriority w:val="99"/>
    <w:rsid w:val="007B0D66"/>
  </w:style>
  <w:style w:type="paragraph" w:customStyle="1" w:styleId="r6koniec">
    <w:name w:val="r6_koniec"/>
    <w:basedOn w:val="r1koniec"/>
    <w:next w:val="Normalny"/>
    <w:uiPriority w:val="99"/>
    <w:rsid w:val="007B0D66"/>
  </w:style>
  <w:style w:type="paragraph" w:customStyle="1" w:styleId="r7">
    <w:name w:val="r7"/>
    <w:basedOn w:val="r4"/>
    <w:uiPriority w:val="99"/>
    <w:rsid w:val="007B0D66"/>
  </w:style>
  <w:style w:type="paragraph" w:customStyle="1" w:styleId="r7koniec">
    <w:name w:val="r7_koniec"/>
    <w:basedOn w:val="r1koniec"/>
    <w:next w:val="Normalny"/>
    <w:uiPriority w:val="99"/>
    <w:rsid w:val="007B0D66"/>
  </w:style>
  <w:style w:type="paragraph" w:customStyle="1" w:styleId="r8">
    <w:name w:val="r8"/>
    <w:basedOn w:val="r4"/>
    <w:uiPriority w:val="99"/>
    <w:rsid w:val="007B0D66"/>
  </w:style>
  <w:style w:type="paragraph" w:customStyle="1" w:styleId="r8koniec">
    <w:name w:val="r8_koniec"/>
    <w:basedOn w:val="r1koniec"/>
    <w:next w:val="Normalny"/>
    <w:uiPriority w:val="99"/>
    <w:rsid w:val="007B0D66"/>
  </w:style>
  <w:style w:type="paragraph" w:customStyle="1" w:styleId="r9">
    <w:name w:val="r9"/>
    <w:basedOn w:val="r4"/>
    <w:uiPriority w:val="99"/>
    <w:rsid w:val="007B0D66"/>
  </w:style>
  <w:style w:type="paragraph" w:customStyle="1" w:styleId="r9koniec">
    <w:name w:val="r9_koniec"/>
    <w:basedOn w:val="r1koniec"/>
    <w:next w:val="Normalny"/>
    <w:uiPriority w:val="99"/>
    <w:rsid w:val="007B0D66"/>
  </w:style>
  <w:style w:type="paragraph" w:customStyle="1" w:styleId="tabelatekst">
    <w:name w:val="tabela_tekst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7B0D66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7B0D66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7B0D66"/>
    <w:pPr>
      <w:shd w:val="thinDiagStripe" w:color="999999" w:fill="auto"/>
    </w:pPr>
  </w:style>
  <w:style w:type="paragraph" w:customStyle="1" w:styleId="Przykadwane">
    <w:name w:val="Przykład (ważne)"/>
    <w:basedOn w:val="Przykadzadanie"/>
    <w:rsid w:val="007B0D66"/>
  </w:style>
  <w:style w:type="paragraph" w:customStyle="1" w:styleId="Przykadkoniec">
    <w:name w:val="Przykład_koniec"/>
    <w:rsid w:val="007B0D66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7B0D66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7B0D66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7B0D66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7B0D66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7B0D66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7B0D66"/>
  </w:style>
  <w:style w:type="paragraph" w:customStyle="1" w:styleId="PrzykadTrePrzykad">
    <w:name w:val="Przykład_Treść_Przykład"/>
    <w:basedOn w:val="PrzykadTre"/>
    <w:qFormat/>
    <w:rsid w:val="007B0D66"/>
  </w:style>
  <w:style w:type="paragraph" w:customStyle="1" w:styleId="PrzykadTrePytanie">
    <w:name w:val="Przykład_Treść_Pytanie"/>
    <w:basedOn w:val="PrzykadTre"/>
    <w:qFormat/>
    <w:rsid w:val="007B0D66"/>
  </w:style>
  <w:style w:type="paragraph" w:customStyle="1" w:styleId="PrzykadTreZadanie">
    <w:name w:val="Przykład_Treść_Zadanie"/>
    <w:basedOn w:val="PrzykadTre"/>
    <w:qFormat/>
    <w:rsid w:val="007B0D66"/>
  </w:style>
  <w:style w:type="paragraph" w:customStyle="1" w:styleId="PrzykadTreWane">
    <w:name w:val="Przykład_Treść_Ważne"/>
    <w:basedOn w:val="PrzykadTre"/>
    <w:qFormat/>
    <w:rsid w:val="007B0D66"/>
  </w:style>
  <w:style w:type="paragraph" w:customStyle="1" w:styleId="PrzykadTreHistoria">
    <w:name w:val="Przykład_Treść_Historia"/>
    <w:basedOn w:val="PrzykadTre"/>
    <w:qFormat/>
    <w:rsid w:val="007B0D66"/>
  </w:style>
  <w:style w:type="paragraph" w:customStyle="1" w:styleId="petitstart">
    <w:name w:val="petit start"/>
    <w:basedOn w:val="Normalny"/>
    <w:next w:val="Normalny"/>
    <w:qFormat/>
    <w:rsid w:val="007B0D66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7B0D66"/>
  </w:style>
  <w:style w:type="paragraph" w:customStyle="1" w:styleId="Dopowiedzenie">
    <w:name w:val="Dopowiedzenie"/>
    <w:basedOn w:val="Normalny"/>
    <w:qFormat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7B0D66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7B0D66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table" w:styleId="Tabela-Motyw">
    <w:name w:val="Table Theme"/>
    <w:basedOn w:val="Standardowy"/>
    <w:uiPriority w:val="99"/>
    <w:unhideWhenUsed/>
    <w:rsid w:val="007B0D66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7B0D66"/>
    <w:rPr>
      <w:rFonts w:ascii="Times New Roman" w:hAnsi="Times New Roman"/>
      <w:bdr w:val="double" w:sz="4" w:space="0" w:color="auto"/>
    </w:rPr>
  </w:style>
  <w:style w:type="character" w:styleId="Pogrubienie">
    <w:name w:val="Strong"/>
    <w:uiPriority w:val="22"/>
    <w:qFormat/>
    <w:rsid w:val="007B0D66"/>
    <w:rPr>
      <w:b/>
      <w:bCs/>
    </w:rPr>
  </w:style>
  <w:style w:type="numbering" w:customStyle="1" w:styleId="Styl6">
    <w:name w:val="Styl6"/>
    <w:rsid w:val="007B0D66"/>
    <w:pPr>
      <w:numPr>
        <w:numId w:val="25"/>
      </w:numPr>
    </w:pPr>
  </w:style>
  <w:style w:type="character" w:customStyle="1" w:styleId="apple-style-span">
    <w:name w:val="apple-style-span"/>
    <w:rsid w:val="007B0D66"/>
  </w:style>
  <w:style w:type="numbering" w:customStyle="1" w:styleId="WWNum289">
    <w:name w:val="WWNum289"/>
    <w:basedOn w:val="Bezlisty"/>
    <w:rsid w:val="00830775"/>
    <w:pPr>
      <w:numPr>
        <w:numId w:val="33"/>
      </w:numPr>
    </w:pPr>
  </w:style>
  <w:style w:type="numbering" w:customStyle="1" w:styleId="WWNum350">
    <w:name w:val="WWNum350"/>
    <w:basedOn w:val="Bezlisty"/>
    <w:rsid w:val="00830775"/>
    <w:pPr>
      <w:numPr>
        <w:numId w:val="34"/>
      </w:numPr>
    </w:pPr>
  </w:style>
  <w:style w:type="numbering" w:customStyle="1" w:styleId="WWNum34">
    <w:name w:val="WWNum34"/>
    <w:basedOn w:val="Bezlisty"/>
    <w:rsid w:val="00DD5806"/>
    <w:pPr>
      <w:numPr>
        <w:numId w:val="37"/>
      </w:numPr>
    </w:pPr>
  </w:style>
  <w:style w:type="numbering" w:customStyle="1" w:styleId="WWNum302">
    <w:name w:val="WWNum302"/>
    <w:basedOn w:val="Bezlisty"/>
    <w:rsid w:val="00DD5806"/>
    <w:pPr>
      <w:numPr>
        <w:numId w:val="38"/>
      </w:numPr>
    </w:pPr>
  </w:style>
  <w:style w:type="character" w:customStyle="1" w:styleId="Teksttreci7">
    <w:name w:val="Tekst treści (7)_"/>
    <w:basedOn w:val="Domylnaczcionkaakapitu"/>
    <w:link w:val="Teksttreci70"/>
    <w:locked/>
    <w:rsid w:val="00DC6A80"/>
    <w:rPr>
      <w:rFonts w:ascii="Calibri" w:eastAsia="Calibri" w:hAnsi="Calibri" w:cs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DC6A80"/>
    <w:pPr>
      <w:widowControl w:val="0"/>
      <w:spacing w:after="0" w:line="240" w:lineRule="auto"/>
      <w:ind w:firstLine="300"/>
    </w:pPr>
    <w:rPr>
      <w:rFonts w:ascii="Calibri" w:eastAsia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A1539F"/>
    <w:rPr>
      <w:rFonts w:ascii="Tahoma" w:eastAsia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A1539F"/>
    <w:pPr>
      <w:widowControl w:val="0"/>
      <w:spacing w:after="0" w:line="314" w:lineRule="auto"/>
    </w:pPr>
    <w:rPr>
      <w:rFonts w:ascii="Tahoma" w:eastAsia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80A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50A-2EA3-42A5-A135-D214A138B3BB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4ACD6E-AE4C-4589-97EF-2D129A1D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3A189-D863-4BFA-92C1-4E6AEB66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Rutkowski Remigiusz</cp:lastModifiedBy>
  <cp:revision>2</cp:revision>
  <cp:lastPrinted>2022-06-30T08:26:00Z</cp:lastPrinted>
  <dcterms:created xsi:type="dcterms:W3CDTF">2022-11-24T08:57:00Z</dcterms:created>
  <dcterms:modified xsi:type="dcterms:W3CDTF">2022-11-24T08:57:00Z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