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9BAAA" w14:textId="66D9C313" w:rsidR="00594458" w:rsidRPr="005D330C" w:rsidRDefault="00D01F9F" w:rsidP="0027662E">
      <w:pPr>
        <w:pStyle w:val="Nagwek"/>
        <w:jc w:val="both"/>
        <w:rPr>
          <w:rFonts w:ascii="Fira Sans" w:hAnsi="Fira Sans"/>
          <w:sz w:val="19"/>
          <w:szCs w:val="19"/>
          <w:highlight w:val="yellow"/>
        </w:rPr>
      </w:pPr>
      <w:r w:rsidRPr="005D330C">
        <w:rPr>
          <w:rFonts w:ascii="Fira Sans" w:hAnsi="Fira Sans" w:cs="Calibri"/>
          <w:bCs/>
          <w:sz w:val="19"/>
          <w:szCs w:val="19"/>
        </w:rPr>
        <w:tab/>
      </w:r>
      <w:r w:rsidRPr="005D330C">
        <w:rPr>
          <w:rFonts w:ascii="Fira Sans" w:hAnsi="Fira Sans" w:cs="Calibri"/>
          <w:bCs/>
          <w:sz w:val="19"/>
          <w:szCs w:val="19"/>
        </w:rPr>
        <w:tab/>
      </w:r>
      <w:r w:rsidR="006718A9">
        <w:rPr>
          <w:rFonts w:ascii="Fira Sans" w:hAnsi="Fira Sans" w:cs="Calibri"/>
          <w:bCs/>
          <w:sz w:val="19"/>
          <w:szCs w:val="19"/>
        </w:rPr>
        <w:t>Załącznik nr 2 do SWZ</w:t>
      </w:r>
      <w:bookmarkStart w:id="0" w:name="_GoBack"/>
      <w:bookmarkEnd w:id="0"/>
      <w:r w:rsidR="00D8538D" w:rsidRPr="005D330C">
        <w:rPr>
          <w:rFonts w:ascii="Fira Sans" w:hAnsi="Fira Sans" w:cs="Calibri"/>
          <w:bCs/>
          <w:sz w:val="19"/>
          <w:szCs w:val="19"/>
        </w:rPr>
        <w:t xml:space="preserve"> </w:t>
      </w:r>
    </w:p>
    <w:p w14:paraId="37BB0A8A" w14:textId="77777777" w:rsidR="00C14920" w:rsidRPr="005D330C" w:rsidRDefault="00C14920" w:rsidP="00C14920">
      <w:pPr>
        <w:spacing w:after="0" w:line="360" w:lineRule="auto"/>
        <w:jc w:val="center"/>
        <w:rPr>
          <w:b/>
        </w:rPr>
      </w:pPr>
      <w:r w:rsidRPr="005D330C">
        <w:rPr>
          <w:b/>
        </w:rPr>
        <w:t xml:space="preserve">UMOWA </w:t>
      </w:r>
      <w:r w:rsidR="0027662E" w:rsidRPr="005D330C">
        <w:rPr>
          <w:b/>
        </w:rPr>
        <w:t xml:space="preserve">nr </w:t>
      </w:r>
      <w:r w:rsidR="007D2576" w:rsidRPr="005D330C">
        <w:rPr>
          <w:rFonts w:cs="Calibri"/>
          <w:b/>
          <w:bCs/>
        </w:rPr>
        <w:t>KIE-WA.271.1</w:t>
      </w:r>
      <w:r w:rsidR="004C6297" w:rsidRPr="005D330C">
        <w:rPr>
          <w:rFonts w:cs="Calibri"/>
          <w:b/>
          <w:bCs/>
        </w:rPr>
        <w:t>.2021</w:t>
      </w:r>
    </w:p>
    <w:p w14:paraId="1D901080" w14:textId="77777777" w:rsidR="00C14920" w:rsidRPr="005D330C" w:rsidRDefault="00C14920" w:rsidP="00C14920">
      <w:pPr>
        <w:spacing w:after="0" w:line="360" w:lineRule="auto"/>
        <w:jc w:val="both"/>
        <w:rPr>
          <w:b/>
        </w:rPr>
      </w:pPr>
      <w:r w:rsidRPr="005D330C">
        <w:rPr>
          <w:b/>
        </w:rPr>
        <w:t xml:space="preserve">zawarta z zastosowaniem przepisów ustawy Prawo zamówień publicznych na podstawie </w:t>
      </w:r>
      <w:r w:rsidR="00B35F6D" w:rsidRPr="005D330C">
        <w:rPr>
          <w:rFonts w:cs="Times New Roman"/>
          <w:b/>
        </w:rPr>
        <w:t>art. 2 ust. 1</w:t>
      </w:r>
    </w:p>
    <w:p w14:paraId="3AD5B31A" w14:textId="77777777" w:rsidR="00C14920" w:rsidRPr="005D330C" w:rsidRDefault="00C14920" w:rsidP="00C14920">
      <w:pPr>
        <w:spacing w:after="0" w:line="360" w:lineRule="auto"/>
        <w:jc w:val="both"/>
        <w:rPr>
          <w:b/>
          <w:i/>
        </w:rPr>
      </w:pPr>
    </w:p>
    <w:p w14:paraId="3344B38E" w14:textId="77777777" w:rsidR="00553B90" w:rsidRPr="005D330C" w:rsidRDefault="00553B90" w:rsidP="00553B90">
      <w:pPr>
        <w:spacing w:after="0" w:line="360" w:lineRule="auto"/>
        <w:jc w:val="both"/>
      </w:pPr>
      <w:r w:rsidRPr="005D330C">
        <w:t xml:space="preserve">w dniu </w:t>
      </w:r>
      <w:r w:rsidR="0039684F" w:rsidRPr="005D330C">
        <w:t>……………</w:t>
      </w:r>
      <w:r w:rsidR="002F64D1">
        <w:t>………………….</w:t>
      </w:r>
      <w:r w:rsidR="00125FAC" w:rsidRPr="005D330C">
        <w:t xml:space="preserve"> 202</w:t>
      </w:r>
      <w:r w:rsidR="0039684F" w:rsidRPr="005D330C">
        <w:t>1</w:t>
      </w:r>
      <w:r w:rsidR="00125FAC" w:rsidRPr="005D330C">
        <w:t xml:space="preserve"> r</w:t>
      </w:r>
      <w:r w:rsidR="00C14920" w:rsidRPr="005D330C">
        <w:t>.</w:t>
      </w:r>
      <w:r w:rsidRPr="005D330C">
        <w:t xml:space="preserve"> w Kielcach, pomiędzy:</w:t>
      </w:r>
    </w:p>
    <w:p w14:paraId="6DA91085" w14:textId="77777777" w:rsidR="00553B90" w:rsidRPr="005D330C" w:rsidRDefault="00553B90" w:rsidP="00553B90">
      <w:pPr>
        <w:spacing w:after="0" w:line="360" w:lineRule="auto"/>
        <w:jc w:val="both"/>
      </w:pPr>
      <w:r w:rsidRPr="005D330C">
        <w:rPr>
          <w:b/>
        </w:rPr>
        <w:t>Urzędem Statystycznym w Kielcach</w:t>
      </w:r>
      <w:r w:rsidRPr="005D330C">
        <w:t>, mającym siedzibę w (25-369) Kielcach przy ul. Zygmunta Wróblewskiego 2, posiadającym NIP nr 6570009521 oraz REGON nr 000331599, reprezentowanym przez:</w:t>
      </w:r>
    </w:p>
    <w:p w14:paraId="09EBB887" w14:textId="77777777" w:rsidR="00553B90" w:rsidRPr="005D330C" w:rsidRDefault="00553B90" w:rsidP="00553B90">
      <w:pPr>
        <w:spacing w:after="0" w:line="360" w:lineRule="auto"/>
        <w:jc w:val="both"/>
        <w:rPr>
          <w:b/>
        </w:rPr>
      </w:pPr>
      <w:r w:rsidRPr="005D330C">
        <w:rPr>
          <w:b/>
        </w:rPr>
        <w:t>Agnieszkę Piotrowską – Piątek – Dyrektora Urzędu,</w:t>
      </w:r>
    </w:p>
    <w:p w14:paraId="3312D069" w14:textId="77777777" w:rsidR="00553B90" w:rsidRPr="005D330C" w:rsidRDefault="00553B90" w:rsidP="00553B90">
      <w:pPr>
        <w:spacing w:after="0" w:line="360" w:lineRule="auto"/>
        <w:jc w:val="both"/>
      </w:pPr>
      <w:r w:rsidRPr="005D330C">
        <w:t xml:space="preserve">zwanym dalej </w:t>
      </w:r>
      <w:r w:rsidRPr="005D330C">
        <w:rPr>
          <w:b/>
        </w:rPr>
        <w:t>„Zamawiającym”,</w:t>
      </w:r>
    </w:p>
    <w:p w14:paraId="73D21CEA" w14:textId="77777777" w:rsidR="00CA24AB" w:rsidRPr="005D330C" w:rsidRDefault="00CA24AB" w:rsidP="00CA24AB">
      <w:pPr>
        <w:spacing w:after="0" w:line="360" w:lineRule="auto"/>
        <w:jc w:val="both"/>
      </w:pPr>
      <w:r w:rsidRPr="005D330C">
        <w:t>a</w:t>
      </w:r>
    </w:p>
    <w:p w14:paraId="5EAC35DE" w14:textId="77777777" w:rsidR="000E4B36" w:rsidRPr="005D330C" w:rsidRDefault="0039684F" w:rsidP="000E4B36">
      <w:pPr>
        <w:spacing w:after="0" w:line="360" w:lineRule="auto"/>
        <w:jc w:val="both"/>
      </w:pPr>
      <w:r w:rsidRPr="005D330C">
        <w:rPr>
          <w:b/>
        </w:rPr>
        <w:t>………………………………………………………………………..</w:t>
      </w:r>
      <w:r w:rsidR="000E4B36" w:rsidRPr="005D330C">
        <w:t xml:space="preserve">, zwanym dalej </w:t>
      </w:r>
      <w:r w:rsidR="000E4B36" w:rsidRPr="005D330C">
        <w:rPr>
          <w:b/>
        </w:rPr>
        <w:t>„Wykonawcą</w:t>
      </w:r>
      <w:r w:rsidR="000E4B36" w:rsidRPr="005D330C">
        <w:t>,</w:t>
      </w:r>
    </w:p>
    <w:p w14:paraId="0F9B5F0B" w14:textId="77777777" w:rsidR="00DB63CC" w:rsidRPr="005D330C" w:rsidRDefault="00DB63CC" w:rsidP="00677CD7">
      <w:pPr>
        <w:spacing w:after="0" w:line="360" w:lineRule="auto"/>
        <w:jc w:val="both"/>
        <w:rPr>
          <w:rFonts w:eastAsia="Batang" w:cs="Arial"/>
        </w:rPr>
      </w:pPr>
    </w:p>
    <w:p w14:paraId="5699D0DB" w14:textId="77777777" w:rsidR="00CA24AB" w:rsidRPr="005D330C" w:rsidRDefault="00677CD7" w:rsidP="00677CD7">
      <w:pPr>
        <w:spacing w:after="0" w:line="360" w:lineRule="auto"/>
        <w:jc w:val="both"/>
      </w:pPr>
      <w:r w:rsidRPr="005D330C">
        <w:rPr>
          <w:rFonts w:eastAsia="Batang" w:cs="Arial"/>
        </w:rPr>
        <w:t xml:space="preserve">W wyniku przeprowadzonego postępowania na podstawie ustawy z dnia </w:t>
      </w:r>
      <w:r w:rsidRPr="005D330C">
        <w:rPr>
          <w:rFonts w:cs="Arial"/>
          <w:bCs/>
        </w:rPr>
        <w:t xml:space="preserve">11 września 2019 r. - Prawo zamówień publicznych (Dz. U. z 2019 r., poz. 2019 ze zm.) oraz </w:t>
      </w:r>
      <w:r w:rsidR="00CA24AB" w:rsidRPr="005D330C">
        <w:t>w rezultacie dokonania przez Zamawiającego wyboru Wykonawcy na podstawie złożonych ofert</w:t>
      </w:r>
      <w:r w:rsidR="002F64D1">
        <w:t>,</w:t>
      </w:r>
      <w:r w:rsidR="00CA24AB" w:rsidRPr="005D330C">
        <w:t xml:space="preserve"> </w:t>
      </w:r>
      <w:r w:rsidR="002F64D1">
        <w:t xml:space="preserve">o </w:t>
      </w:r>
      <w:r w:rsidR="002F64D1" w:rsidRPr="005D330C">
        <w:t>następującej</w:t>
      </w:r>
      <w:r w:rsidR="00CA24AB" w:rsidRPr="005D330C">
        <w:t xml:space="preserve"> treści:</w:t>
      </w:r>
    </w:p>
    <w:p w14:paraId="65EE53AC" w14:textId="77777777" w:rsidR="00553B90" w:rsidRPr="005D330C" w:rsidRDefault="00553B90" w:rsidP="00553B90">
      <w:pPr>
        <w:spacing w:after="0" w:line="360" w:lineRule="auto"/>
        <w:jc w:val="center"/>
        <w:rPr>
          <w:b/>
        </w:rPr>
      </w:pPr>
      <w:r w:rsidRPr="005D330C">
        <w:rPr>
          <w:b/>
        </w:rPr>
        <w:t>§ 1</w:t>
      </w:r>
    </w:p>
    <w:p w14:paraId="030CDFD4" w14:textId="77777777" w:rsidR="00553B90" w:rsidRPr="005D330C" w:rsidRDefault="00553B90" w:rsidP="00553B90">
      <w:pPr>
        <w:spacing w:after="0" w:line="360" w:lineRule="auto"/>
        <w:jc w:val="center"/>
        <w:rPr>
          <w:b/>
        </w:rPr>
      </w:pPr>
      <w:r w:rsidRPr="005D330C">
        <w:rPr>
          <w:b/>
        </w:rPr>
        <w:t>PRZEDMIOT UMOWY</w:t>
      </w:r>
    </w:p>
    <w:p w14:paraId="1FF38289" w14:textId="77777777" w:rsidR="0039684F" w:rsidRPr="005D330C" w:rsidRDefault="00427493" w:rsidP="0039684F">
      <w:pPr>
        <w:pStyle w:val="Akapitzlist"/>
        <w:numPr>
          <w:ilvl w:val="0"/>
          <w:numId w:val="1"/>
        </w:numPr>
        <w:suppressAutoHyphens/>
        <w:spacing w:after="0" w:line="360" w:lineRule="auto"/>
        <w:rPr>
          <w:rFonts w:cs="Calibri"/>
        </w:rPr>
      </w:pPr>
      <w:r w:rsidRPr="005D330C">
        <w:t>Przedmiotem zamówienia jest</w:t>
      </w:r>
      <w:r w:rsidRPr="005D330C">
        <w:rPr>
          <w:bCs/>
        </w:rPr>
        <w:t xml:space="preserve"> „</w:t>
      </w:r>
      <w:r w:rsidR="0039684F" w:rsidRPr="005D330C">
        <w:rPr>
          <w:rFonts w:eastAsia="Calibri"/>
          <w:b/>
        </w:rPr>
        <w:t>Przeprowadzenie kampanii promocyjnej na terenie województwa świętokrzyskiego dot. Narodowego Spisu Powszechnego Ludności i Mieszkań 2021 w prasie, radiu oraz mediach społecznościowych”:</w:t>
      </w:r>
    </w:p>
    <w:p w14:paraId="5BE3964A" w14:textId="77777777" w:rsidR="0039684F" w:rsidRPr="005D330C" w:rsidRDefault="0039684F" w:rsidP="002F64D1">
      <w:pPr>
        <w:pStyle w:val="Akapitzlist"/>
        <w:tabs>
          <w:tab w:val="left" w:pos="-3119"/>
        </w:tabs>
        <w:spacing w:after="0" w:line="360" w:lineRule="auto"/>
        <w:ind w:left="357"/>
        <w:jc w:val="both"/>
        <w:rPr>
          <w:rFonts w:eastAsia="Calibri"/>
        </w:rPr>
      </w:pPr>
      <w:r w:rsidRPr="005D330C">
        <w:t xml:space="preserve">- </w:t>
      </w:r>
      <w:r w:rsidRPr="005D330C">
        <w:rPr>
          <w:rFonts w:eastAsia="Calibri"/>
        </w:rPr>
        <w:t>Zadanie nr 1 - Promocja w prasie</w:t>
      </w:r>
      <w:r w:rsidR="00CF7568" w:rsidRPr="005D330C">
        <w:rPr>
          <w:rFonts w:eastAsia="Calibri"/>
        </w:rPr>
        <w:t xml:space="preserve"> regionalnej</w:t>
      </w:r>
      <w:r w:rsidRPr="005D330C">
        <w:rPr>
          <w:rFonts w:eastAsia="Calibri"/>
        </w:rPr>
        <w:t xml:space="preserve">, </w:t>
      </w:r>
    </w:p>
    <w:p w14:paraId="45098187" w14:textId="77777777" w:rsidR="0039684F" w:rsidRPr="005D330C" w:rsidRDefault="0039684F" w:rsidP="002F64D1">
      <w:pPr>
        <w:pStyle w:val="Akapitzlist"/>
        <w:tabs>
          <w:tab w:val="left" w:pos="-3119"/>
        </w:tabs>
        <w:spacing w:after="0" w:line="360" w:lineRule="auto"/>
        <w:ind w:left="357"/>
        <w:jc w:val="both"/>
        <w:rPr>
          <w:rFonts w:eastAsia="Calibri"/>
        </w:rPr>
      </w:pPr>
      <w:r w:rsidRPr="005D330C">
        <w:rPr>
          <w:rFonts w:eastAsia="Calibri"/>
        </w:rPr>
        <w:t xml:space="preserve">- </w:t>
      </w:r>
      <w:r w:rsidR="00CF7568" w:rsidRPr="005D330C">
        <w:rPr>
          <w:rFonts w:eastAsia="Calibri"/>
        </w:rPr>
        <w:t>Zadanie nr 2 - Promocja</w:t>
      </w:r>
      <w:r w:rsidR="00B91F4F">
        <w:rPr>
          <w:rFonts w:eastAsia="Calibri"/>
        </w:rPr>
        <w:t xml:space="preserve"> w rozgłośniach regionalnych</w:t>
      </w:r>
      <w:r w:rsidRPr="005D330C">
        <w:rPr>
          <w:rFonts w:eastAsia="Calibri"/>
        </w:rPr>
        <w:t xml:space="preserve">, </w:t>
      </w:r>
    </w:p>
    <w:p w14:paraId="18BB006C" w14:textId="77777777" w:rsidR="0039684F" w:rsidRPr="005D330C" w:rsidRDefault="0039684F" w:rsidP="002F64D1">
      <w:pPr>
        <w:pStyle w:val="Akapitzlist"/>
        <w:tabs>
          <w:tab w:val="left" w:pos="-3119"/>
        </w:tabs>
        <w:spacing w:after="0" w:line="360" w:lineRule="auto"/>
        <w:ind w:left="357"/>
        <w:jc w:val="both"/>
        <w:rPr>
          <w:rFonts w:eastAsia="Calibri"/>
        </w:rPr>
      </w:pPr>
      <w:r w:rsidRPr="005D330C">
        <w:rPr>
          <w:rFonts w:eastAsia="Calibri"/>
        </w:rPr>
        <w:t xml:space="preserve">- </w:t>
      </w:r>
      <w:r w:rsidR="00CF7568" w:rsidRPr="005D330C">
        <w:rPr>
          <w:rFonts w:eastAsia="Calibri"/>
        </w:rPr>
        <w:t>Zadanie nr 3 - Promocja</w:t>
      </w:r>
      <w:r w:rsidRPr="005D330C">
        <w:rPr>
          <w:rFonts w:eastAsia="Calibri"/>
        </w:rPr>
        <w:t xml:space="preserve"> na profilu społecznościowym Facebook Zamawiającego.</w:t>
      </w:r>
    </w:p>
    <w:p w14:paraId="590BE3AF" w14:textId="77777777" w:rsidR="00553B90" w:rsidRPr="005D330C" w:rsidRDefault="00553B90" w:rsidP="0065336D">
      <w:pPr>
        <w:numPr>
          <w:ilvl w:val="0"/>
          <w:numId w:val="1"/>
        </w:numPr>
        <w:spacing w:after="0" w:line="360" w:lineRule="auto"/>
        <w:ind w:hanging="357"/>
        <w:jc w:val="both"/>
      </w:pPr>
      <w:r w:rsidRPr="005D330C">
        <w:t>Sposób i zakres realizacji przedmiotu umowy określa § 3.</w:t>
      </w:r>
    </w:p>
    <w:p w14:paraId="382A901C" w14:textId="77777777" w:rsidR="00272613" w:rsidRPr="002E30B0" w:rsidRDefault="00272613" w:rsidP="00AC03FB">
      <w:pPr>
        <w:numPr>
          <w:ilvl w:val="0"/>
          <w:numId w:val="1"/>
        </w:numPr>
        <w:spacing w:after="0" w:line="360" w:lineRule="auto"/>
        <w:ind w:hanging="357"/>
        <w:jc w:val="both"/>
      </w:pPr>
      <w:r w:rsidRPr="002E30B0">
        <w:t>Integralną część umowy stanowi</w:t>
      </w:r>
      <w:r w:rsidR="004B0868" w:rsidRPr="002E30B0">
        <w:t>ą:</w:t>
      </w:r>
      <w:r w:rsidRPr="002E30B0">
        <w:t xml:space="preserve"> oferta przedłożona przez Zamawiającego</w:t>
      </w:r>
      <w:r w:rsidR="004B0868" w:rsidRPr="002E30B0">
        <w:t>, SWZ</w:t>
      </w:r>
      <w:r w:rsidRPr="002E30B0">
        <w:t xml:space="preserve"> oraz Szczegółowy Opis Przedmiotu Zamówienia.  </w:t>
      </w:r>
    </w:p>
    <w:p w14:paraId="53E74C5A" w14:textId="77777777" w:rsidR="00272613" w:rsidRPr="005D330C" w:rsidRDefault="00272613" w:rsidP="00272613">
      <w:pPr>
        <w:spacing w:after="0" w:line="360" w:lineRule="auto"/>
        <w:jc w:val="both"/>
      </w:pPr>
    </w:p>
    <w:p w14:paraId="6B68EBCA" w14:textId="77777777" w:rsidR="00553B90" w:rsidRPr="005D330C" w:rsidRDefault="00553B90" w:rsidP="00553B90">
      <w:pPr>
        <w:spacing w:after="0" w:line="360" w:lineRule="auto"/>
        <w:jc w:val="center"/>
        <w:rPr>
          <w:b/>
        </w:rPr>
      </w:pPr>
      <w:r w:rsidRPr="005D330C">
        <w:rPr>
          <w:b/>
        </w:rPr>
        <w:t>§ 2</w:t>
      </w:r>
    </w:p>
    <w:p w14:paraId="332A8F15" w14:textId="77777777" w:rsidR="00553B90" w:rsidRPr="005D330C" w:rsidRDefault="00553B90" w:rsidP="00553B90">
      <w:pPr>
        <w:spacing w:after="0" w:line="360" w:lineRule="auto"/>
        <w:jc w:val="center"/>
        <w:rPr>
          <w:b/>
        </w:rPr>
      </w:pPr>
      <w:r w:rsidRPr="005D330C">
        <w:rPr>
          <w:b/>
        </w:rPr>
        <w:t>WARUNKI PŁATNOŚCI I SPOSÓB ZAPŁATY</w:t>
      </w:r>
    </w:p>
    <w:p w14:paraId="02BFE549" w14:textId="7C4D5344" w:rsidR="00001604" w:rsidRPr="005D330C" w:rsidRDefault="00553B90" w:rsidP="00001604">
      <w:pPr>
        <w:numPr>
          <w:ilvl w:val="0"/>
          <w:numId w:val="2"/>
        </w:numPr>
        <w:spacing w:after="0" w:line="360" w:lineRule="auto"/>
      </w:pPr>
      <w:r w:rsidRPr="002E30B0">
        <w:t xml:space="preserve">Za </w:t>
      </w:r>
      <w:r w:rsidR="003E5333" w:rsidRPr="002E30B0">
        <w:t xml:space="preserve">terminowe i poprawne </w:t>
      </w:r>
      <w:r w:rsidRPr="002E30B0">
        <w:t>wykonanie</w:t>
      </w:r>
      <w:r w:rsidRPr="005D330C">
        <w:t xml:space="preserve"> przedmiotu umowy W</w:t>
      </w:r>
      <w:r w:rsidR="0035055A" w:rsidRPr="005D330C">
        <w:t>ykonawca otrzyma wynagrodzenie</w:t>
      </w:r>
      <w:r w:rsidR="00001604" w:rsidRPr="005D330C">
        <w:t>:</w:t>
      </w:r>
    </w:p>
    <w:p w14:paraId="16CBCE08" w14:textId="77777777" w:rsidR="00001604" w:rsidRPr="005D330C" w:rsidRDefault="00001604" w:rsidP="00001604">
      <w:pPr>
        <w:spacing w:after="0" w:line="360" w:lineRule="auto"/>
        <w:ind w:left="360"/>
      </w:pPr>
      <w:r w:rsidRPr="005D330C">
        <w:t xml:space="preserve">- Zadanie nr 1 - w wysokości ……………………….……… zł brutto, w tym podatek VAT (słownie złotych: ……………………………………………………………………….. brutto ……………/100), </w:t>
      </w:r>
    </w:p>
    <w:p w14:paraId="23ABB857" w14:textId="77777777" w:rsidR="00001604" w:rsidRPr="002E30B0" w:rsidRDefault="00001604" w:rsidP="00001604">
      <w:pPr>
        <w:spacing w:after="0" w:line="360" w:lineRule="auto"/>
        <w:ind w:left="357"/>
        <w:jc w:val="both"/>
      </w:pPr>
      <w:r w:rsidRPr="005D330C">
        <w:t xml:space="preserve">- Zadanie nr 2 - w wysokości ……………………….……… zł brutto, w tym podatek VAT (słownie złotych: </w:t>
      </w:r>
      <w:r w:rsidRPr="002E30B0">
        <w:t xml:space="preserve">……………………………………………………………………….. brutto ……………/100), </w:t>
      </w:r>
    </w:p>
    <w:p w14:paraId="0DCBAB43" w14:textId="5CF2D1E6" w:rsidR="0035055A" w:rsidRPr="002E30B0" w:rsidRDefault="00001604" w:rsidP="00001604">
      <w:pPr>
        <w:spacing w:after="0" w:line="360" w:lineRule="auto"/>
        <w:ind w:left="357"/>
        <w:jc w:val="both"/>
        <w:rPr>
          <w:b/>
        </w:rPr>
      </w:pPr>
      <w:r w:rsidRPr="002E30B0">
        <w:t>- Zadanie nr 3 - w wysokości</w:t>
      </w:r>
      <w:r w:rsidR="00FC7CEA">
        <w:t xml:space="preserve"> 40 000 </w:t>
      </w:r>
      <w:r w:rsidRPr="002E30B0">
        <w:t>zł brutto, w tym podatek VAT (słownie złotych:</w:t>
      </w:r>
      <w:r w:rsidR="00FC7CEA">
        <w:t xml:space="preserve"> czterdzieści tysięcy</w:t>
      </w:r>
      <w:r w:rsidR="001D2339">
        <w:t xml:space="preserve"> złotych</w:t>
      </w:r>
      <w:r w:rsidRPr="002E30B0">
        <w:t xml:space="preserve"> brutto</w:t>
      </w:r>
      <w:r w:rsidR="00FC7CEA">
        <w:t xml:space="preserve"> 00</w:t>
      </w:r>
      <w:r w:rsidRPr="002E30B0">
        <w:t>/100)</w:t>
      </w:r>
      <w:r w:rsidR="0039684F" w:rsidRPr="002E30B0">
        <w:rPr>
          <w:b/>
        </w:rPr>
        <w:t xml:space="preserve">. </w:t>
      </w:r>
      <w:r w:rsidR="00FD60FE" w:rsidRPr="002E30B0">
        <w:rPr>
          <w:b/>
        </w:rPr>
        <w:t xml:space="preserve"> </w:t>
      </w:r>
    </w:p>
    <w:p w14:paraId="5975F205" w14:textId="48974F8D" w:rsidR="00553B90" w:rsidRPr="002E30B0" w:rsidRDefault="00553B90" w:rsidP="00CF5810">
      <w:pPr>
        <w:pStyle w:val="Akapitzlist"/>
        <w:numPr>
          <w:ilvl w:val="0"/>
          <w:numId w:val="2"/>
        </w:numPr>
        <w:spacing w:after="0" w:line="360" w:lineRule="auto"/>
        <w:jc w:val="both"/>
      </w:pPr>
      <w:r w:rsidRPr="002E30B0">
        <w:t>Wynagrodzenie, o którym mowa w ust. 1 obejmuje wszelkie należ</w:t>
      </w:r>
      <w:r w:rsidR="00DB63CC" w:rsidRPr="002E30B0">
        <w:t>ności przysługujące Wykonawcy</w:t>
      </w:r>
      <w:r w:rsidR="0015340C" w:rsidRPr="002E30B0">
        <w:t>,</w:t>
      </w:r>
      <w:r w:rsidR="000F5755">
        <w:br/>
      </w:r>
      <w:r w:rsidR="0015340C" w:rsidRPr="002E30B0">
        <w:t xml:space="preserve">w tym wszelkie koszty i wydatki Wykonawcy związane z realizacją przedmiotu umowy, dotyczące również kosztów przeniesienia praw autorskich. </w:t>
      </w:r>
      <w:r w:rsidR="00F65024" w:rsidRPr="002E30B0">
        <w:t xml:space="preserve">Wynagrodzenie, o którym mowa w ust. 1, wyczerpuje wszelkie roszczenia Wykonawcy względem Zamawiającego wynikające z należytego wykonania Umowy. </w:t>
      </w:r>
    </w:p>
    <w:p w14:paraId="1CD28B00" w14:textId="77777777" w:rsidR="0015340C" w:rsidRPr="005D330C" w:rsidRDefault="0015340C" w:rsidP="0015340C">
      <w:pPr>
        <w:spacing w:after="0" w:line="360" w:lineRule="auto"/>
        <w:jc w:val="both"/>
      </w:pPr>
    </w:p>
    <w:p w14:paraId="542B4907" w14:textId="77777777" w:rsidR="0015340C" w:rsidRPr="005D330C" w:rsidRDefault="0015340C" w:rsidP="0015340C"/>
    <w:p w14:paraId="1B9D7D11" w14:textId="77777777" w:rsidR="0015340C" w:rsidRPr="005D330C" w:rsidRDefault="0015340C" w:rsidP="0015340C">
      <w:pPr>
        <w:spacing w:after="0" w:line="360" w:lineRule="auto"/>
        <w:jc w:val="both"/>
      </w:pPr>
    </w:p>
    <w:p w14:paraId="03D3C1C2" w14:textId="136C461D" w:rsidR="000A09C1" w:rsidRPr="002E30B0" w:rsidRDefault="00553B90" w:rsidP="000A09C1">
      <w:pPr>
        <w:numPr>
          <w:ilvl w:val="0"/>
          <w:numId w:val="2"/>
        </w:numPr>
        <w:spacing w:after="0" w:line="360" w:lineRule="auto"/>
        <w:jc w:val="both"/>
      </w:pPr>
      <w:r w:rsidRPr="005D330C">
        <w:lastRenderedPageBreak/>
        <w:t>Wynagrodzenie będzie płatne w terminie 30 dni od dnia otrzymania</w:t>
      </w:r>
      <w:r w:rsidR="000A09C1" w:rsidRPr="005D330C">
        <w:t xml:space="preserve"> prawidłowo wystawionej faktury, </w:t>
      </w:r>
      <w:r w:rsidR="000A09C1" w:rsidRPr="002E30B0">
        <w:t xml:space="preserve">po przyjęciu </w:t>
      </w:r>
      <w:r w:rsidR="00602729">
        <w:t xml:space="preserve">(zaakceptowaniu) </w:t>
      </w:r>
      <w:r w:rsidR="000A09C1" w:rsidRPr="002E30B0">
        <w:t>przez Zamawiającego bez zastrzeżeń raportu końcowego potwierdzającego realizację danego zadania</w:t>
      </w:r>
      <w:r w:rsidR="003735AD" w:rsidRPr="002E30B0">
        <w:t>.</w:t>
      </w:r>
    </w:p>
    <w:p w14:paraId="6DBCD503" w14:textId="351BCCB9" w:rsidR="00D60730" w:rsidRPr="002E30B0" w:rsidRDefault="00DB63CC" w:rsidP="00553B90">
      <w:pPr>
        <w:numPr>
          <w:ilvl w:val="0"/>
          <w:numId w:val="2"/>
        </w:numPr>
        <w:spacing w:after="0" w:line="360" w:lineRule="auto"/>
        <w:jc w:val="both"/>
      </w:pPr>
      <w:r w:rsidRPr="002E30B0">
        <w:t xml:space="preserve">Wykonawca będzie uprawniony do wystawienia faktury, po dokonaniu przez Zamawiającego weryfikacji realizacji </w:t>
      </w:r>
      <w:r w:rsidR="003735AD" w:rsidRPr="002E30B0">
        <w:t xml:space="preserve">danego zadania </w:t>
      </w:r>
      <w:r w:rsidRPr="002E30B0">
        <w:t xml:space="preserve">na podstawie otrzymanego </w:t>
      </w:r>
      <w:r w:rsidR="00D13A77" w:rsidRPr="002E30B0">
        <w:t>raportu końcowego</w:t>
      </w:r>
      <w:r w:rsidR="00D60730" w:rsidRPr="002E30B0">
        <w:t>.</w:t>
      </w:r>
    </w:p>
    <w:p w14:paraId="0044D45F" w14:textId="6A6B3D58" w:rsidR="00D60730" w:rsidRPr="002E30B0" w:rsidRDefault="00D60730" w:rsidP="00553B90">
      <w:pPr>
        <w:numPr>
          <w:ilvl w:val="0"/>
          <w:numId w:val="2"/>
        </w:numPr>
        <w:spacing w:after="0" w:line="360" w:lineRule="auto"/>
        <w:jc w:val="both"/>
      </w:pPr>
      <w:r w:rsidRPr="002E30B0">
        <w:t xml:space="preserve">W przypadku </w:t>
      </w:r>
      <w:r w:rsidR="001076B9" w:rsidRPr="002E30B0">
        <w:t>stwierdzenia przez Zamawiającego nieprawidłowości w realizacji przez Wykonawcę poszczególnego zadania, polegającej na braku jego realizacji zgodnie z treścią Szczegółowego Opisu Przed</w:t>
      </w:r>
      <w:r w:rsidR="005115C0" w:rsidRPr="002E30B0">
        <w:t xml:space="preserve">miotu Zamówienia, wynagrodzenie Wykonawcy, o którym mowa w ust. 1, ulega </w:t>
      </w:r>
      <w:r w:rsidR="00B53891" w:rsidRPr="002E30B0">
        <w:t>odpowiedniemu z</w:t>
      </w:r>
      <w:r w:rsidR="00727FA2" w:rsidRPr="002E30B0">
        <w:t>mniejszeniu o część wynagrodzenia, przypadającą za niezrealizowaną</w:t>
      </w:r>
      <w:r w:rsidR="00C64CE1" w:rsidRPr="002E30B0">
        <w:t xml:space="preserve"> bądź zrealizowaną nieprawidłowo</w:t>
      </w:r>
      <w:r w:rsidR="00727FA2" w:rsidRPr="002E30B0">
        <w:t xml:space="preserve"> część zadania. Powyższe nie narusza uprawnie</w:t>
      </w:r>
      <w:r w:rsidR="00590B9F">
        <w:t>ń</w:t>
      </w:r>
      <w:r w:rsidR="00727FA2" w:rsidRPr="002E30B0">
        <w:t xml:space="preserve"> Zamawiającego do naliczania kar umownych. </w:t>
      </w:r>
      <w:r w:rsidR="00667373" w:rsidRPr="002E30B0">
        <w:t>W takim wypadku Wykonawca będzie uprawniony do wystawienia faktury obejmującej wysokość wynagrodzenia zaakceptowanego przez Zamawiającego.</w:t>
      </w:r>
    </w:p>
    <w:p w14:paraId="6B93F2C9" w14:textId="77777777" w:rsidR="00215991" w:rsidRPr="005D330C" w:rsidRDefault="00553B90" w:rsidP="00427493">
      <w:pPr>
        <w:numPr>
          <w:ilvl w:val="0"/>
          <w:numId w:val="2"/>
        </w:numPr>
        <w:spacing w:after="0" w:line="360" w:lineRule="auto"/>
        <w:jc w:val="both"/>
        <w:rPr>
          <w:lang w:eastAsia="pl-PL"/>
        </w:rPr>
      </w:pPr>
      <w:r w:rsidRPr="002E30B0">
        <w:t>Należność wynikającą z faktury, o której mowa w ust. 1</w:t>
      </w:r>
      <w:r w:rsidR="00667373" w:rsidRPr="002E30B0">
        <w:t xml:space="preserve"> lub ust. 5</w:t>
      </w:r>
      <w:r w:rsidRPr="002E30B0">
        <w:t xml:space="preserve">, Zamawiający zapłaci w formie przelewu na rachunek bankowy Wykonawcy nr </w:t>
      </w:r>
      <w:r w:rsidR="0039684F" w:rsidRPr="002E30B0">
        <w:rPr>
          <w:lang w:eastAsia="pl-PL"/>
        </w:rPr>
        <w:t>…………………………………..</w:t>
      </w:r>
      <w:r w:rsidR="00215991" w:rsidRPr="005D330C">
        <w:rPr>
          <w:lang w:eastAsia="pl-PL"/>
        </w:rPr>
        <w:t xml:space="preserve"> prowadzony w Banku </w:t>
      </w:r>
      <w:r w:rsidR="0039684F" w:rsidRPr="005D330C">
        <w:rPr>
          <w:lang w:eastAsia="pl-PL"/>
        </w:rPr>
        <w:t>…………………………………..</w:t>
      </w:r>
    </w:p>
    <w:p w14:paraId="25D604A8" w14:textId="77777777" w:rsidR="004B5A18" w:rsidRPr="005D330C" w:rsidRDefault="00553B90" w:rsidP="00427493">
      <w:pPr>
        <w:numPr>
          <w:ilvl w:val="0"/>
          <w:numId w:val="2"/>
        </w:numPr>
        <w:spacing w:after="0" w:line="360" w:lineRule="auto"/>
        <w:jc w:val="both"/>
      </w:pPr>
      <w:r w:rsidRPr="005D330C">
        <w:t xml:space="preserve">Za dotrzymanie terminu zapłaty uważa się złożenie przez Zamawiającego polecenia przelewu </w:t>
      </w:r>
      <w:r w:rsidRPr="005D330C">
        <w:br/>
        <w:t>w banku Zamawiającego.</w:t>
      </w:r>
    </w:p>
    <w:p w14:paraId="1E7D57A8" w14:textId="77777777" w:rsidR="00553B90" w:rsidRPr="005D330C" w:rsidRDefault="00553B90" w:rsidP="00553B90">
      <w:pPr>
        <w:numPr>
          <w:ilvl w:val="0"/>
          <w:numId w:val="2"/>
        </w:numPr>
        <w:spacing w:after="0" w:line="360" w:lineRule="auto"/>
        <w:jc w:val="both"/>
      </w:pPr>
      <w:r w:rsidRPr="005D330C">
        <w:t>W przypadku opóźnienia w zapłacie wynagrodzenia przez Zamawiającego, Wykonawcy przysługiwać będą odsetki ustawowe za opóźnienie.</w:t>
      </w:r>
    </w:p>
    <w:p w14:paraId="49988B77" w14:textId="77777777" w:rsidR="00553B90" w:rsidRPr="005D330C" w:rsidRDefault="00553B90" w:rsidP="00553B90">
      <w:pPr>
        <w:numPr>
          <w:ilvl w:val="0"/>
          <w:numId w:val="2"/>
        </w:numPr>
        <w:spacing w:after="0" w:line="360" w:lineRule="auto"/>
        <w:jc w:val="both"/>
      </w:pPr>
      <w:r w:rsidRPr="005D330C">
        <w:t xml:space="preserve">Płatność nastąpi zgodnie z mechanizmem podzielonej płatności tzw. split payment. </w:t>
      </w:r>
    </w:p>
    <w:p w14:paraId="7C2B4059" w14:textId="77777777" w:rsidR="00CE559F" w:rsidRDefault="003A6B87" w:rsidP="00286B76">
      <w:pPr>
        <w:pStyle w:val="Akapitzlist"/>
        <w:spacing w:after="0" w:line="360" w:lineRule="auto"/>
        <w:ind w:left="357"/>
        <w:jc w:val="both"/>
        <w:rPr>
          <w:rFonts w:cs="Fira Sans"/>
        </w:rPr>
      </w:pPr>
      <w:r w:rsidRPr="005D330C">
        <w:rPr>
          <w:b/>
        </w:rPr>
        <w:t>Uwaga:</w:t>
      </w:r>
      <w:r w:rsidRPr="005D330C">
        <w:t xml:space="preserve"> </w:t>
      </w:r>
      <w:r w:rsidRPr="005D330C">
        <w:rPr>
          <w:rFonts w:cs="Fira Sans"/>
        </w:rPr>
        <w:t>W związku z nałożeniem przez ustawodawcę obowiązku weryfikowania przez nabywców nr rachunku bankowego dostawcy w tzw. „białej księdze”, w sytuacjach gdy rachunek bankowy wskazany na fakturze będzie niezgodny z tym znajdującym się na białej liście podatników VAT, termin płatności ulegnie przedłużeniu do czasu wyjaśnienia sprawy.</w:t>
      </w:r>
    </w:p>
    <w:p w14:paraId="22509AA8" w14:textId="77777777" w:rsidR="00C63469" w:rsidRPr="005D330C" w:rsidRDefault="00C63469" w:rsidP="00286B76">
      <w:pPr>
        <w:pStyle w:val="Akapitzlist"/>
        <w:spacing w:after="0" w:line="360" w:lineRule="auto"/>
        <w:ind w:left="357"/>
        <w:jc w:val="both"/>
        <w:rPr>
          <w:rFonts w:cs="Fira Sans"/>
        </w:rPr>
      </w:pPr>
    </w:p>
    <w:p w14:paraId="0949F07B" w14:textId="77777777" w:rsidR="00FD60FE" w:rsidRPr="005D330C" w:rsidRDefault="00FD60FE" w:rsidP="00FD60FE">
      <w:pPr>
        <w:spacing w:after="0" w:line="360" w:lineRule="auto"/>
        <w:ind w:left="360"/>
        <w:jc w:val="center"/>
        <w:rPr>
          <w:b/>
        </w:rPr>
      </w:pPr>
      <w:r w:rsidRPr="005D330C">
        <w:rPr>
          <w:b/>
        </w:rPr>
        <w:t>§ 3</w:t>
      </w:r>
    </w:p>
    <w:p w14:paraId="749B632A" w14:textId="77777777" w:rsidR="00FD60FE" w:rsidRPr="005D330C" w:rsidRDefault="007F0540" w:rsidP="00FD60FE">
      <w:pPr>
        <w:spacing w:after="0" w:line="360" w:lineRule="auto"/>
        <w:ind w:left="360"/>
        <w:jc w:val="center"/>
        <w:rPr>
          <w:b/>
        </w:rPr>
      </w:pPr>
      <w:r w:rsidRPr="005D330C">
        <w:rPr>
          <w:b/>
        </w:rPr>
        <w:t xml:space="preserve"> TERMIN, </w:t>
      </w:r>
      <w:r w:rsidR="00FD60FE" w:rsidRPr="005D330C">
        <w:rPr>
          <w:b/>
        </w:rPr>
        <w:t>SPOSÓB I ZAKRES REAL</w:t>
      </w:r>
      <w:r w:rsidR="006E45A2" w:rsidRPr="005D330C">
        <w:rPr>
          <w:b/>
        </w:rPr>
        <w:t>IZACJI PRZEDMIOTU UMO</w:t>
      </w:r>
      <w:r w:rsidR="00EC713E" w:rsidRPr="005D330C">
        <w:rPr>
          <w:b/>
        </w:rPr>
        <w:t xml:space="preserve">WY </w:t>
      </w:r>
    </w:p>
    <w:p w14:paraId="08384337" w14:textId="77777777" w:rsidR="00F97D76" w:rsidRPr="005D330C" w:rsidRDefault="0009718F" w:rsidP="00214CAC">
      <w:pPr>
        <w:pStyle w:val="Akapitzlist"/>
        <w:numPr>
          <w:ilvl w:val="0"/>
          <w:numId w:val="10"/>
        </w:numPr>
        <w:spacing w:after="0" w:line="360" w:lineRule="auto"/>
        <w:rPr>
          <w:rFonts w:cs="Arial"/>
          <w:lang w:eastAsia="pl-PL"/>
        </w:rPr>
      </w:pPr>
      <w:r w:rsidRPr="005D330C">
        <w:rPr>
          <w:rFonts w:cs="Arial"/>
          <w:lang w:eastAsia="pl-PL"/>
        </w:rPr>
        <w:t>Wykonawca zobowiązuje się wykonać przedmiot umowy w terminie</w:t>
      </w:r>
      <w:r w:rsidR="00F97D76" w:rsidRPr="005D330C">
        <w:rPr>
          <w:rFonts w:cs="Arial"/>
          <w:lang w:eastAsia="pl-PL"/>
        </w:rPr>
        <w:t>:</w:t>
      </w:r>
    </w:p>
    <w:p w14:paraId="71773951" w14:textId="2F1D3C2D" w:rsidR="00F97D76" w:rsidRPr="005D330C" w:rsidRDefault="00F97D76" w:rsidP="00286B76">
      <w:pPr>
        <w:pStyle w:val="Akapitzlist"/>
        <w:spacing w:after="0" w:line="360" w:lineRule="auto"/>
        <w:rPr>
          <w:rFonts w:cs="Fira Sans"/>
        </w:rPr>
      </w:pPr>
      <w:r w:rsidRPr="005D330C">
        <w:rPr>
          <w:rFonts w:cs="Fira Sans"/>
        </w:rPr>
        <w:t xml:space="preserve">Zadanie nr 1 do </w:t>
      </w:r>
      <w:r w:rsidR="00D3415E">
        <w:rPr>
          <w:rFonts w:cs="Fira Sans"/>
        </w:rPr>
        <w:t>25</w:t>
      </w:r>
      <w:r w:rsidR="00001604" w:rsidRPr="005D330C">
        <w:rPr>
          <w:rFonts w:cs="Fira Sans"/>
        </w:rPr>
        <w:t xml:space="preserve"> czerwca 2021 r.</w:t>
      </w:r>
      <w:r w:rsidRPr="005D330C">
        <w:rPr>
          <w:rFonts w:cs="Fira Sans"/>
        </w:rPr>
        <w:t xml:space="preserve"> </w:t>
      </w:r>
    </w:p>
    <w:p w14:paraId="05DEDC4E" w14:textId="77777777" w:rsidR="00286B76" w:rsidRPr="005D330C" w:rsidRDefault="00F97D76" w:rsidP="00286B76">
      <w:pPr>
        <w:pStyle w:val="Akapitzlist"/>
        <w:spacing w:after="0" w:line="360" w:lineRule="auto"/>
        <w:rPr>
          <w:rFonts w:cs="Fira Sans"/>
        </w:rPr>
      </w:pPr>
      <w:r w:rsidRPr="005D330C">
        <w:rPr>
          <w:rFonts w:cs="Fira Sans"/>
        </w:rPr>
        <w:t>Zadanie nr 2</w:t>
      </w:r>
      <w:r w:rsidR="00286B76" w:rsidRPr="005D330C">
        <w:rPr>
          <w:rFonts w:cs="Fira Sans"/>
        </w:rPr>
        <w:t xml:space="preserve"> do </w:t>
      </w:r>
      <w:r w:rsidR="00001604" w:rsidRPr="005D330C">
        <w:rPr>
          <w:rFonts w:cs="Fira Sans"/>
        </w:rPr>
        <w:t>30 czerwca 2021.</w:t>
      </w:r>
      <w:r w:rsidR="00286B76" w:rsidRPr="005D330C">
        <w:rPr>
          <w:rFonts w:cs="Fira Sans"/>
        </w:rPr>
        <w:t xml:space="preserve"> </w:t>
      </w:r>
    </w:p>
    <w:p w14:paraId="51B643D3" w14:textId="77777777" w:rsidR="00286B76" w:rsidRPr="005D330C" w:rsidRDefault="00F97D76" w:rsidP="00286B76">
      <w:pPr>
        <w:pStyle w:val="Akapitzlist"/>
        <w:spacing w:after="0" w:line="360" w:lineRule="auto"/>
        <w:rPr>
          <w:rFonts w:cs="Fira Sans"/>
        </w:rPr>
      </w:pPr>
      <w:r w:rsidRPr="005D330C">
        <w:rPr>
          <w:rFonts w:cs="Fira Sans"/>
        </w:rPr>
        <w:t>Zadanie nr 3</w:t>
      </w:r>
      <w:r w:rsidR="00286B76" w:rsidRPr="005D330C">
        <w:rPr>
          <w:rFonts w:cs="Fira Sans"/>
        </w:rPr>
        <w:t xml:space="preserve"> do </w:t>
      </w:r>
      <w:r w:rsidR="00001604" w:rsidRPr="005D330C">
        <w:rPr>
          <w:rFonts w:cs="Fira Sans"/>
        </w:rPr>
        <w:t>15 maja 2021 r.</w:t>
      </w:r>
      <w:r w:rsidR="00286B76" w:rsidRPr="005D330C">
        <w:rPr>
          <w:rFonts w:cs="Fira Sans"/>
        </w:rPr>
        <w:t xml:space="preserve"> </w:t>
      </w:r>
    </w:p>
    <w:p w14:paraId="5854C4ED" w14:textId="77777777" w:rsidR="00AC03FB" w:rsidRPr="005D330C" w:rsidRDefault="00FD60FE" w:rsidP="00641B31">
      <w:pPr>
        <w:pStyle w:val="Akapitzlist"/>
        <w:numPr>
          <w:ilvl w:val="0"/>
          <w:numId w:val="10"/>
        </w:numPr>
        <w:spacing w:after="0" w:line="360" w:lineRule="auto"/>
        <w:jc w:val="both"/>
      </w:pPr>
      <w:r w:rsidRPr="005D330C">
        <w:t xml:space="preserve">Osobą upoważnioną do </w:t>
      </w:r>
      <w:r w:rsidR="007F0540" w:rsidRPr="005D330C">
        <w:t>kontaktów w sprawie przedmiotu umowy</w:t>
      </w:r>
      <w:r w:rsidRPr="005D330C">
        <w:t xml:space="preserve"> ze strony Zamawiającego jest </w:t>
      </w:r>
      <w:r w:rsidR="00E03262" w:rsidRPr="005D330C">
        <w:rPr>
          <w:b/>
        </w:rPr>
        <w:t>Aneta Królik – Kierownik Świętokrzyski</w:t>
      </w:r>
      <w:r w:rsidR="00641B31">
        <w:rPr>
          <w:b/>
        </w:rPr>
        <w:t>ego Ośrodka Badań Regionalnych,</w:t>
      </w:r>
      <w:r w:rsidR="00641B31" w:rsidRPr="00641B31">
        <w:rPr>
          <w:b/>
        </w:rPr>
        <w:t xml:space="preserve"> </w:t>
      </w:r>
      <w:r w:rsidR="00641B31" w:rsidRPr="00641B31">
        <w:t>tel. 41 249 96 22,</w:t>
      </w:r>
      <w:r w:rsidR="00641B31" w:rsidRPr="00641B31">
        <w:br/>
        <w:t xml:space="preserve"> e-mail: </w:t>
      </w:r>
      <w:hyperlink r:id="rId8" w:history="1">
        <w:r w:rsidR="00641B31" w:rsidRPr="00641B31">
          <w:rPr>
            <w:color w:val="0000FF" w:themeColor="hyperlink"/>
            <w:u w:val="single"/>
          </w:rPr>
          <w:t>A.Krolik@stat.gov.pl</w:t>
        </w:r>
      </w:hyperlink>
      <w:r w:rsidR="00641B31">
        <w:t>.</w:t>
      </w:r>
    </w:p>
    <w:p w14:paraId="471398AE" w14:textId="77777777" w:rsidR="00E71EB0" w:rsidRPr="005D330C" w:rsidRDefault="00E71EB0" w:rsidP="00214CAC">
      <w:pPr>
        <w:pStyle w:val="Akapitzlist"/>
        <w:numPr>
          <w:ilvl w:val="0"/>
          <w:numId w:val="10"/>
        </w:numPr>
        <w:spacing w:after="0" w:line="360" w:lineRule="auto"/>
        <w:ind w:left="714" w:hanging="357"/>
      </w:pPr>
      <w:r w:rsidRPr="005D330C">
        <w:t xml:space="preserve">Osobą upoważnioną do kontaktów w sprawie przedmiotu umowy ze strony </w:t>
      </w:r>
      <w:r w:rsidR="00E46724" w:rsidRPr="005D330C">
        <w:t>Wykonawcy  jest:</w:t>
      </w:r>
    </w:p>
    <w:p w14:paraId="55D52A38" w14:textId="77777777" w:rsidR="00E46724" w:rsidRPr="005D330C" w:rsidRDefault="00E46724" w:rsidP="00E46724">
      <w:pPr>
        <w:pStyle w:val="Akapitzlist"/>
        <w:spacing w:after="0" w:line="360" w:lineRule="auto"/>
        <w:ind w:left="714"/>
      </w:pPr>
      <w:r w:rsidRPr="005D330C">
        <w:t>Zadanie nr 1 …………………………..</w:t>
      </w:r>
    </w:p>
    <w:p w14:paraId="6DC18C78" w14:textId="77777777" w:rsidR="00E46724" w:rsidRPr="005D330C" w:rsidRDefault="00E46724" w:rsidP="00E46724">
      <w:pPr>
        <w:pStyle w:val="Akapitzlist"/>
        <w:spacing w:after="0" w:line="360" w:lineRule="auto"/>
        <w:ind w:left="714"/>
      </w:pPr>
      <w:r w:rsidRPr="005D330C">
        <w:t>Zadanie nr 2 ………………………..</w:t>
      </w:r>
    </w:p>
    <w:p w14:paraId="3536C78A" w14:textId="77777777" w:rsidR="00E46724" w:rsidRPr="005D330C" w:rsidRDefault="00E46724" w:rsidP="00E46724">
      <w:pPr>
        <w:pStyle w:val="Akapitzlist"/>
        <w:spacing w:after="0" w:line="360" w:lineRule="auto"/>
        <w:ind w:left="714"/>
      </w:pPr>
      <w:r w:rsidRPr="005D330C">
        <w:t>Zadanie nr 3 …………………………….</w:t>
      </w:r>
    </w:p>
    <w:p w14:paraId="1191BAFF" w14:textId="2E04CC00" w:rsidR="001C07B2" w:rsidRPr="002E30B0" w:rsidRDefault="00F60FA5" w:rsidP="00EC71CA">
      <w:pPr>
        <w:pStyle w:val="Akapitzlist"/>
        <w:numPr>
          <w:ilvl w:val="0"/>
          <w:numId w:val="10"/>
        </w:numPr>
        <w:spacing w:after="0" w:line="360" w:lineRule="auto"/>
        <w:jc w:val="both"/>
      </w:pPr>
      <w:r w:rsidRPr="002E30B0">
        <w:t>Wykonawca zobowiązany jest do wykonania przedmiotu umowy w sposób określony</w:t>
      </w:r>
      <w:r w:rsidR="000F5755">
        <w:br/>
      </w:r>
      <w:r w:rsidR="00AE35D8" w:rsidRPr="002E30B0">
        <w:t>w Szczegółowym Opisie Zamówienia, zawierający</w:t>
      </w:r>
      <w:r w:rsidR="008A6CAC" w:rsidRPr="002E30B0">
        <w:t>m</w:t>
      </w:r>
      <w:r w:rsidR="00AE35D8" w:rsidRPr="002E30B0">
        <w:t xml:space="preserve"> szczegółowe terminy realizacji poszczególnych zadań </w:t>
      </w:r>
      <w:r w:rsidR="00D17565" w:rsidRPr="002E30B0">
        <w:t>oraz sposób i zakres ich realizacji</w:t>
      </w:r>
      <w:r w:rsidR="00AE35D8" w:rsidRPr="002E30B0">
        <w:t>.</w:t>
      </w:r>
      <w:r w:rsidR="00024738" w:rsidRPr="002E30B0">
        <w:t xml:space="preserve"> </w:t>
      </w:r>
    </w:p>
    <w:p w14:paraId="1EBF9584" w14:textId="77777777" w:rsidR="003E5333" w:rsidRPr="002E30B0" w:rsidRDefault="003E5333" w:rsidP="00EC71CA">
      <w:pPr>
        <w:pStyle w:val="Akapitzlist"/>
        <w:numPr>
          <w:ilvl w:val="0"/>
          <w:numId w:val="10"/>
        </w:numPr>
        <w:spacing w:after="0" w:line="360" w:lineRule="auto"/>
        <w:jc w:val="both"/>
      </w:pPr>
      <w:r w:rsidRPr="002E30B0">
        <w:lastRenderedPageBreak/>
        <w:t xml:space="preserve">Wykonawca zobowiązuje się wykonywać przedmiot umowy zgodnie z terminami, sposobem oraz zakresem realizacji poszczególnych zadań, określonym w Szczegółowym Opisie </w:t>
      </w:r>
      <w:r w:rsidR="00C63469">
        <w:t xml:space="preserve">Przedmiotu </w:t>
      </w:r>
      <w:r w:rsidRPr="002E30B0">
        <w:t>Zamówienia.</w:t>
      </w:r>
    </w:p>
    <w:p w14:paraId="36D7AA5E" w14:textId="77777777" w:rsidR="00E71EB0" w:rsidRPr="005D330C" w:rsidRDefault="00E71EB0" w:rsidP="00E46724">
      <w:pPr>
        <w:pStyle w:val="Akapitzlist"/>
        <w:spacing w:after="0" w:line="360" w:lineRule="auto"/>
        <w:jc w:val="both"/>
      </w:pPr>
    </w:p>
    <w:p w14:paraId="0AAFA195" w14:textId="77777777" w:rsidR="00FD60FE" w:rsidRPr="005D330C" w:rsidRDefault="00FD60FE" w:rsidP="001B2B38">
      <w:pPr>
        <w:spacing w:after="0" w:line="360" w:lineRule="auto"/>
        <w:ind w:left="360"/>
        <w:jc w:val="center"/>
        <w:rPr>
          <w:b/>
        </w:rPr>
      </w:pPr>
      <w:r w:rsidRPr="005D330C">
        <w:rPr>
          <w:b/>
        </w:rPr>
        <w:t>§ 4</w:t>
      </w:r>
    </w:p>
    <w:p w14:paraId="0ED684E8" w14:textId="6341650B" w:rsidR="007F0540" w:rsidRPr="005D330C" w:rsidRDefault="007F0540" w:rsidP="001B2B38">
      <w:pPr>
        <w:spacing w:after="0" w:line="360" w:lineRule="auto"/>
        <w:ind w:left="360"/>
        <w:jc w:val="center"/>
        <w:rPr>
          <w:b/>
        </w:rPr>
      </w:pPr>
      <w:r w:rsidRPr="005D330C">
        <w:rPr>
          <w:b/>
        </w:rPr>
        <w:t>ZOBOWIĄZANIA ZAMAWI</w:t>
      </w:r>
      <w:r w:rsidR="00362205">
        <w:rPr>
          <w:b/>
        </w:rPr>
        <w:t>A</w:t>
      </w:r>
      <w:r w:rsidRPr="005D330C">
        <w:rPr>
          <w:b/>
        </w:rPr>
        <w:t>J</w:t>
      </w:r>
      <w:r w:rsidR="00362205">
        <w:rPr>
          <w:b/>
        </w:rPr>
        <w:t>Ą</w:t>
      </w:r>
      <w:r w:rsidRPr="005D330C">
        <w:rPr>
          <w:b/>
        </w:rPr>
        <w:t>CEGO</w:t>
      </w:r>
    </w:p>
    <w:p w14:paraId="56B57F76" w14:textId="5622A066" w:rsidR="007F0540" w:rsidRPr="002E30B0" w:rsidRDefault="007F0540" w:rsidP="000F5755">
      <w:pPr>
        <w:spacing w:after="0" w:line="360" w:lineRule="auto"/>
        <w:ind w:left="284"/>
        <w:jc w:val="both"/>
      </w:pPr>
      <w:r w:rsidRPr="005D330C">
        <w:t>Zamawiaj</w:t>
      </w:r>
      <w:r w:rsidRPr="002E30B0">
        <w:t xml:space="preserve">ący zobowiązuje się do: </w:t>
      </w:r>
    </w:p>
    <w:p w14:paraId="0BE7C124" w14:textId="77777777" w:rsidR="007F0540" w:rsidRPr="00A53EB2" w:rsidRDefault="007F0540" w:rsidP="006D6813">
      <w:pPr>
        <w:pStyle w:val="Akapitzlist"/>
        <w:spacing w:after="0" w:line="360" w:lineRule="auto"/>
        <w:jc w:val="both"/>
        <w:rPr>
          <w:b/>
        </w:rPr>
      </w:pPr>
      <w:r w:rsidRPr="00DC0B96">
        <w:rPr>
          <w:b/>
        </w:rPr>
        <w:t>Zadanie nr 1</w:t>
      </w:r>
    </w:p>
    <w:p w14:paraId="1857E1D9" w14:textId="40C5A7F4" w:rsidR="00DC0B96" w:rsidRDefault="00001604" w:rsidP="00214CAC">
      <w:pPr>
        <w:pStyle w:val="Akapitzlist"/>
        <w:numPr>
          <w:ilvl w:val="0"/>
          <w:numId w:val="11"/>
        </w:numPr>
        <w:spacing w:after="0" w:line="360" w:lineRule="auto"/>
        <w:jc w:val="both"/>
      </w:pPr>
      <w:r w:rsidRPr="002E30B0">
        <w:t>Dostarczenia</w:t>
      </w:r>
      <w:r w:rsidR="00035D3C" w:rsidRPr="002E30B0">
        <w:t xml:space="preserve"> Wykonawcy</w:t>
      </w:r>
      <w:r w:rsidRPr="002E30B0">
        <w:t xml:space="preserve"> materiałów i elementów graficznych do artykułów sponsorowanych</w:t>
      </w:r>
      <w:r w:rsidR="002B34D6" w:rsidRPr="002E30B0">
        <w:t xml:space="preserve"> </w:t>
      </w:r>
      <w:r w:rsidR="00DC0B96">
        <w:t>w dniu podpisania umowy;</w:t>
      </w:r>
    </w:p>
    <w:p w14:paraId="54E92B70" w14:textId="71D2EB89" w:rsidR="007F0540" w:rsidRPr="002E30B0" w:rsidRDefault="00DC0B96" w:rsidP="00214CAC">
      <w:pPr>
        <w:pStyle w:val="Akapitzlist"/>
        <w:numPr>
          <w:ilvl w:val="0"/>
          <w:numId w:val="11"/>
        </w:numPr>
        <w:spacing w:after="0" w:line="360" w:lineRule="auto"/>
        <w:jc w:val="both"/>
      </w:pPr>
      <w:r w:rsidRPr="002E30B0">
        <w:t xml:space="preserve">Dostarczenia Wykonawcy </w:t>
      </w:r>
      <w:r w:rsidR="002B34D6" w:rsidRPr="002E30B0">
        <w:t xml:space="preserve">reklamy banerowej </w:t>
      </w:r>
      <w:r>
        <w:t>na co najmniej</w:t>
      </w:r>
      <w:r w:rsidR="002B34D6" w:rsidRPr="002E30B0">
        <w:t xml:space="preserve"> </w:t>
      </w:r>
      <w:r w:rsidR="0013473C">
        <w:t xml:space="preserve">3 dni </w:t>
      </w:r>
      <w:r>
        <w:t>przed datą pierwszej emisji;</w:t>
      </w:r>
    </w:p>
    <w:p w14:paraId="10344BB8" w14:textId="5BC2ED5B" w:rsidR="00001604" w:rsidRPr="002E30B0" w:rsidRDefault="00CE4FF3" w:rsidP="00214CAC">
      <w:pPr>
        <w:pStyle w:val="Akapitzlist"/>
        <w:numPr>
          <w:ilvl w:val="0"/>
          <w:numId w:val="11"/>
        </w:numPr>
        <w:spacing w:after="0" w:line="360" w:lineRule="auto"/>
        <w:jc w:val="both"/>
      </w:pPr>
      <w:r w:rsidRPr="002E30B0">
        <w:t>Dostarczeni</w:t>
      </w:r>
      <w:r w:rsidR="00934529" w:rsidRPr="002E30B0">
        <w:t>a</w:t>
      </w:r>
      <w:r w:rsidR="004B4748" w:rsidRPr="002E30B0">
        <w:t xml:space="preserve"> Wykonawcy </w:t>
      </w:r>
      <w:r w:rsidR="0013473C">
        <w:t>postów/</w:t>
      </w:r>
      <w:r w:rsidRPr="002E30B0">
        <w:t xml:space="preserve">spotów do publikacji na profilu społecznościowym Facebook dzienników </w:t>
      </w:r>
      <w:r w:rsidR="00DC0B96">
        <w:t xml:space="preserve">na co najmniej 3 dni </w:t>
      </w:r>
      <w:r w:rsidR="0013473C">
        <w:t>przed planowaną emisją</w:t>
      </w:r>
      <w:r w:rsidR="006F43EE">
        <w:t>;</w:t>
      </w:r>
    </w:p>
    <w:p w14:paraId="41499820" w14:textId="2EDE94D1" w:rsidR="00CE4FF3" w:rsidRPr="002E30B0" w:rsidRDefault="004B567E" w:rsidP="00214CAC">
      <w:pPr>
        <w:pStyle w:val="Akapitzlist"/>
        <w:numPr>
          <w:ilvl w:val="0"/>
          <w:numId w:val="11"/>
        </w:numPr>
        <w:spacing w:after="0" w:line="360" w:lineRule="auto"/>
        <w:jc w:val="both"/>
      </w:pPr>
      <w:r w:rsidRPr="002E30B0">
        <w:t xml:space="preserve">Dostarczenia Wykonawcy </w:t>
      </w:r>
      <w:r w:rsidR="00CE4FF3" w:rsidRPr="002E30B0">
        <w:t xml:space="preserve">linka kierującego do aplikacji formularzowej samospisu </w:t>
      </w:r>
      <w:r w:rsidR="0013473C">
        <w:t>w dniu 01.04.2021 r.</w:t>
      </w:r>
    </w:p>
    <w:p w14:paraId="3F5DEC00" w14:textId="77777777" w:rsidR="007F0540" w:rsidRPr="00A53EB2" w:rsidRDefault="006F6F72" w:rsidP="006D6813">
      <w:pPr>
        <w:pStyle w:val="Akapitzlist"/>
        <w:spacing w:after="0" w:line="360" w:lineRule="auto"/>
        <w:jc w:val="both"/>
        <w:rPr>
          <w:b/>
        </w:rPr>
      </w:pPr>
      <w:r w:rsidRPr="00A53EB2">
        <w:rPr>
          <w:b/>
        </w:rPr>
        <w:t>Z</w:t>
      </w:r>
      <w:r w:rsidR="007F0540" w:rsidRPr="00A53EB2">
        <w:rPr>
          <w:b/>
        </w:rPr>
        <w:t>adanie nr 2</w:t>
      </w:r>
    </w:p>
    <w:p w14:paraId="113396D1" w14:textId="35C3ED86" w:rsidR="007F0540" w:rsidRPr="002E30B0" w:rsidRDefault="00326DA2" w:rsidP="00214CAC">
      <w:pPr>
        <w:pStyle w:val="Akapitzlist"/>
        <w:numPr>
          <w:ilvl w:val="0"/>
          <w:numId w:val="12"/>
        </w:numPr>
        <w:spacing w:after="0" w:line="360" w:lineRule="auto"/>
        <w:jc w:val="both"/>
      </w:pPr>
      <w:r w:rsidRPr="002E30B0">
        <w:t xml:space="preserve">Dostarczenia Wykonawcy </w:t>
      </w:r>
      <w:r w:rsidR="00CE4FF3" w:rsidRPr="002E30B0">
        <w:t xml:space="preserve">spotów reklamowych wraz z metryczką </w:t>
      </w:r>
      <w:r w:rsidR="00DC0B96">
        <w:t>na co najmniej 3 dni</w:t>
      </w:r>
      <w:r w:rsidR="009405D3">
        <w:t xml:space="preserve"> </w:t>
      </w:r>
      <w:r w:rsidR="002625A2">
        <w:t xml:space="preserve">przed planowaną emisją; </w:t>
      </w:r>
    </w:p>
    <w:p w14:paraId="032D891A" w14:textId="0A58BE0F" w:rsidR="00CE4FF3" w:rsidRPr="002E30B0" w:rsidRDefault="00A84648" w:rsidP="00214CAC">
      <w:pPr>
        <w:pStyle w:val="Akapitzlist"/>
        <w:numPr>
          <w:ilvl w:val="0"/>
          <w:numId w:val="12"/>
        </w:numPr>
        <w:spacing w:after="0" w:line="360" w:lineRule="auto"/>
        <w:jc w:val="both"/>
      </w:pPr>
      <w:r w:rsidRPr="002E30B0">
        <w:t xml:space="preserve">Dostarczenia Wykonawcy </w:t>
      </w:r>
      <w:r w:rsidR="00CE4FF3" w:rsidRPr="002E30B0">
        <w:t xml:space="preserve">treści do nagrania </w:t>
      </w:r>
      <w:r w:rsidR="002B34D6" w:rsidRPr="002E30B0">
        <w:t xml:space="preserve">przez Wykonawcę </w:t>
      </w:r>
      <w:r w:rsidR="00CE4FF3" w:rsidRPr="002E30B0">
        <w:t>spotu reklamowego</w:t>
      </w:r>
      <w:r w:rsidRPr="002E30B0">
        <w:t>,</w:t>
      </w:r>
      <w:r w:rsidR="00CE4FF3" w:rsidRPr="002E30B0">
        <w:t xml:space="preserve"> </w:t>
      </w:r>
      <w:r w:rsidR="00A53EB2">
        <w:t xml:space="preserve">do </w:t>
      </w:r>
      <w:r w:rsidR="009405D3">
        <w:t>5 dni od podpisania umowy;</w:t>
      </w:r>
    </w:p>
    <w:p w14:paraId="04F14E44" w14:textId="0EE79D7A" w:rsidR="00CE4FF3" w:rsidRPr="002E30B0" w:rsidRDefault="00A84648" w:rsidP="00214CAC">
      <w:pPr>
        <w:pStyle w:val="Akapitzlist"/>
        <w:numPr>
          <w:ilvl w:val="0"/>
          <w:numId w:val="12"/>
        </w:numPr>
        <w:spacing w:after="0" w:line="360" w:lineRule="auto"/>
        <w:jc w:val="both"/>
      </w:pPr>
      <w:r w:rsidRPr="002E30B0">
        <w:t xml:space="preserve">Dostarczenia Wykonawcy </w:t>
      </w:r>
      <w:r w:rsidR="00CE4FF3" w:rsidRPr="002E30B0">
        <w:t xml:space="preserve">grafik do tworzenia postów do </w:t>
      </w:r>
      <w:r w:rsidR="006972BE">
        <w:t xml:space="preserve">3 </w:t>
      </w:r>
      <w:r w:rsidR="009405D3">
        <w:t xml:space="preserve">dni od podpisania umowy; </w:t>
      </w:r>
    </w:p>
    <w:p w14:paraId="38543370" w14:textId="670CB9C7" w:rsidR="00CE4FF3" w:rsidRPr="002E30B0" w:rsidRDefault="00A84648" w:rsidP="00214CAC">
      <w:pPr>
        <w:pStyle w:val="Akapitzlist"/>
        <w:numPr>
          <w:ilvl w:val="0"/>
          <w:numId w:val="12"/>
        </w:numPr>
        <w:spacing w:after="0" w:line="360" w:lineRule="auto"/>
        <w:jc w:val="both"/>
      </w:pPr>
      <w:r w:rsidRPr="002E30B0">
        <w:t xml:space="preserve">Dostarczenia Wykonawcy </w:t>
      </w:r>
      <w:r w:rsidR="00CE4FF3" w:rsidRPr="002E30B0">
        <w:t xml:space="preserve">linka kierującego do aplikacji formularzowej samospisu </w:t>
      </w:r>
      <w:r w:rsidR="009405D3">
        <w:t>w dniu 01.04.2021 r</w:t>
      </w:r>
      <w:r w:rsidR="00696F48">
        <w:t xml:space="preserve">.; </w:t>
      </w:r>
    </w:p>
    <w:p w14:paraId="11462B05" w14:textId="7C77D828" w:rsidR="00CE4FF3" w:rsidRPr="002E30B0" w:rsidRDefault="00CE4FF3" w:rsidP="00214CAC">
      <w:pPr>
        <w:pStyle w:val="Akapitzlist"/>
        <w:numPr>
          <w:ilvl w:val="0"/>
          <w:numId w:val="12"/>
        </w:numPr>
        <w:spacing w:after="0" w:line="360" w:lineRule="auto"/>
        <w:jc w:val="both"/>
      </w:pPr>
      <w:r w:rsidRPr="002E30B0">
        <w:t>Przekazani</w:t>
      </w:r>
      <w:r w:rsidR="00A84648" w:rsidRPr="002E30B0">
        <w:t xml:space="preserve">a Wykonawcy </w:t>
      </w:r>
      <w:r w:rsidRPr="002E30B0">
        <w:t xml:space="preserve">nagród do zabaw </w:t>
      </w:r>
      <w:r w:rsidR="006F43EE">
        <w:t xml:space="preserve">na </w:t>
      </w:r>
      <w:r w:rsidR="006F43EE">
        <w:rPr>
          <w:color w:val="000000"/>
        </w:rPr>
        <w:t>co najmniej 3 dni robocze przed emisją</w:t>
      </w:r>
      <w:r w:rsidR="006F43EE" w:rsidRPr="002E30B0">
        <w:t xml:space="preserve"> </w:t>
      </w:r>
      <w:r w:rsidRPr="002E30B0">
        <w:t xml:space="preserve"> </w:t>
      </w:r>
      <w:r w:rsidR="00696F48">
        <w:t xml:space="preserve">pierwszej  audycji z zabawą. </w:t>
      </w:r>
    </w:p>
    <w:p w14:paraId="4BED131E" w14:textId="77777777" w:rsidR="007F0540" w:rsidRPr="00A53EB2" w:rsidRDefault="007F0540" w:rsidP="006D6813">
      <w:pPr>
        <w:pStyle w:val="Akapitzlist"/>
        <w:spacing w:after="0" w:line="360" w:lineRule="auto"/>
        <w:jc w:val="both"/>
        <w:rPr>
          <w:b/>
        </w:rPr>
      </w:pPr>
      <w:r w:rsidRPr="00A53EB2">
        <w:rPr>
          <w:b/>
        </w:rPr>
        <w:t>Zadanie nr 3</w:t>
      </w:r>
    </w:p>
    <w:p w14:paraId="6103377E" w14:textId="5E94FB8B" w:rsidR="007F0540" w:rsidRPr="00F40F2A" w:rsidRDefault="006F6F72" w:rsidP="00214CAC">
      <w:pPr>
        <w:pStyle w:val="Akapitzlist"/>
        <w:numPr>
          <w:ilvl w:val="0"/>
          <w:numId w:val="13"/>
        </w:numPr>
        <w:spacing w:after="0" w:line="360" w:lineRule="auto"/>
        <w:jc w:val="both"/>
      </w:pPr>
      <w:r w:rsidRPr="00F40F2A">
        <w:t xml:space="preserve">Nadania Wykonawcy dostępu do profilu </w:t>
      </w:r>
      <w:r w:rsidR="00F40F2A">
        <w:t xml:space="preserve">Facebook </w:t>
      </w:r>
      <w:r w:rsidRPr="00F40F2A">
        <w:t>Zamawiającego do dnia</w:t>
      </w:r>
      <w:r w:rsidR="008A0B1C" w:rsidRPr="00F40F2A">
        <w:t xml:space="preserve"> 30.03.2021</w:t>
      </w:r>
      <w:r w:rsidR="006F43EE" w:rsidRPr="00F40F2A">
        <w:t xml:space="preserve"> </w:t>
      </w:r>
      <w:r w:rsidR="008A0B1C" w:rsidRPr="00F40F2A">
        <w:t>r.</w:t>
      </w:r>
      <w:r w:rsidR="006F43EE" w:rsidRPr="00F40F2A">
        <w:t>;</w:t>
      </w:r>
      <w:r w:rsidR="008A0B1C" w:rsidRPr="00F40F2A">
        <w:t xml:space="preserve"> </w:t>
      </w:r>
    </w:p>
    <w:p w14:paraId="5374D58F" w14:textId="361B4E97" w:rsidR="008A0B1C" w:rsidRDefault="00FE1213" w:rsidP="00214CAC">
      <w:pPr>
        <w:pStyle w:val="Akapitzlist"/>
        <w:numPr>
          <w:ilvl w:val="0"/>
          <w:numId w:val="13"/>
        </w:numPr>
        <w:spacing w:after="0" w:line="360" w:lineRule="auto"/>
        <w:jc w:val="both"/>
      </w:pPr>
      <w:r w:rsidRPr="002E30B0">
        <w:t xml:space="preserve">Dostarczenia Wykonawcy </w:t>
      </w:r>
      <w:r w:rsidR="006F6F72" w:rsidRPr="002E30B0">
        <w:t xml:space="preserve">grafik do </w:t>
      </w:r>
      <w:r w:rsidR="008A0B1C">
        <w:t>tworzenia</w:t>
      </w:r>
      <w:r w:rsidR="006F6F72" w:rsidRPr="002E30B0">
        <w:t xml:space="preserve"> postów </w:t>
      </w:r>
      <w:r w:rsidR="00DC0B96">
        <w:t>na co najmniej 3 dni przed planowaną publikacją postu</w:t>
      </w:r>
      <w:r w:rsidR="006F43EE">
        <w:t>;</w:t>
      </w:r>
    </w:p>
    <w:p w14:paraId="4431A14C" w14:textId="3A328FDB" w:rsidR="008A0B1C" w:rsidRDefault="008A0B1C" w:rsidP="00214CAC">
      <w:pPr>
        <w:pStyle w:val="Akapitzlist"/>
        <w:numPr>
          <w:ilvl w:val="0"/>
          <w:numId w:val="13"/>
        </w:numPr>
        <w:spacing w:after="0" w:line="360" w:lineRule="auto"/>
        <w:jc w:val="both"/>
      </w:pPr>
      <w:r>
        <w:t xml:space="preserve">Dostarczenia Wykonawcy </w:t>
      </w:r>
      <w:r w:rsidR="006F6F72" w:rsidRPr="002E30B0">
        <w:t>linka kierującego do aplikacji formularzowej samospisu</w:t>
      </w:r>
      <w:r>
        <w:t xml:space="preserve"> w dniu 01.04.2021 r.</w:t>
      </w:r>
      <w:r w:rsidR="00DC0B96">
        <w:t>;</w:t>
      </w:r>
    </w:p>
    <w:p w14:paraId="3F05ABFD" w14:textId="2FC01CA2" w:rsidR="006F6F72" w:rsidRPr="002E30B0" w:rsidRDefault="008A0B1C" w:rsidP="00214CAC">
      <w:pPr>
        <w:pStyle w:val="Akapitzlist"/>
        <w:numPr>
          <w:ilvl w:val="0"/>
          <w:numId w:val="13"/>
        </w:numPr>
        <w:spacing w:after="0" w:line="360" w:lineRule="auto"/>
        <w:jc w:val="both"/>
      </w:pPr>
      <w:r>
        <w:t xml:space="preserve">Dostarczenia Wykonawcy gotowych spotów do 2 dni przed planowaną emisją. </w:t>
      </w:r>
    </w:p>
    <w:p w14:paraId="57A3D868" w14:textId="77777777" w:rsidR="00A2223C" w:rsidRPr="005D330C" w:rsidRDefault="00A2223C" w:rsidP="00C76049">
      <w:pPr>
        <w:spacing w:after="0" w:line="360" w:lineRule="auto"/>
        <w:ind w:left="720"/>
        <w:jc w:val="both"/>
      </w:pPr>
    </w:p>
    <w:p w14:paraId="43B20345" w14:textId="77777777" w:rsidR="00DB7CF5" w:rsidRPr="005D330C" w:rsidRDefault="00DB7CF5" w:rsidP="00DB7CF5">
      <w:pPr>
        <w:spacing w:after="0" w:line="360" w:lineRule="auto"/>
        <w:jc w:val="center"/>
        <w:rPr>
          <w:b/>
        </w:rPr>
      </w:pPr>
      <w:r w:rsidRPr="005D330C">
        <w:rPr>
          <w:b/>
        </w:rPr>
        <w:t xml:space="preserve">§ 5 </w:t>
      </w:r>
    </w:p>
    <w:p w14:paraId="1F3440B7" w14:textId="77777777" w:rsidR="00DB7CF5" w:rsidRPr="005D330C" w:rsidRDefault="007F0540" w:rsidP="00DB7CF5">
      <w:pPr>
        <w:spacing w:after="0" w:line="360" w:lineRule="auto"/>
        <w:jc w:val="center"/>
        <w:rPr>
          <w:b/>
        </w:rPr>
      </w:pPr>
      <w:r w:rsidRPr="005D330C">
        <w:rPr>
          <w:b/>
        </w:rPr>
        <w:t>ZOBOWIĄZANIA WYKONAWCY</w:t>
      </w:r>
    </w:p>
    <w:p w14:paraId="32A36D5F" w14:textId="77777777" w:rsidR="00F97D76" w:rsidRPr="005D330C" w:rsidRDefault="00F97D76" w:rsidP="00214CAC">
      <w:pPr>
        <w:pStyle w:val="Akapitzlist"/>
        <w:numPr>
          <w:ilvl w:val="0"/>
          <w:numId w:val="8"/>
        </w:numPr>
        <w:spacing w:after="0" w:line="360" w:lineRule="auto"/>
        <w:jc w:val="both"/>
      </w:pPr>
      <w:r w:rsidRPr="005D330C">
        <w:t>Wykonawca zobowiązuje się do</w:t>
      </w:r>
      <w:r w:rsidR="00472466" w:rsidRPr="005D330C">
        <w:t xml:space="preserve"> przedstawienia do akceptacji Zamawiającego</w:t>
      </w:r>
      <w:r w:rsidRPr="005D330C">
        <w:t>:</w:t>
      </w:r>
    </w:p>
    <w:p w14:paraId="42A79487" w14:textId="77777777" w:rsidR="00F97D76" w:rsidRPr="008F0615" w:rsidRDefault="00F97D76" w:rsidP="006D6813">
      <w:pPr>
        <w:pStyle w:val="Akapitzlist"/>
        <w:spacing w:after="0" w:line="360" w:lineRule="auto"/>
        <w:ind w:left="360"/>
        <w:jc w:val="both"/>
        <w:rPr>
          <w:b/>
        </w:rPr>
      </w:pPr>
      <w:r w:rsidRPr="008F0615">
        <w:rPr>
          <w:b/>
        </w:rPr>
        <w:t>Zadanie nr 1</w:t>
      </w:r>
    </w:p>
    <w:p w14:paraId="31F9CFAB" w14:textId="3F814B2F" w:rsidR="00F97D76" w:rsidRDefault="00472466" w:rsidP="00214CAC">
      <w:pPr>
        <w:pStyle w:val="Akapitzlist"/>
        <w:numPr>
          <w:ilvl w:val="0"/>
          <w:numId w:val="14"/>
        </w:numPr>
        <w:spacing w:after="0" w:line="360" w:lineRule="auto"/>
        <w:ind w:left="714" w:hanging="357"/>
        <w:jc w:val="both"/>
      </w:pPr>
      <w:r w:rsidRPr="005D330C">
        <w:t>Ar</w:t>
      </w:r>
      <w:r w:rsidR="002B34D6" w:rsidRPr="005D330C">
        <w:t xml:space="preserve">tykułów sponsorowanych </w:t>
      </w:r>
      <w:r w:rsidR="001E08B2">
        <w:t xml:space="preserve">w wydaniach papierowych </w:t>
      </w:r>
      <w:r w:rsidR="002B34D6" w:rsidRPr="005D330C">
        <w:t xml:space="preserve">na </w:t>
      </w:r>
      <w:r w:rsidR="00A53EB2">
        <w:t xml:space="preserve">…. </w:t>
      </w:r>
      <w:r w:rsidR="002B34D6" w:rsidRPr="005D330C">
        <w:t>dni przed emisją;</w:t>
      </w:r>
    </w:p>
    <w:p w14:paraId="450856AC" w14:textId="12DBFFDC" w:rsidR="001E08B2" w:rsidRDefault="001E08B2" w:rsidP="001E08B2">
      <w:pPr>
        <w:pStyle w:val="Akapitzlist"/>
        <w:numPr>
          <w:ilvl w:val="0"/>
          <w:numId w:val="14"/>
        </w:numPr>
        <w:spacing w:after="0" w:line="360" w:lineRule="auto"/>
        <w:jc w:val="both"/>
      </w:pPr>
      <w:r w:rsidRPr="005D330C">
        <w:t xml:space="preserve">Artykułów sponsorowanych </w:t>
      </w:r>
      <w:r>
        <w:t xml:space="preserve">w wydaniach elektronicznych </w:t>
      </w:r>
      <w:r w:rsidRPr="005D330C">
        <w:t xml:space="preserve">na </w:t>
      </w:r>
      <w:r>
        <w:t xml:space="preserve">co najmniej 3 </w:t>
      </w:r>
      <w:r w:rsidRPr="005D330C">
        <w:t>dni przed emisją;</w:t>
      </w:r>
    </w:p>
    <w:p w14:paraId="46E7CFC4" w14:textId="4EB30B32" w:rsidR="00472466" w:rsidRDefault="00257223" w:rsidP="00214CAC">
      <w:pPr>
        <w:pStyle w:val="Akapitzlist"/>
        <w:numPr>
          <w:ilvl w:val="0"/>
          <w:numId w:val="14"/>
        </w:numPr>
        <w:spacing w:after="0" w:line="360" w:lineRule="auto"/>
        <w:ind w:left="714" w:hanging="357"/>
        <w:jc w:val="both"/>
      </w:pPr>
      <w:r>
        <w:t>Treści p</w:t>
      </w:r>
      <w:r w:rsidR="00472466" w:rsidRPr="005D330C">
        <w:t xml:space="preserve">ostów do umieszczenia na profilu społecznościowym Facebook dzienników  na </w:t>
      </w:r>
      <w:r w:rsidR="001E08B2">
        <w:t xml:space="preserve">co najmniej </w:t>
      </w:r>
      <w:r w:rsidR="00CF17A4">
        <w:t>3</w:t>
      </w:r>
      <w:r w:rsidR="00472466" w:rsidRPr="005D330C">
        <w:t xml:space="preserve"> dni przed emisją</w:t>
      </w:r>
      <w:r w:rsidR="000F5755">
        <w:t>.</w:t>
      </w:r>
    </w:p>
    <w:p w14:paraId="2E152A0F" w14:textId="77777777" w:rsidR="00044945" w:rsidRPr="005D330C" w:rsidRDefault="00044945" w:rsidP="00044945">
      <w:pPr>
        <w:pStyle w:val="Akapitzlist"/>
        <w:spacing w:after="0" w:line="360" w:lineRule="auto"/>
        <w:ind w:left="714"/>
        <w:jc w:val="both"/>
      </w:pPr>
    </w:p>
    <w:p w14:paraId="461A7F13" w14:textId="77777777" w:rsidR="00F97D76" w:rsidRPr="001E08B2" w:rsidRDefault="00F97D76" w:rsidP="006D6813">
      <w:pPr>
        <w:pStyle w:val="Akapitzlist"/>
        <w:spacing w:after="0" w:line="360" w:lineRule="auto"/>
        <w:ind w:left="360"/>
        <w:jc w:val="both"/>
        <w:rPr>
          <w:b/>
        </w:rPr>
      </w:pPr>
      <w:r w:rsidRPr="001E08B2">
        <w:rPr>
          <w:b/>
        </w:rPr>
        <w:lastRenderedPageBreak/>
        <w:t>Zadanie nr 2</w:t>
      </w:r>
    </w:p>
    <w:p w14:paraId="08913497" w14:textId="09704F8F" w:rsidR="00257223" w:rsidRPr="00DB2574" w:rsidRDefault="00257223" w:rsidP="00214CAC">
      <w:pPr>
        <w:pStyle w:val="Akapitzlist"/>
        <w:numPr>
          <w:ilvl w:val="0"/>
          <w:numId w:val="15"/>
        </w:numPr>
        <w:spacing w:after="0" w:line="360" w:lineRule="auto"/>
        <w:jc w:val="both"/>
      </w:pPr>
      <w:r>
        <w:rPr>
          <w:color w:val="000000"/>
        </w:rPr>
        <w:t>H</w:t>
      </w:r>
      <w:r w:rsidRPr="00EA1C8F">
        <w:rPr>
          <w:color w:val="000000"/>
        </w:rPr>
        <w:t xml:space="preserve">armonogram </w:t>
      </w:r>
      <w:r>
        <w:rPr>
          <w:color w:val="000000"/>
        </w:rPr>
        <w:t xml:space="preserve">emisji spotów, audycji (wraz z ich scenariuszami) z podaniem dat i godzin emisji do </w:t>
      </w:r>
      <w:r w:rsidRPr="00BF3556">
        <w:rPr>
          <w:color w:val="000000"/>
        </w:rPr>
        <w:t>10</w:t>
      </w:r>
      <w:r w:rsidRPr="00EA1C8F">
        <w:rPr>
          <w:color w:val="000000"/>
        </w:rPr>
        <w:t xml:space="preserve"> dni roboczych od podpisania Umowy</w:t>
      </w:r>
      <w:r>
        <w:rPr>
          <w:color w:val="000000"/>
        </w:rPr>
        <w:t>, ale nie później niż do 1 kwietnia 2021 r</w:t>
      </w:r>
      <w:r w:rsidRPr="00EA1C8F">
        <w:rPr>
          <w:color w:val="000000"/>
        </w:rPr>
        <w:t>.</w:t>
      </w:r>
      <w:r w:rsidR="000F5755">
        <w:rPr>
          <w:color w:val="000000"/>
        </w:rPr>
        <w:t>;</w:t>
      </w:r>
    </w:p>
    <w:p w14:paraId="0189D2D3" w14:textId="14FF5C1C" w:rsidR="00F97D76" w:rsidRPr="005D330C" w:rsidRDefault="008A0B1C" w:rsidP="00214CAC">
      <w:pPr>
        <w:pStyle w:val="Akapitzlist"/>
        <w:numPr>
          <w:ilvl w:val="0"/>
          <w:numId w:val="15"/>
        </w:numPr>
        <w:spacing w:after="0" w:line="360" w:lineRule="auto"/>
        <w:jc w:val="both"/>
      </w:pPr>
      <w:r>
        <w:t>Nagranego spotu reklamowego</w:t>
      </w:r>
      <w:r w:rsidR="00472466" w:rsidRPr="005D330C">
        <w:t xml:space="preserve"> na</w:t>
      </w:r>
      <w:r>
        <w:t xml:space="preserve"> 2</w:t>
      </w:r>
      <w:r w:rsidR="00472466" w:rsidRPr="005D330C">
        <w:t xml:space="preserve"> dni przed emisją;</w:t>
      </w:r>
    </w:p>
    <w:p w14:paraId="2FE28352" w14:textId="27333C04" w:rsidR="00E71EB0" w:rsidRPr="002E30B0" w:rsidRDefault="00CF17A4" w:rsidP="00214CAC">
      <w:pPr>
        <w:pStyle w:val="Akapitzlist"/>
        <w:numPr>
          <w:ilvl w:val="0"/>
          <w:numId w:val="15"/>
        </w:numPr>
        <w:spacing w:after="0" w:line="360" w:lineRule="auto"/>
        <w:jc w:val="both"/>
      </w:pPr>
      <w:r>
        <w:t>Treści p</w:t>
      </w:r>
      <w:r w:rsidR="00E71EB0" w:rsidRPr="002E30B0">
        <w:t xml:space="preserve">ostów do umieszczenia na profilu społecznościowym Facebook </w:t>
      </w:r>
      <w:r>
        <w:t>stacji radiowych</w:t>
      </w:r>
      <w:r w:rsidR="00E71EB0" w:rsidRPr="002E30B0">
        <w:t xml:space="preserve"> (na </w:t>
      </w:r>
      <w:r>
        <w:t>3</w:t>
      </w:r>
      <w:r w:rsidR="00E71EB0" w:rsidRPr="002E30B0">
        <w:t xml:space="preserve"> dni przed emisją)</w:t>
      </w:r>
      <w:r w:rsidR="000F5755">
        <w:t>.</w:t>
      </w:r>
    </w:p>
    <w:p w14:paraId="1FD4ABE8" w14:textId="77777777" w:rsidR="00F97D76" w:rsidRPr="001E08B2" w:rsidRDefault="00F97D76" w:rsidP="006D6813">
      <w:pPr>
        <w:pStyle w:val="Akapitzlist"/>
        <w:spacing w:after="0" w:line="360" w:lineRule="auto"/>
        <w:ind w:left="360"/>
        <w:jc w:val="both"/>
        <w:rPr>
          <w:b/>
        </w:rPr>
      </w:pPr>
      <w:r w:rsidRPr="001E08B2">
        <w:rPr>
          <w:b/>
        </w:rPr>
        <w:t>Zadanie nr 3</w:t>
      </w:r>
    </w:p>
    <w:p w14:paraId="2FD0997F" w14:textId="4BCF7AB6" w:rsidR="00407335" w:rsidRDefault="00407335" w:rsidP="00214CAC">
      <w:pPr>
        <w:pStyle w:val="Akapitzlist"/>
        <w:numPr>
          <w:ilvl w:val="0"/>
          <w:numId w:val="16"/>
        </w:numPr>
        <w:spacing w:after="0" w:line="360" w:lineRule="auto"/>
        <w:jc w:val="both"/>
      </w:pPr>
      <w:r>
        <w:t>O</w:t>
      </w:r>
      <w:r w:rsidRPr="003813D1">
        <w:t>pracowan</w:t>
      </w:r>
      <w:r>
        <w:t>ej</w:t>
      </w:r>
      <w:r w:rsidRPr="003813D1">
        <w:t xml:space="preserve"> strategii kampanii do 10 dni roboczych od podpisania Umowy,</w:t>
      </w:r>
      <w:r>
        <w:t xml:space="preserve"> ale nie później niż do 1 kwietnia 2021 r.</w:t>
      </w:r>
      <w:r w:rsidR="000F5755">
        <w:t>;</w:t>
      </w:r>
    </w:p>
    <w:p w14:paraId="3CD3AD93" w14:textId="41842968" w:rsidR="007F0540" w:rsidRPr="002E30B0" w:rsidRDefault="00244E67" w:rsidP="00214CAC">
      <w:pPr>
        <w:pStyle w:val="Akapitzlist"/>
        <w:numPr>
          <w:ilvl w:val="0"/>
          <w:numId w:val="16"/>
        </w:numPr>
        <w:spacing w:after="0" w:line="360" w:lineRule="auto"/>
        <w:jc w:val="both"/>
      </w:pPr>
      <w:r>
        <w:t>Treści p</w:t>
      </w:r>
      <w:r w:rsidR="00FA21DC" w:rsidRPr="002E30B0">
        <w:t xml:space="preserve">ostów </w:t>
      </w:r>
      <w:r w:rsidR="00E71EB0" w:rsidRPr="002E30B0">
        <w:t xml:space="preserve"> (na </w:t>
      </w:r>
      <w:r>
        <w:t>2</w:t>
      </w:r>
      <w:r w:rsidR="00E71EB0" w:rsidRPr="002E30B0">
        <w:t xml:space="preserve"> dni przed emisją</w:t>
      </w:r>
      <w:r w:rsidR="006D6813" w:rsidRPr="002E30B0">
        <w:t>)</w:t>
      </w:r>
      <w:r w:rsidR="00E71EB0" w:rsidRPr="002E30B0">
        <w:t>.</w:t>
      </w:r>
    </w:p>
    <w:p w14:paraId="1FB6AAC5" w14:textId="77777777" w:rsidR="007278EF" w:rsidRPr="002E30B0" w:rsidRDefault="00C76049" w:rsidP="00214CAC">
      <w:pPr>
        <w:pStyle w:val="Akapitzlist"/>
        <w:numPr>
          <w:ilvl w:val="0"/>
          <w:numId w:val="8"/>
        </w:numPr>
        <w:spacing w:after="0" w:line="360" w:lineRule="auto"/>
        <w:ind w:hanging="357"/>
        <w:jc w:val="both"/>
      </w:pPr>
      <w:r w:rsidRPr="002E30B0">
        <w:t>Wykonawca zobowiązuje się</w:t>
      </w:r>
      <w:r w:rsidR="00C63469">
        <w:t xml:space="preserve"> do</w:t>
      </w:r>
      <w:r w:rsidRPr="002E30B0">
        <w:t xml:space="preserve">: </w:t>
      </w:r>
    </w:p>
    <w:p w14:paraId="3DC218F0" w14:textId="77777777" w:rsidR="00C76049" w:rsidRPr="002E30B0" w:rsidRDefault="00C76049" w:rsidP="00214CAC">
      <w:pPr>
        <w:pStyle w:val="Akapitzlist"/>
        <w:numPr>
          <w:ilvl w:val="0"/>
          <w:numId w:val="19"/>
        </w:numPr>
        <w:spacing w:after="0" w:line="360" w:lineRule="auto"/>
        <w:ind w:hanging="357"/>
        <w:contextualSpacing w:val="0"/>
        <w:jc w:val="both"/>
      </w:pPr>
      <w:r w:rsidRPr="002E30B0">
        <w:t xml:space="preserve">współpracy z Zamawiającym przez cały czas realizacji Umowy i do stosowania się do wszelkich wydanych przez Zamawiającego wskazówek i uzgodnień dokonanych przez Strony w trybie roboczym, mając na celu prawidłową realizację </w:t>
      </w:r>
      <w:r w:rsidR="00BE6E06" w:rsidRPr="002E30B0">
        <w:t>p</w:t>
      </w:r>
      <w:r w:rsidRPr="002E30B0">
        <w:t xml:space="preserve">rzedmiotu </w:t>
      </w:r>
      <w:r w:rsidR="00BE6E06" w:rsidRPr="002E30B0">
        <w:t>u</w:t>
      </w:r>
      <w:r w:rsidRPr="002E30B0">
        <w:t>mowy,</w:t>
      </w:r>
    </w:p>
    <w:p w14:paraId="5A439311" w14:textId="5AE363A5" w:rsidR="00C76049" w:rsidRPr="002E30B0" w:rsidRDefault="00C76049" w:rsidP="00214CAC">
      <w:pPr>
        <w:pStyle w:val="Akapitzlist"/>
        <w:numPr>
          <w:ilvl w:val="0"/>
          <w:numId w:val="19"/>
        </w:numPr>
        <w:spacing w:after="0" w:line="360" w:lineRule="auto"/>
        <w:ind w:hanging="357"/>
        <w:contextualSpacing w:val="0"/>
        <w:jc w:val="both"/>
      </w:pPr>
      <w:r w:rsidRPr="002E30B0">
        <w:t>dbałości o osiągni</w:t>
      </w:r>
      <w:r w:rsidR="007A08A4">
        <w:t>ę</w:t>
      </w:r>
      <w:r w:rsidRPr="002E30B0">
        <w:t xml:space="preserve">cie celu promocyjnego </w:t>
      </w:r>
      <w:r w:rsidR="00BE6E06" w:rsidRPr="002E30B0">
        <w:t>przedmiotu umowy</w:t>
      </w:r>
      <w:r w:rsidRPr="002E30B0">
        <w:t>,</w:t>
      </w:r>
    </w:p>
    <w:p w14:paraId="6D6DD1E2" w14:textId="04004348" w:rsidR="00C76049" w:rsidRPr="002E30B0" w:rsidRDefault="00C76049" w:rsidP="00214CAC">
      <w:pPr>
        <w:pStyle w:val="Akapitzlist"/>
        <w:numPr>
          <w:ilvl w:val="0"/>
          <w:numId w:val="19"/>
        </w:numPr>
        <w:spacing w:after="0" w:line="360" w:lineRule="auto"/>
        <w:ind w:hanging="357"/>
        <w:contextualSpacing w:val="0"/>
        <w:jc w:val="both"/>
      </w:pPr>
      <w:r w:rsidRPr="002E30B0">
        <w:t xml:space="preserve">wykonywania </w:t>
      </w:r>
      <w:r w:rsidR="00D14431" w:rsidRPr="002E30B0">
        <w:t xml:space="preserve">przedmiotu umowy </w:t>
      </w:r>
      <w:r w:rsidRPr="002E30B0">
        <w:t>z zachowaniem najwyższej staranności wynikającej</w:t>
      </w:r>
      <w:r w:rsidR="00244E67">
        <w:br/>
      </w:r>
      <w:r w:rsidRPr="002E30B0">
        <w:t xml:space="preserve">z zawodowego charakteru prowadzonej przez niego działalności, zgodnie z obowiązującymi przepisami prawa oraz z zachowaniem terminów i warunków </w:t>
      </w:r>
      <w:r w:rsidR="004145E4" w:rsidRPr="002E30B0">
        <w:t>u</w:t>
      </w:r>
      <w:r w:rsidRPr="002E30B0">
        <w:t>mowy,</w:t>
      </w:r>
    </w:p>
    <w:p w14:paraId="2919BBB8" w14:textId="77777777" w:rsidR="00C76049" w:rsidRPr="002E30B0" w:rsidRDefault="00C76049" w:rsidP="00214CAC">
      <w:pPr>
        <w:pStyle w:val="Akapitzlist"/>
        <w:numPr>
          <w:ilvl w:val="0"/>
          <w:numId w:val="19"/>
        </w:numPr>
        <w:spacing w:after="0" w:line="360" w:lineRule="auto"/>
        <w:ind w:hanging="357"/>
        <w:contextualSpacing w:val="0"/>
        <w:jc w:val="both"/>
      </w:pPr>
      <w:r w:rsidRPr="002E30B0">
        <w:t xml:space="preserve">informowania Zamawiającego niezwłocznie o jakiejkolwiek przeszkodzie w realizacji </w:t>
      </w:r>
      <w:r w:rsidR="00B744FA" w:rsidRPr="002E30B0">
        <w:t>u</w:t>
      </w:r>
      <w:r w:rsidRPr="002E30B0">
        <w:t>mowy, nie później niż w terminie 3 dni od jej zaistnienia, za pośrednictwem poczty elektronicznej. Jeżeli usunięcie przeszkód będzie możliwe w wyniku działań Wykonawcy, zob</w:t>
      </w:r>
      <w:r w:rsidR="00127C13" w:rsidRPr="002E30B0">
        <w:t xml:space="preserve">owiązuje się on do ich </w:t>
      </w:r>
      <w:r w:rsidR="00340E0F" w:rsidRPr="002E30B0">
        <w:t xml:space="preserve">niezwłocznego </w:t>
      </w:r>
      <w:r w:rsidR="00127C13" w:rsidRPr="002E30B0">
        <w:t>podjęcia,</w:t>
      </w:r>
    </w:p>
    <w:p w14:paraId="5B435BFB" w14:textId="77777777" w:rsidR="00C76049" w:rsidRPr="002E30B0" w:rsidRDefault="00C76049" w:rsidP="00214CAC">
      <w:pPr>
        <w:pStyle w:val="Akapitzlist"/>
        <w:numPr>
          <w:ilvl w:val="0"/>
          <w:numId w:val="19"/>
        </w:numPr>
        <w:spacing w:after="0" w:line="360" w:lineRule="auto"/>
        <w:ind w:hanging="357"/>
        <w:contextualSpacing w:val="0"/>
        <w:jc w:val="both"/>
      </w:pPr>
      <w:r w:rsidRPr="002E30B0">
        <w:t>wykorzystania materiałów i informacji przekazanych przez Zamawiającego jedyni</w:t>
      </w:r>
      <w:r w:rsidR="00127C13" w:rsidRPr="002E30B0">
        <w:t xml:space="preserve">e w zakresie wskazanym w </w:t>
      </w:r>
      <w:r w:rsidR="00C92507" w:rsidRPr="002E30B0">
        <w:t>u</w:t>
      </w:r>
      <w:r w:rsidR="00127C13" w:rsidRPr="002E30B0">
        <w:t>mowie.</w:t>
      </w:r>
    </w:p>
    <w:p w14:paraId="422C99BB" w14:textId="77777777" w:rsidR="00C76049" w:rsidRPr="002E30B0" w:rsidRDefault="00C76049" w:rsidP="00214CAC">
      <w:pPr>
        <w:pStyle w:val="Akapitzlist"/>
        <w:numPr>
          <w:ilvl w:val="0"/>
          <w:numId w:val="8"/>
        </w:numPr>
        <w:spacing w:before="120" w:after="0" w:line="360" w:lineRule="auto"/>
        <w:ind w:hanging="357"/>
        <w:jc w:val="both"/>
      </w:pPr>
      <w:r w:rsidRPr="002E30B0">
        <w:t xml:space="preserve">Wykonawca zapewnia i gwarantuje, że wykonane przez niego </w:t>
      </w:r>
      <w:r w:rsidR="00844A99" w:rsidRPr="002E30B0">
        <w:t>utwory</w:t>
      </w:r>
      <w:r w:rsidR="00CB1678" w:rsidRPr="002E30B0">
        <w:t xml:space="preserve"> w postaci tekstów artykułów, postów</w:t>
      </w:r>
      <w:r w:rsidR="00C63469">
        <w:t xml:space="preserve">, spotów, scenariuszy audycji, </w:t>
      </w:r>
      <w:r w:rsidR="00CB1678" w:rsidRPr="002E30B0">
        <w:t>reklamy banerowej,</w:t>
      </w:r>
      <w:r w:rsidRPr="002E30B0">
        <w:t xml:space="preserve"> będą oryginale i w żadnym wypadku nie będą naruszać praw osób trzecich. Zamawiający nie ponosi odpowiedzialności za naruszenie praw osób trzecich. W przypadku wystąpienia przez osobę trzecią z roszczeniami wynikającymi z tytułów określonych powyżej, Zamawiający zobowiązany jest zawiadomić o tym niezwłocznie Wykonawcę, który zwolni Zamawiającego z jakiejkolwiek odpowiedzialności w stosunku do osoby trzeciej.</w:t>
      </w:r>
    </w:p>
    <w:p w14:paraId="441263D7" w14:textId="77777777" w:rsidR="00C76049" w:rsidRPr="005D330C" w:rsidRDefault="00C76049" w:rsidP="00C76049">
      <w:pPr>
        <w:pStyle w:val="Akapitzlist"/>
        <w:spacing w:after="0" w:line="360" w:lineRule="auto"/>
        <w:ind w:left="360"/>
        <w:jc w:val="both"/>
      </w:pPr>
    </w:p>
    <w:p w14:paraId="108CFED5" w14:textId="77777777" w:rsidR="009B46D7" w:rsidRPr="002E30B0" w:rsidRDefault="009B46D7" w:rsidP="009B46D7">
      <w:pPr>
        <w:spacing w:after="0" w:line="360" w:lineRule="auto"/>
        <w:jc w:val="center"/>
        <w:rPr>
          <w:b/>
        </w:rPr>
      </w:pPr>
      <w:r w:rsidRPr="002E30B0">
        <w:rPr>
          <w:b/>
        </w:rPr>
        <w:t>§ 6</w:t>
      </w:r>
    </w:p>
    <w:p w14:paraId="0C18EF0C" w14:textId="77777777" w:rsidR="009B46D7" w:rsidRPr="002E30B0" w:rsidRDefault="009B46D7" w:rsidP="009B46D7">
      <w:pPr>
        <w:spacing w:after="0" w:line="360" w:lineRule="auto"/>
        <w:jc w:val="center"/>
        <w:rPr>
          <w:b/>
        </w:rPr>
      </w:pPr>
      <w:r w:rsidRPr="002E30B0">
        <w:rPr>
          <w:b/>
        </w:rPr>
        <w:t>OŚWIADCZENIA WYKONAWCY</w:t>
      </w:r>
    </w:p>
    <w:p w14:paraId="339765A5" w14:textId="77777777" w:rsidR="00537071" w:rsidRPr="002E30B0" w:rsidRDefault="00537071" w:rsidP="00C63469">
      <w:pPr>
        <w:pStyle w:val="Akapitzlist"/>
        <w:numPr>
          <w:ilvl w:val="0"/>
          <w:numId w:val="22"/>
        </w:numPr>
        <w:overflowPunct w:val="0"/>
        <w:autoSpaceDE w:val="0"/>
        <w:autoSpaceDN w:val="0"/>
        <w:adjustRightInd w:val="0"/>
        <w:spacing w:after="0" w:line="360" w:lineRule="auto"/>
        <w:ind w:left="284" w:hanging="284"/>
        <w:contextualSpacing w:val="0"/>
        <w:jc w:val="both"/>
        <w:textAlignment w:val="baseline"/>
        <w:rPr>
          <w:lang w:eastAsia="pl-PL"/>
        </w:rPr>
      </w:pPr>
      <w:r w:rsidRPr="002E30B0">
        <w:rPr>
          <w:lang w:eastAsia="pl-PL"/>
        </w:rPr>
        <w:t xml:space="preserve">Wykonawca oświadcza, że posiada niezbędną wiedzę, doświadczenie, środki i zasoby </w:t>
      </w:r>
      <w:r w:rsidRPr="002E30B0">
        <w:rPr>
          <w:lang w:eastAsia="pl-PL"/>
        </w:rPr>
        <w:br/>
        <w:t xml:space="preserve">do prawidłowego, rzetelnego, terminowego i zgodnego z przepisami prawa wykonywania </w:t>
      </w:r>
      <w:r w:rsidR="003A62D9" w:rsidRPr="002E30B0">
        <w:rPr>
          <w:lang w:eastAsia="pl-PL"/>
        </w:rPr>
        <w:t>przedmiotu umowy</w:t>
      </w:r>
      <w:r w:rsidRPr="002E30B0">
        <w:rPr>
          <w:lang w:eastAsia="pl-PL"/>
        </w:rPr>
        <w:t xml:space="preserve"> i</w:t>
      </w:r>
      <w:r w:rsidR="003A62D9" w:rsidRPr="002E30B0">
        <w:rPr>
          <w:lang w:eastAsia="pl-PL"/>
        </w:rPr>
        <w:t xml:space="preserve"> że </w:t>
      </w:r>
      <w:r w:rsidRPr="002E30B0">
        <w:rPr>
          <w:lang w:eastAsia="pl-PL"/>
        </w:rPr>
        <w:t xml:space="preserve"> wykona </w:t>
      </w:r>
      <w:r w:rsidR="003A62D9" w:rsidRPr="002E30B0">
        <w:rPr>
          <w:lang w:eastAsia="pl-PL"/>
        </w:rPr>
        <w:t xml:space="preserve">przedmiot umowy </w:t>
      </w:r>
      <w:r w:rsidRPr="002E30B0">
        <w:rPr>
          <w:lang w:eastAsia="pl-PL"/>
        </w:rPr>
        <w:t>z najwyższą starannością.</w:t>
      </w:r>
    </w:p>
    <w:p w14:paraId="52232CF4" w14:textId="77777777" w:rsidR="00537071" w:rsidRPr="002E30B0" w:rsidRDefault="00537071" w:rsidP="00C63469">
      <w:pPr>
        <w:pStyle w:val="Akapitzlist"/>
        <w:numPr>
          <w:ilvl w:val="0"/>
          <w:numId w:val="22"/>
        </w:numPr>
        <w:overflowPunct w:val="0"/>
        <w:autoSpaceDE w:val="0"/>
        <w:autoSpaceDN w:val="0"/>
        <w:adjustRightInd w:val="0"/>
        <w:spacing w:after="0" w:line="360" w:lineRule="auto"/>
        <w:ind w:left="284" w:hanging="284"/>
        <w:contextualSpacing w:val="0"/>
        <w:jc w:val="both"/>
        <w:textAlignment w:val="baseline"/>
        <w:rPr>
          <w:lang w:eastAsia="pl-PL"/>
        </w:rPr>
      </w:pPr>
      <w:r w:rsidRPr="002E30B0">
        <w:rPr>
          <w:lang w:eastAsia="pl-PL"/>
        </w:rPr>
        <w:t xml:space="preserve">Wykonawca oświadcza, że dysponuje </w:t>
      </w:r>
      <w:r w:rsidRPr="002E30B0">
        <w:rPr>
          <w:rFonts w:eastAsia="Times New Roman"/>
          <w:lang w:eastAsia="pl-PL"/>
        </w:rPr>
        <w:t xml:space="preserve">potencjałem technicznym oraz osobami zdolnymi do wykonania </w:t>
      </w:r>
      <w:r w:rsidR="00B16232" w:rsidRPr="002E30B0">
        <w:rPr>
          <w:lang w:eastAsia="pl-PL"/>
        </w:rPr>
        <w:t>przedmiotu umowy</w:t>
      </w:r>
      <w:r w:rsidRPr="002E30B0">
        <w:rPr>
          <w:rFonts w:eastAsia="Times New Roman"/>
          <w:lang w:eastAsia="pl-PL"/>
        </w:rPr>
        <w:t>.</w:t>
      </w:r>
    </w:p>
    <w:p w14:paraId="2A806775" w14:textId="32B31104" w:rsidR="00537071" w:rsidRPr="002E30B0" w:rsidRDefault="00537071" w:rsidP="00C63469">
      <w:pPr>
        <w:pStyle w:val="Akapitzlist"/>
        <w:numPr>
          <w:ilvl w:val="0"/>
          <w:numId w:val="22"/>
        </w:numPr>
        <w:overflowPunct w:val="0"/>
        <w:autoSpaceDE w:val="0"/>
        <w:autoSpaceDN w:val="0"/>
        <w:adjustRightInd w:val="0"/>
        <w:spacing w:after="0" w:line="360" w:lineRule="auto"/>
        <w:ind w:left="284" w:hanging="284"/>
        <w:contextualSpacing w:val="0"/>
        <w:jc w:val="both"/>
        <w:textAlignment w:val="baseline"/>
        <w:rPr>
          <w:lang w:eastAsia="pl-PL"/>
        </w:rPr>
      </w:pPr>
      <w:r w:rsidRPr="002E30B0">
        <w:rPr>
          <w:lang w:eastAsia="pl-PL"/>
        </w:rPr>
        <w:t xml:space="preserve">Wykonawca na dzień zawarcia niniejszej </w:t>
      </w:r>
      <w:r w:rsidR="00781072" w:rsidRPr="002E30B0">
        <w:rPr>
          <w:lang w:eastAsia="pl-PL"/>
        </w:rPr>
        <w:t>u</w:t>
      </w:r>
      <w:r w:rsidRPr="002E30B0">
        <w:rPr>
          <w:lang w:eastAsia="pl-PL"/>
        </w:rPr>
        <w:t xml:space="preserve">mowy oświadcza, że nie istnieją żadne przeszkody natury faktycznej bądź prawnej uniemożliwiające prawidłowe wykonanie </w:t>
      </w:r>
      <w:r w:rsidR="00C0619D" w:rsidRPr="002E30B0">
        <w:rPr>
          <w:lang w:eastAsia="pl-PL"/>
        </w:rPr>
        <w:t>przedmiotu umowy</w:t>
      </w:r>
      <w:r w:rsidR="00C0619D" w:rsidRPr="002E30B0">
        <w:rPr>
          <w:rFonts w:eastAsia="Times New Roman"/>
          <w:lang w:eastAsia="pl-PL"/>
        </w:rPr>
        <w:t xml:space="preserve"> </w:t>
      </w:r>
      <w:r w:rsidRPr="002E30B0">
        <w:rPr>
          <w:lang w:eastAsia="pl-PL"/>
        </w:rPr>
        <w:t xml:space="preserve">w całości </w:t>
      </w:r>
      <w:r w:rsidR="002E30B0">
        <w:rPr>
          <w:lang w:eastAsia="pl-PL"/>
        </w:rPr>
        <w:br/>
      </w:r>
      <w:r w:rsidRPr="002E30B0">
        <w:rPr>
          <w:lang w:eastAsia="pl-PL"/>
        </w:rPr>
        <w:t xml:space="preserve">w </w:t>
      </w:r>
      <w:r w:rsidR="00C0619D" w:rsidRPr="002E30B0">
        <w:rPr>
          <w:lang w:eastAsia="pl-PL"/>
        </w:rPr>
        <w:t xml:space="preserve">terminach wskazanych </w:t>
      </w:r>
      <w:r w:rsidR="000E4E1E" w:rsidRPr="002E30B0">
        <w:rPr>
          <w:lang w:eastAsia="pl-PL"/>
        </w:rPr>
        <w:t>Szczegółowym Opisie Przedmiotu Zamówienia.</w:t>
      </w:r>
    </w:p>
    <w:p w14:paraId="684A10D8" w14:textId="5E814AD2" w:rsidR="00EA3BDE" w:rsidRDefault="00537071" w:rsidP="00044945">
      <w:pPr>
        <w:pStyle w:val="Akapitzlist"/>
        <w:numPr>
          <w:ilvl w:val="0"/>
          <w:numId w:val="22"/>
        </w:numPr>
        <w:overflowPunct w:val="0"/>
        <w:autoSpaceDE w:val="0"/>
        <w:autoSpaceDN w:val="0"/>
        <w:adjustRightInd w:val="0"/>
        <w:spacing w:after="0" w:line="360" w:lineRule="auto"/>
        <w:ind w:left="284" w:hanging="284"/>
        <w:contextualSpacing w:val="0"/>
        <w:jc w:val="both"/>
        <w:textAlignment w:val="baseline"/>
        <w:rPr>
          <w:lang w:eastAsia="pl-PL"/>
        </w:rPr>
      </w:pPr>
      <w:r w:rsidRPr="002E30B0">
        <w:rPr>
          <w:lang w:eastAsia="pl-PL"/>
        </w:rPr>
        <w:lastRenderedPageBreak/>
        <w:t xml:space="preserve">Wykonawca ponosi pełną i nieograniczoną odpowiedzialność za szkody powstałe w wyniku niewykonania lub nieprawidłowego, nierzetelnego wykonania </w:t>
      </w:r>
      <w:r w:rsidR="003324AA" w:rsidRPr="002E30B0">
        <w:rPr>
          <w:lang w:eastAsia="pl-PL"/>
        </w:rPr>
        <w:t>przedmiotu umowy</w:t>
      </w:r>
      <w:r w:rsidRPr="002E30B0">
        <w:rPr>
          <w:lang w:eastAsia="pl-PL"/>
        </w:rPr>
        <w:t>, niezależnie od kar umownych, o których mowa w §</w:t>
      </w:r>
      <w:r w:rsidR="003324AA" w:rsidRPr="002E30B0">
        <w:rPr>
          <w:lang w:eastAsia="pl-PL"/>
        </w:rPr>
        <w:t xml:space="preserve"> </w:t>
      </w:r>
      <w:r w:rsidR="00E068BA" w:rsidRPr="002E30B0">
        <w:rPr>
          <w:lang w:eastAsia="pl-PL"/>
        </w:rPr>
        <w:t>10</w:t>
      </w:r>
      <w:r w:rsidRPr="002E30B0">
        <w:rPr>
          <w:lang w:eastAsia="pl-PL"/>
        </w:rPr>
        <w:t xml:space="preserve"> Umowy. </w:t>
      </w:r>
    </w:p>
    <w:p w14:paraId="60729AD0" w14:textId="77777777" w:rsidR="00827E1D" w:rsidRPr="002E30B0" w:rsidRDefault="00827E1D" w:rsidP="00C63469">
      <w:pPr>
        <w:pStyle w:val="Akapitzlist"/>
        <w:overflowPunct w:val="0"/>
        <w:autoSpaceDE w:val="0"/>
        <w:autoSpaceDN w:val="0"/>
        <w:adjustRightInd w:val="0"/>
        <w:spacing w:after="0" w:line="360" w:lineRule="auto"/>
        <w:ind w:left="284"/>
        <w:contextualSpacing w:val="0"/>
        <w:jc w:val="both"/>
        <w:textAlignment w:val="baseline"/>
        <w:rPr>
          <w:lang w:eastAsia="pl-PL"/>
        </w:rPr>
      </w:pPr>
    </w:p>
    <w:p w14:paraId="610066A3" w14:textId="77777777" w:rsidR="009B46D7" w:rsidRPr="002E30B0" w:rsidRDefault="009B46D7" w:rsidP="009B46D7">
      <w:pPr>
        <w:spacing w:after="0" w:line="360" w:lineRule="auto"/>
        <w:jc w:val="center"/>
        <w:rPr>
          <w:b/>
        </w:rPr>
      </w:pPr>
      <w:r w:rsidRPr="002E30B0">
        <w:rPr>
          <w:b/>
        </w:rPr>
        <w:t>§ 7</w:t>
      </w:r>
    </w:p>
    <w:p w14:paraId="676E65FC" w14:textId="77777777" w:rsidR="009B46D7" w:rsidRPr="002E30B0" w:rsidRDefault="009B46D7" w:rsidP="006D6CAF">
      <w:pPr>
        <w:spacing w:after="0" w:line="360" w:lineRule="auto"/>
        <w:jc w:val="center"/>
        <w:rPr>
          <w:b/>
        </w:rPr>
      </w:pPr>
      <w:r w:rsidRPr="002E30B0">
        <w:rPr>
          <w:b/>
        </w:rPr>
        <w:t>GWARANC</w:t>
      </w:r>
      <w:r w:rsidR="003E5333" w:rsidRPr="002E30B0">
        <w:rPr>
          <w:b/>
        </w:rPr>
        <w:t>J</w:t>
      </w:r>
      <w:r w:rsidRPr="002E30B0">
        <w:rPr>
          <w:b/>
        </w:rPr>
        <w:t>A</w:t>
      </w:r>
    </w:p>
    <w:p w14:paraId="114B6E89" w14:textId="77777777" w:rsidR="009B46D7" w:rsidRPr="002E30B0" w:rsidRDefault="009B46D7" w:rsidP="00214CAC">
      <w:pPr>
        <w:pStyle w:val="Akapitzlist"/>
        <w:numPr>
          <w:ilvl w:val="0"/>
          <w:numId w:val="20"/>
        </w:numPr>
        <w:spacing w:line="360" w:lineRule="auto"/>
      </w:pPr>
      <w:r w:rsidRPr="002E30B0">
        <w:t xml:space="preserve">Wykonawca gwarantuje najwyższą jakość świadczonych </w:t>
      </w:r>
      <w:r w:rsidR="00354783" w:rsidRPr="002E30B0">
        <w:t>u</w:t>
      </w:r>
      <w:r w:rsidRPr="002E30B0">
        <w:t xml:space="preserve">sług, a w szczególności: </w:t>
      </w:r>
    </w:p>
    <w:p w14:paraId="15DC2629" w14:textId="77777777" w:rsidR="009B46D7" w:rsidRPr="002E30B0" w:rsidRDefault="009B46D7" w:rsidP="00C63469">
      <w:pPr>
        <w:pStyle w:val="Akapitzlist"/>
        <w:numPr>
          <w:ilvl w:val="0"/>
          <w:numId w:val="21"/>
        </w:numPr>
        <w:spacing w:line="360" w:lineRule="auto"/>
        <w:jc w:val="both"/>
      </w:pPr>
      <w:r w:rsidRPr="002E30B0">
        <w:t xml:space="preserve">ciągłą, nieprzerwaną opiekę przez osobę odpowiedzialną za realizację niniejszej </w:t>
      </w:r>
      <w:r w:rsidR="00F75F60" w:rsidRPr="002E30B0">
        <w:t>u</w:t>
      </w:r>
      <w:r w:rsidRPr="002E30B0">
        <w:t>mowy ze strony Wykonawcy,</w:t>
      </w:r>
    </w:p>
    <w:p w14:paraId="39B0A2B3" w14:textId="77777777" w:rsidR="009B46D7" w:rsidRPr="002E30B0" w:rsidRDefault="009B46D7" w:rsidP="00C63469">
      <w:pPr>
        <w:pStyle w:val="Akapitzlist"/>
        <w:numPr>
          <w:ilvl w:val="0"/>
          <w:numId w:val="21"/>
        </w:numPr>
        <w:spacing w:line="360" w:lineRule="auto"/>
        <w:jc w:val="both"/>
      </w:pPr>
      <w:r w:rsidRPr="002E30B0">
        <w:t xml:space="preserve">ścisłą współpracę z Zamawiającym oraz uwzględnianie wskazówek Zamawiającego przy realizacji niniejszej </w:t>
      </w:r>
      <w:r w:rsidR="00F75F60" w:rsidRPr="002E30B0">
        <w:t>u</w:t>
      </w:r>
      <w:r w:rsidRPr="002E30B0">
        <w:t xml:space="preserve">mowy. </w:t>
      </w:r>
    </w:p>
    <w:p w14:paraId="485E8285" w14:textId="6D3911F7" w:rsidR="009B46D7" w:rsidRDefault="009B46D7" w:rsidP="00214CAC">
      <w:pPr>
        <w:pStyle w:val="Akapitzlist"/>
        <w:numPr>
          <w:ilvl w:val="0"/>
          <w:numId w:val="20"/>
        </w:numPr>
        <w:spacing w:line="360" w:lineRule="auto"/>
        <w:jc w:val="both"/>
      </w:pPr>
      <w:r w:rsidRPr="002E30B0">
        <w:t xml:space="preserve">W przypadku </w:t>
      </w:r>
      <w:r w:rsidR="003200FA" w:rsidRPr="002E30B0">
        <w:t xml:space="preserve">realizacji zadań uwzględniających </w:t>
      </w:r>
      <w:r w:rsidR="00A4262E" w:rsidRPr="002E30B0">
        <w:t>sporządz</w:t>
      </w:r>
      <w:r w:rsidR="000F320C" w:rsidRPr="002E30B0">
        <w:t>a</w:t>
      </w:r>
      <w:r w:rsidR="00A4262E" w:rsidRPr="002E30B0">
        <w:t>ni</w:t>
      </w:r>
      <w:r w:rsidR="000F320C" w:rsidRPr="002E30B0">
        <w:t xml:space="preserve">e </w:t>
      </w:r>
      <w:r w:rsidR="00A4262E" w:rsidRPr="002E30B0">
        <w:t>przez Wykonawcę tekstów artykułów, postów,  scenariuszy audycji</w:t>
      </w:r>
      <w:r w:rsidR="00932A99">
        <w:t>,</w:t>
      </w:r>
      <w:r w:rsidRPr="002E30B0">
        <w:t xml:space="preserve"> Wykonawca </w:t>
      </w:r>
      <w:r w:rsidR="009835F7" w:rsidRPr="002E30B0">
        <w:t>dołoży</w:t>
      </w:r>
      <w:r w:rsidRPr="002E30B0">
        <w:t xml:space="preserve"> wszelkich starań, aby dobór słów kluczowych oraz treści reklam w powiązaniu z przypisanymi do nich słowami kluczowymi były jak najbardziej korzystne dla Zamawiającego, tzn. </w:t>
      </w:r>
      <w:r w:rsidR="003E5333" w:rsidRPr="002E30B0">
        <w:t>żeby</w:t>
      </w:r>
      <w:r w:rsidRPr="002E30B0">
        <w:t xml:space="preserve"> </w:t>
      </w:r>
      <w:r w:rsidR="003E5333" w:rsidRPr="002E30B0">
        <w:t>możliwie</w:t>
      </w:r>
      <w:r w:rsidRPr="002E30B0">
        <w:t xml:space="preserve"> najmniejszym kosztem przyciągały uwagę jak największej liczby potencjalnych </w:t>
      </w:r>
      <w:r w:rsidR="003E5333" w:rsidRPr="002E30B0">
        <w:t>odbiorców.</w:t>
      </w:r>
    </w:p>
    <w:p w14:paraId="6CC20BD2" w14:textId="77777777" w:rsidR="00C63469" w:rsidRPr="002E30B0" w:rsidRDefault="00C63469" w:rsidP="00C63469">
      <w:pPr>
        <w:pStyle w:val="Akapitzlist"/>
        <w:spacing w:line="360" w:lineRule="auto"/>
        <w:jc w:val="both"/>
      </w:pPr>
    </w:p>
    <w:p w14:paraId="6B4C5985" w14:textId="77777777" w:rsidR="00E37604" w:rsidRDefault="00E37604" w:rsidP="00A43683">
      <w:pPr>
        <w:overflowPunct w:val="0"/>
        <w:autoSpaceDE w:val="0"/>
        <w:autoSpaceDN w:val="0"/>
        <w:adjustRightInd w:val="0"/>
        <w:spacing w:after="0" w:line="360" w:lineRule="auto"/>
        <w:jc w:val="center"/>
        <w:textAlignment w:val="baseline"/>
        <w:rPr>
          <w:b/>
          <w:lang w:eastAsia="pl-PL"/>
        </w:rPr>
      </w:pPr>
      <w:r w:rsidRPr="002E30B0">
        <w:rPr>
          <w:b/>
          <w:lang w:eastAsia="pl-PL"/>
        </w:rPr>
        <w:t>§ 8</w:t>
      </w:r>
    </w:p>
    <w:p w14:paraId="6B132240" w14:textId="77777777" w:rsidR="004053D9" w:rsidRPr="002E30B0" w:rsidRDefault="004053D9" w:rsidP="00A43683">
      <w:pPr>
        <w:overflowPunct w:val="0"/>
        <w:autoSpaceDE w:val="0"/>
        <w:autoSpaceDN w:val="0"/>
        <w:adjustRightInd w:val="0"/>
        <w:spacing w:after="0" w:line="360" w:lineRule="auto"/>
        <w:jc w:val="center"/>
        <w:textAlignment w:val="baseline"/>
        <w:rPr>
          <w:b/>
          <w:lang w:eastAsia="pl-PL"/>
        </w:rPr>
      </w:pPr>
      <w:r>
        <w:rPr>
          <w:b/>
          <w:lang w:eastAsia="pl-PL"/>
        </w:rPr>
        <w:t>PRZENIESIENIE AUTORSKICH PRAW MAJĄTKOWYCH DO PRZEDMIOTU UMOWY</w:t>
      </w:r>
    </w:p>
    <w:p w14:paraId="5815D07C" w14:textId="77777777" w:rsidR="00E37604" w:rsidRPr="002E30B0" w:rsidRDefault="00E37604" w:rsidP="00214CAC">
      <w:pPr>
        <w:numPr>
          <w:ilvl w:val="0"/>
          <w:numId w:val="23"/>
        </w:numPr>
        <w:overflowPunct w:val="0"/>
        <w:autoSpaceDE w:val="0"/>
        <w:autoSpaceDN w:val="0"/>
        <w:adjustRightInd w:val="0"/>
        <w:spacing w:after="0" w:line="360" w:lineRule="auto"/>
        <w:ind w:left="284" w:hanging="284"/>
        <w:jc w:val="both"/>
        <w:textAlignment w:val="baseline"/>
        <w:rPr>
          <w:lang w:eastAsia="pl-PL"/>
        </w:rPr>
      </w:pPr>
      <w:r w:rsidRPr="002E30B0">
        <w:rPr>
          <w:lang w:eastAsia="pl-PL"/>
        </w:rPr>
        <w:t xml:space="preserve">Z chwilą </w:t>
      </w:r>
      <w:r w:rsidR="00187C4D" w:rsidRPr="002E30B0">
        <w:rPr>
          <w:lang w:eastAsia="pl-PL"/>
        </w:rPr>
        <w:t>podpisania</w:t>
      </w:r>
      <w:r w:rsidRPr="002E30B0">
        <w:rPr>
          <w:lang w:eastAsia="pl-PL"/>
        </w:rPr>
        <w:t xml:space="preserve"> przez Zamawiającego </w:t>
      </w:r>
      <w:r w:rsidR="00187C4D" w:rsidRPr="002E30B0">
        <w:rPr>
          <w:lang w:eastAsia="pl-PL"/>
        </w:rPr>
        <w:t xml:space="preserve">raportu całościowego i/lub raportu końcowego, potwierdzającego realizację danego zadania, </w:t>
      </w:r>
      <w:r w:rsidRPr="002E30B0">
        <w:rPr>
          <w:lang w:eastAsia="pl-PL"/>
        </w:rPr>
        <w:t xml:space="preserve">Wykonawca przenosi na Zamawiającego majątkowe prawa autorskie do całości </w:t>
      </w:r>
      <w:r w:rsidR="00383B0B" w:rsidRPr="002E30B0">
        <w:rPr>
          <w:lang w:eastAsia="pl-PL"/>
        </w:rPr>
        <w:t xml:space="preserve">wykonanych przez niego Utworów w postaci </w:t>
      </w:r>
      <w:r w:rsidR="00383B0B" w:rsidRPr="002E30B0">
        <w:t xml:space="preserve">tekstów artykułów, postów, spotów, scenariuszy audycji, </w:t>
      </w:r>
      <w:r w:rsidR="009631E1" w:rsidRPr="002E30B0">
        <w:t>reklamy banerowej</w:t>
      </w:r>
      <w:r w:rsidR="00383B0B" w:rsidRPr="002E30B0">
        <w:t xml:space="preserve"> </w:t>
      </w:r>
      <w:r w:rsidRPr="002E30B0">
        <w:rPr>
          <w:lang w:eastAsia="pl-PL"/>
        </w:rPr>
        <w:t xml:space="preserve">w tym prawa zależne, bez ograniczeń terytorialnych i czasowych, </w:t>
      </w:r>
      <w:r w:rsidRPr="002E30B0">
        <w:t>na następujących polach eksploatacji:</w:t>
      </w:r>
    </w:p>
    <w:p w14:paraId="57EBF9CA" w14:textId="77777777" w:rsidR="00E37604" w:rsidRPr="002E30B0" w:rsidRDefault="00E37604" w:rsidP="00214CAC">
      <w:pPr>
        <w:numPr>
          <w:ilvl w:val="1"/>
          <w:numId w:val="24"/>
        </w:numPr>
        <w:tabs>
          <w:tab w:val="left" w:pos="284"/>
        </w:tabs>
        <w:overflowPunct w:val="0"/>
        <w:autoSpaceDE w:val="0"/>
        <w:autoSpaceDN w:val="0"/>
        <w:adjustRightInd w:val="0"/>
        <w:spacing w:after="0" w:line="360" w:lineRule="auto"/>
        <w:ind w:left="709" w:hanging="425"/>
        <w:jc w:val="both"/>
        <w:textAlignment w:val="baseline"/>
        <w:rPr>
          <w:bCs/>
        </w:rPr>
      </w:pPr>
      <w:r w:rsidRPr="002E30B0">
        <w:t xml:space="preserve">w zakresie utrwalania i zwielokrotniania </w:t>
      </w:r>
      <w:r w:rsidR="00383B0B" w:rsidRPr="002E30B0">
        <w:t>Utworów</w:t>
      </w:r>
      <w:r w:rsidRPr="002E30B0">
        <w:t xml:space="preserve"> - wytwarzanie określoną techniką egzemplarzy </w:t>
      </w:r>
      <w:r w:rsidR="00B56779" w:rsidRPr="002E30B0">
        <w:t>Utworów</w:t>
      </w:r>
      <w:r w:rsidRPr="002E30B0">
        <w:t xml:space="preserve">, w tym techniką drukarską, reprograficzną, zapisu magnetycznego oraz techniką cyfrową, w szczególności </w:t>
      </w:r>
      <w:r w:rsidRPr="002E30B0">
        <w:rPr>
          <w:bCs/>
        </w:rPr>
        <w:t xml:space="preserve">zwielokrotnianie </w:t>
      </w:r>
      <w:r w:rsidR="00B56779" w:rsidRPr="002E30B0">
        <w:rPr>
          <w:bCs/>
        </w:rPr>
        <w:t>Utworów</w:t>
      </w:r>
      <w:r w:rsidRPr="002E30B0">
        <w:rPr>
          <w:bCs/>
        </w:rPr>
        <w:t xml:space="preserve"> poprzez tworzenie egzemplarzy wszelkimi znanymi technikami, utrwalanie </w:t>
      </w:r>
      <w:r w:rsidR="00B56779" w:rsidRPr="002E30B0">
        <w:t xml:space="preserve">Utworów </w:t>
      </w:r>
      <w:r w:rsidRPr="002E30B0">
        <w:rPr>
          <w:bCs/>
        </w:rPr>
        <w:t xml:space="preserve">poprzez zapisanie go na jakimkolwiek nośniku, w szczególności na dysku komputera oraz na innych niż dysk twardy nośnikach danych, w dowolnym formacie </w:t>
      </w:r>
      <w:r w:rsidR="004053D9">
        <w:rPr>
          <w:bCs/>
        </w:rPr>
        <w:br/>
      </w:r>
      <w:r w:rsidRPr="002E30B0">
        <w:rPr>
          <w:bCs/>
        </w:rPr>
        <w:t>i systemie, za pomocą każdej techniki znanej obecnie i oraz takiej, która może powstać</w:t>
      </w:r>
      <w:r w:rsidR="004053D9">
        <w:rPr>
          <w:bCs/>
        </w:rPr>
        <w:br/>
      </w:r>
      <w:r w:rsidRPr="002E30B0">
        <w:rPr>
          <w:bCs/>
        </w:rPr>
        <w:t xml:space="preserve"> w przyszłości;</w:t>
      </w:r>
    </w:p>
    <w:p w14:paraId="12DAA4EF" w14:textId="77777777" w:rsidR="00B56779" w:rsidRPr="002E30B0" w:rsidRDefault="00E37604" w:rsidP="00214CAC">
      <w:pPr>
        <w:numPr>
          <w:ilvl w:val="1"/>
          <w:numId w:val="24"/>
        </w:numPr>
        <w:tabs>
          <w:tab w:val="left" w:pos="284"/>
        </w:tabs>
        <w:overflowPunct w:val="0"/>
        <w:autoSpaceDE w:val="0"/>
        <w:autoSpaceDN w:val="0"/>
        <w:adjustRightInd w:val="0"/>
        <w:spacing w:after="0" w:line="360" w:lineRule="auto"/>
        <w:ind w:left="709" w:hanging="425"/>
        <w:jc w:val="both"/>
        <w:textAlignment w:val="baseline"/>
        <w:rPr>
          <w:bCs/>
        </w:rPr>
      </w:pPr>
      <w:r w:rsidRPr="002E30B0">
        <w:rPr>
          <w:bCs/>
        </w:rPr>
        <w:t xml:space="preserve">przekształcanie formy technicznej zapisu </w:t>
      </w:r>
      <w:r w:rsidR="00B56779" w:rsidRPr="002E30B0">
        <w:t xml:space="preserve">Utworów </w:t>
      </w:r>
      <w:r w:rsidRPr="002E30B0">
        <w:rPr>
          <w:bCs/>
        </w:rPr>
        <w:t xml:space="preserve">na inną formę, wszelkimi znanymi obecnie technikami </w:t>
      </w:r>
      <w:r w:rsidRPr="002E30B0">
        <w:t xml:space="preserve">i tymi, które powstaną w przyszłości, </w:t>
      </w:r>
      <w:r w:rsidRPr="002E30B0">
        <w:rPr>
          <w:bCs/>
        </w:rPr>
        <w:t>w szczególności poprzez digitalizację oraz poddawanie innym procesom technologicznym;</w:t>
      </w:r>
    </w:p>
    <w:p w14:paraId="68F62389" w14:textId="77777777" w:rsidR="00E37604" w:rsidRPr="002E30B0" w:rsidRDefault="00E37604" w:rsidP="00214CAC">
      <w:pPr>
        <w:numPr>
          <w:ilvl w:val="1"/>
          <w:numId w:val="24"/>
        </w:numPr>
        <w:tabs>
          <w:tab w:val="left" w:pos="284"/>
        </w:tabs>
        <w:overflowPunct w:val="0"/>
        <w:autoSpaceDE w:val="0"/>
        <w:autoSpaceDN w:val="0"/>
        <w:adjustRightInd w:val="0"/>
        <w:spacing w:after="0" w:line="360" w:lineRule="auto"/>
        <w:ind w:left="709" w:hanging="425"/>
        <w:jc w:val="both"/>
        <w:textAlignment w:val="baseline"/>
        <w:rPr>
          <w:bCs/>
        </w:rPr>
      </w:pPr>
      <w:r w:rsidRPr="002E30B0">
        <w:rPr>
          <w:rFonts w:eastAsia="Times New Roman"/>
          <w:lang w:eastAsia="pl-PL"/>
        </w:rPr>
        <w:t xml:space="preserve">wprowadzanie do obrotu przy użyciu sieci internet i innych technik przekazu danych wykorzystujących sieci telekomunikacyjne, informatyczne i bezprzewodowe; </w:t>
      </w:r>
    </w:p>
    <w:p w14:paraId="45BE403F" w14:textId="77777777" w:rsidR="00E37604" w:rsidRPr="002E30B0" w:rsidRDefault="00E37604" w:rsidP="00214CAC">
      <w:pPr>
        <w:numPr>
          <w:ilvl w:val="1"/>
          <w:numId w:val="24"/>
        </w:numPr>
        <w:tabs>
          <w:tab w:val="left" w:pos="284"/>
        </w:tabs>
        <w:overflowPunct w:val="0"/>
        <w:autoSpaceDE w:val="0"/>
        <w:autoSpaceDN w:val="0"/>
        <w:adjustRightInd w:val="0"/>
        <w:spacing w:after="0" w:line="360" w:lineRule="auto"/>
        <w:ind w:left="709" w:hanging="425"/>
        <w:jc w:val="both"/>
        <w:textAlignment w:val="baseline"/>
        <w:rPr>
          <w:bCs/>
        </w:rPr>
      </w:pPr>
      <w:r w:rsidRPr="002E30B0">
        <w:rPr>
          <w:bCs/>
        </w:rPr>
        <w:t xml:space="preserve">w zakresie obrotu oryginałem albo egzemplarzami, na których </w:t>
      </w:r>
      <w:r w:rsidR="00B56779" w:rsidRPr="002E30B0">
        <w:rPr>
          <w:bCs/>
        </w:rPr>
        <w:t>Utwór</w:t>
      </w:r>
      <w:r w:rsidRPr="002E30B0">
        <w:rPr>
          <w:bCs/>
        </w:rPr>
        <w:t xml:space="preserve"> utrwalono - wprowadzanie do obrotu, użyczenie lub najem oryginału albo egzemplarzy bez ograniczeń terytorialnych</w:t>
      </w:r>
      <w:r w:rsidR="004053D9">
        <w:rPr>
          <w:bCs/>
        </w:rPr>
        <w:br/>
      </w:r>
      <w:r w:rsidRPr="002E30B0">
        <w:rPr>
          <w:bCs/>
        </w:rPr>
        <w:t xml:space="preserve"> i czasowych;</w:t>
      </w:r>
    </w:p>
    <w:p w14:paraId="2EB385EF" w14:textId="77777777" w:rsidR="00E37604" w:rsidRPr="002E30B0" w:rsidRDefault="00E37604" w:rsidP="00214CAC">
      <w:pPr>
        <w:numPr>
          <w:ilvl w:val="1"/>
          <w:numId w:val="24"/>
        </w:numPr>
        <w:tabs>
          <w:tab w:val="left" w:pos="284"/>
        </w:tabs>
        <w:overflowPunct w:val="0"/>
        <w:autoSpaceDE w:val="0"/>
        <w:autoSpaceDN w:val="0"/>
        <w:adjustRightInd w:val="0"/>
        <w:spacing w:after="0" w:line="360" w:lineRule="auto"/>
        <w:ind w:left="709" w:hanging="425"/>
        <w:jc w:val="both"/>
        <w:textAlignment w:val="baseline"/>
        <w:rPr>
          <w:bCs/>
        </w:rPr>
      </w:pPr>
      <w:r w:rsidRPr="002E30B0">
        <w:rPr>
          <w:bCs/>
        </w:rPr>
        <w:t xml:space="preserve">w zakresie rozpowszechniania </w:t>
      </w:r>
      <w:r w:rsidR="00B56779" w:rsidRPr="002E30B0">
        <w:t xml:space="preserve">Utworów </w:t>
      </w:r>
      <w:r w:rsidRPr="002E30B0">
        <w:rPr>
          <w:bCs/>
        </w:rPr>
        <w:t xml:space="preserve">w sposób inny niż określony powyżej - publiczne wykonanie, wystawienie, wyświetlenie, odtworzenie oraz nadawanie i reemitowanie, a także </w:t>
      </w:r>
      <w:r w:rsidRPr="002E30B0">
        <w:rPr>
          <w:bCs/>
        </w:rPr>
        <w:lastRenderedPageBreak/>
        <w:t>publiczne udostępnianie utworu w taki sposób, aby każdy mógł mieć do niego dostęp w miejscu</w:t>
      </w:r>
      <w:r w:rsidR="004053D9">
        <w:rPr>
          <w:bCs/>
        </w:rPr>
        <w:br/>
      </w:r>
      <w:r w:rsidRPr="002E30B0">
        <w:rPr>
          <w:bCs/>
        </w:rPr>
        <w:t xml:space="preserve"> i w czasie przez siebie wybranym;</w:t>
      </w:r>
    </w:p>
    <w:p w14:paraId="3825DB85" w14:textId="77777777" w:rsidR="00E37604" w:rsidRPr="002E30B0" w:rsidRDefault="00E37604" w:rsidP="00214CAC">
      <w:pPr>
        <w:numPr>
          <w:ilvl w:val="1"/>
          <w:numId w:val="24"/>
        </w:numPr>
        <w:tabs>
          <w:tab w:val="left" w:pos="284"/>
        </w:tabs>
        <w:overflowPunct w:val="0"/>
        <w:autoSpaceDE w:val="0"/>
        <w:autoSpaceDN w:val="0"/>
        <w:adjustRightInd w:val="0"/>
        <w:spacing w:after="0" w:line="360" w:lineRule="auto"/>
        <w:ind w:left="709" w:hanging="425"/>
        <w:jc w:val="both"/>
        <w:textAlignment w:val="baseline"/>
        <w:rPr>
          <w:bCs/>
        </w:rPr>
      </w:pPr>
      <w:r w:rsidRPr="002E30B0">
        <w:rPr>
          <w:bCs/>
        </w:rPr>
        <w:t xml:space="preserve">wykorzystanie </w:t>
      </w:r>
      <w:r w:rsidR="00B56779" w:rsidRPr="002E30B0">
        <w:t xml:space="preserve">Utworów </w:t>
      </w:r>
      <w:r w:rsidRPr="002E30B0">
        <w:rPr>
          <w:bCs/>
        </w:rPr>
        <w:t>w całości lub części do celów informacyjnych</w:t>
      </w:r>
      <w:r w:rsidRPr="002E30B0">
        <w:rPr>
          <w:lang w:eastAsia="pl-PL"/>
        </w:rPr>
        <w:t>, promocji profilaktyki, edukacyjnych we wszelkich materiałach informacyjno-promocyjnych dowolnego podmiotu.</w:t>
      </w:r>
    </w:p>
    <w:p w14:paraId="1F6351EA" w14:textId="77777777" w:rsidR="00E37604" w:rsidRPr="002E30B0" w:rsidRDefault="00E37604" w:rsidP="00214CAC">
      <w:pPr>
        <w:numPr>
          <w:ilvl w:val="0"/>
          <w:numId w:val="23"/>
        </w:numPr>
        <w:overflowPunct w:val="0"/>
        <w:autoSpaceDE w:val="0"/>
        <w:autoSpaceDN w:val="0"/>
        <w:adjustRightInd w:val="0"/>
        <w:spacing w:after="0" w:line="360" w:lineRule="auto"/>
        <w:ind w:left="284" w:hanging="284"/>
        <w:jc w:val="both"/>
        <w:textAlignment w:val="baseline"/>
        <w:rPr>
          <w:lang w:eastAsia="pl-PL"/>
        </w:rPr>
      </w:pPr>
      <w:r w:rsidRPr="002E30B0">
        <w:rPr>
          <w:lang w:eastAsia="pl-PL"/>
        </w:rPr>
        <w:t xml:space="preserve">Wykonawca oświadcza, że będzie mu przysługiwać całość autorskich praw majątkowych </w:t>
      </w:r>
      <w:r w:rsidRPr="002E30B0">
        <w:rPr>
          <w:lang w:eastAsia="pl-PL"/>
        </w:rPr>
        <w:br/>
        <w:t xml:space="preserve">do </w:t>
      </w:r>
      <w:r w:rsidR="001B0F3A" w:rsidRPr="002E30B0">
        <w:rPr>
          <w:lang w:eastAsia="pl-PL"/>
        </w:rPr>
        <w:t>Utworów</w:t>
      </w:r>
      <w:r w:rsidRPr="002E30B0">
        <w:rPr>
          <w:lang w:eastAsia="pl-PL"/>
        </w:rPr>
        <w:t xml:space="preserve"> w dniu </w:t>
      </w:r>
      <w:r w:rsidR="001B0F3A" w:rsidRPr="002E30B0">
        <w:rPr>
          <w:lang w:eastAsia="pl-PL"/>
        </w:rPr>
        <w:t>ich</w:t>
      </w:r>
      <w:r w:rsidRPr="002E30B0">
        <w:rPr>
          <w:lang w:eastAsia="pl-PL"/>
        </w:rPr>
        <w:t xml:space="preserve"> przyjęcia przez Zamawiającego bez ograniczeń terytorialnych i czasowych, na wszelkich znanych w chwili zawarcia niniejszej Umowy polach eksploatacji oraz gwarantuje, że </w:t>
      </w:r>
      <w:r w:rsidR="00FA3612" w:rsidRPr="002E30B0">
        <w:rPr>
          <w:lang w:eastAsia="pl-PL"/>
        </w:rPr>
        <w:t>Utwory</w:t>
      </w:r>
      <w:r w:rsidRPr="002E30B0">
        <w:rPr>
          <w:lang w:eastAsia="pl-PL"/>
        </w:rPr>
        <w:t xml:space="preserve"> nie </w:t>
      </w:r>
      <w:r w:rsidR="007A5468" w:rsidRPr="002E30B0">
        <w:rPr>
          <w:lang w:eastAsia="pl-PL"/>
        </w:rPr>
        <w:t>będą</w:t>
      </w:r>
      <w:r w:rsidRPr="002E30B0">
        <w:rPr>
          <w:lang w:eastAsia="pl-PL"/>
        </w:rPr>
        <w:t xml:space="preserve"> obciążone jakimikolwiek prawami ani roszczeniami osób trzecich, w szczególności przysługującymi takim osobom osobistymi prawami autorskimi lub majątkowymi prawami autorskimi, prawami patentowymi, a rozporządzenie </w:t>
      </w:r>
      <w:r w:rsidR="008613D4" w:rsidRPr="002E30B0">
        <w:rPr>
          <w:lang w:eastAsia="pl-PL"/>
        </w:rPr>
        <w:t>Utworami</w:t>
      </w:r>
      <w:r w:rsidRPr="002E30B0">
        <w:rPr>
          <w:lang w:eastAsia="pl-PL"/>
        </w:rPr>
        <w:t xml:space="preserve"> nie będzie naruszać tajemnicy przedsiębiorstwa lub dóbr osobistych.</w:t>
      </w:r>
    </w:p>
    <w:p w14:paraId="404A3442" w14:textId="77777777" w:rsidR="00E37604" w:rsidRPr="002E30B0" w:rsidRDefault="00E37604" w:rsidP="00214CAC">
      <w:pPr>
        <w:numPr>
          <w:ilvl w:val="0"/>
          <w:numId w:val="23"/>
        </w:numPr>
        <w:overflowPunct w:val="0"/>
        <w:autoSpaceDE w:val="0"/>
        <w:autoSpaceDN w:val="0"/>
        <w:adjustRightInd w:val="0"/>
        <w:spacing w:after="0" w:line="360" w:lineRule="auto"/>
        <w:ind w:left="284" w:hanging="284"/>
        <w:jc w:val="both"/>
        <w:textAlignment w:val="baseline"/>
        <w:rPr>
          <w:lang w:eastAsia="pl-PL"/>
        </w:rPr>
      </w:pPr>
      <w:r w:rsidRPr="002E30B0">
        <w:rPr>
          <w:lang w:eastAsia="pl-PL"/>
        </w:rPr>
        <w:t xml:space="preserve">Wykonawca zrzeka się niniejszym prawa do wyrażania zezwoleń na wykonywanie zależnego prawa autorskiego do </w:t>
      </w:r>
      <w:r w:rsidR="00FA3612" w:rsidRPr="002E30B0">
        <w:rPr>
          <w:lang w:eastAsia="pl-PL"/>
        </w:rPr>
        <w:t>Utworów</w:t>
      </w:r>
      <w:r w:rsidRPr="002E30B0">
        <w:rPr>
          <w:lang w:eastAsia="pl-PL"/>
        </w:rPr>
        <w:t xml:space="preserve"> i zezwala, w ramach w</w:t>
      </w:r>
      <w:r w:rsidR="00FA3612" w:rsidRPr="002E30B0">
        <w:rPr>
          <w:lang w:eastAsia="pl-PL"/>
        </w:rPr>
        <w:t>ynagrodzenia, o którym mowa w § 2</w:t>
      </w:r>
      <w:r w:rsidRPr="002E30B0">
        <w:rPr>
          <w:lang w:eastAsia="pl-PL"/>
        </w:rPr>
        <w:t xml:space="preserve"> ust. 1 </w:t>
      </w:r>
      <w:r w:rsidR="00FA3612" w:rsidRPr="002E30B0">
        <w:rPr>
          <w:lang w:eastAsia="pl-PL"/>
        </w:rPr>
        <w:t>u</w:t>
      </w:r>
      <w:r w:rsidRPr="002E30B0">
        <w:rPr>
          <w:lang w:eastAsia="pl-PL"/>
        </w:rPr>
        <w:t xml:space="preserve">mowy, Zamawiającemu na wykonywanie zależnego prawa autorskiego do </w:t>
      </w:r>
      <w:r w:rsidR="00CA1754" w:rsidRPr="002E30B0">
        <w:rPr>
          <w:lang w:eastAsia="pl-PL"/>
        </w:rPr>
        <w:t>p</w:t>
      </w:r>
      <w:r w:rsidRPr="002E30B0">
        <w:rPr>
          <w:lang w:eastAsia="pl-PL"/>
        </w:rPr>
        <w:t xml:space="preserve">rzedmiotu </w:t>
      </w:r>
      <w:r w:rsidR="00CA1754" w:rsidRPr="002E30B0">
        <w:rPr>
          <w:lang w:eastAsia="pl-PL"/>
        </w:rPr>
        <w:t>u</w:t>
      </w:r>
      <w:r w:rsidRPr="002E30B0">
        <w:rPr>
          <w:lang w:eastAsia="pl-PL"/>
        </w:rPr>
        <w:t xml:space="preserve">mowy na polach eksploatacji wskazanych w ustępie 1 niniejszego paragrafu. </w:t>
      </w:r>
    </w:p>
    <w:p w14:paraId="79C38EEE" w14:textId="2ACF9DF8" w:rsidR="00E37604" w:rsidRPr="002E30B0" w:rsidRDefault="00E37604" w:rsidP="00214CAC">
      <w:pPr>
        <w:numPr>
          <w:ilvl w:val="0"/>
          <w:numId w:val="23"/>
        </w:numPr>
        <w:overflowPunct w:val="0"/>
        <w:autoSpaceDE w:val="0"/>
        <w:autoSpaceDN w:val="0"/>
        <w:adjustRightInd w:val="0"/>
        <w:spacing w:after="0" w:line="360" w:lineRule="auto"/>
        <w:ind w:left="284" w:hanging="284"/>
        <w:jc w:val="both"/>
        <w:textAlignment w:val="baseline"/>
        <w:rPr>
          <w:lang w:eastAsia="pl-PL"/>
        </w:rPr>
      </w:pPr>
      <w:r w:rsidRPr="002E30B0">
        <w:rPr>
          <w:lang w:eastAsia="pl-PL"/>
        </w:rPr>
        <w:t>Wykonawcy nie przysługuje dodatkowe wynagrodzenie za korzystanie przez Zamawiającego</w:t>
      </w:r>
      <w:r w:rsidR="00244E67">
        <w:rPr>
          <w:lang w:eastAsia="pl-PL"/>
        </w:rPr>
        <w:br/>
      </w:r>
      <w:r w:rsidRPr="002E30B0">
        <w:rPr>
          <w:lang w:eastAsia="pl-PL"/>
        </w:rPr>
        <w:t xml:space="preserve">z </w:t>
      </w:r>
      <w:r w:rsidR="00CA1754" w:rsidRPr="002E30B0">
        <w:rPr>
          <w:lang w:eastAsia="pl-PL"/>
        </w:rPr>
        <w:t>p</w:t>
      </w:r>
      <w:r w:rsidRPr="002E30B0">
        <w:rPr>
          <w:lang w:eastAsia="pl-PL"/>
        </w:rPr>
        <w:t xml:space="preserve">rzedmiotu </w:t>
      </w:r>
      <w:r w:rsidR="00CA1754" w:rsidRPr="002E30B0">
        <w:rPr>
          <w:lang w:eastAsia="pl-PL"/>
        </w:rPr>
        <w:t>u</w:t>
      </w:r>
      <w:r w:rsidRPr="002E30B0">
        <w:rPr>
          <w:lang w:eastAsia="pl-PL"/>
        </w:rPr>
        <w:t xml:space="preserve">mowy na każdym odrębnym polu eksploatacji. </w:t>
      </w:r>
    </w:p>
    <w:p w14:paraId="5E4F4130" w14:textId="77777777" w:rsidR="00E37604" w:rsidRPr="002E30B0" w:rsidRDefault="00E37604" w:rsidP="00214CAC">
      <w:pPr>
        <w:numPr>
          <w:ilvl w:val="0"/>
          <w:numId w:val="23"/>
        </w:numPr>
        <w:overflowPunct w:val="0"/>
        <w:autoSpaceDE w:val="0"/>
        <w:autoSpaceDN w:val="0"/>
        <w:adjustRightInd w:val="0"/>
        <w:spacing w:after="0" w:line="360" w:lineRule="auto"/>
        <w:ind w:left="284" w:hanging="284"/>
        <w:jc w:val="both"/>
        <w:textAlignment w:val="baseline"/>
        <w:rPr>
          <w:lang w:eastAsia="pl-PL"/>
        </w:rPr>
      </w:pPr>
      <w:r w:rsidRPr="002E30B0">
        <w:rPr>
          <w:lang w:eastAsia="pl-PL"/>
        </w:rPr>
        <w:t xml:space="preserve">Wykonawca przenosi na Zamawiającego własność nośników, na których zostanie utrwalony </w:t>
      </w:r>
      <w:r w:rsidR="00CA1754" w:rsidRPr="002E30B0">
        <w:rPr>
          <w:lang w:eastAsia="pl-PL"/>
        </w:rPr>
        <w:t>p</w:t>
      </w:r>
      <w:r w:rsidRPr="002E30B0">
        <w:rPr>
          <w:lang w:eastAsia="pl-PL"/>
        </w:rPr>
        <w:t xml:space="preserve">rzedmiot </w:t>
      </w:r>
      <w:r w:rsidR="00CA1754" w:rsidRPr="002E30B0">
        <w:rPr>
          <w:lang w:eastAsia="pl-PL"/>
        </w:rPr>
        <w:t>u</w:t>
      </w:r>
      <w:r w:rsidRPr="002E30B0">
        <w:rPr>
          <w:lang w:eastAsia="pl-PL"/>
        </w:rPr>
        <w:t xml:space="preserve">mowy. </w:t>
      </w:r>
    </w:p>
    <w:p w14:paraId="2184AAAD" w14:textId="77777777" w:rsidR="00E37604" w:rsidRPr="002E30B0" w:rsidRDefault="00E37604" w:rsidP="00214CAC">
      <w:pPr>
        <w:numPr>
          <w:ilvl w:val="0"/>
          <w:numId w:val="23"/>
        </w:numPr>
        <w:overflowPunct w:val="0"/>
        <w:autoSpaceDE w:val="0"/>
        <w:autoSpaceDN w:val="0"/>
        <w:adjustRightInd w:val="0"/>
        <w:spacing w:after="0" w:line="360" w:lineRule="auto"/>
        <w:ind w:left="284" w:hanging="284"/>
        <w:jc w:val="both"/>
        <w:textAlignment w:val="baseline"/>
        <w:rPr>
          <w:lang w:eastAsia="pl-PL"/>
        </w:rPr>
      </w:pPr>
      <w:r w:rsidRPr="002E30B0">
        <w:rPr>
          <w:lang w:eastAsia="pl-PL"/>
        </w:rPr>
        <w:t xml:space="preserve">Wykonawca oświadcza, że wynagrodzenie, o którym mowa </w:t>
      </w:r>
      <w:r w:rsidR="00CA1754" w:rsidRPr="002E30B0">
        <w:rPr>
          <w:lang w:eastAsia="pl-PL"/>
        </w:rPr>
        <w:t>w § 2 ust. 1 umowy,</w:t>
      </w:r>
      <w:r w:rsidRPr="002E30B0">
        <w:rPr>
          <w:lang w:eastAsia="pl-PL"/>
        </w:rPr>
        <w:t xml:space="preserve"> zaspokaja jego roszczenia z tytułu przeniesienia autorskich praw majątkowych</w:t>
      </w:r>
      <w:r w:rsidR="00CA1754" w:rsidRPr="002E30B0">
        <w:rPr>
          <w:lang w:eastAsia="pl-PL"/>
        </w:rPr>
        <w:t xml:space="preserve"> </w:t>
      </w:r>
      <w:r w:rsidRPr="002E30B0">
        <w:rPr>
          <w:lang w:eastAsia="pl-PL"/>
        </w:rPr>
        <w:t xml:space="preserve">do </w:t>
      </w:r>
      <w:r w:rsidR="00CA1754" w:rsidRPr="002E30B0">
        <w:rPr>
          <w:lang w:eastAsia="pl-PL"/>
        </w:rPr>
        <w:t>p</w:t>
      </w:r>
      <w:r w:rsidRPr="002E30B0">
        <w:rPr>
          <w:lang w:eastAsia="pl-PL"/>
        </w:rPr>
        <w:t xml:space="preserve">rzedmiotu </w:t>
      </w:r>
      <w:r w:rsidR="00B33622" w:rsidRPr="002E30B0">
        <w:rPr>
          <w:lang w:eastAsia="pl-PL"/>
        </w:rPr>
        <w:t xml:space="preserve">umowy </w:t>
      </w:r>
      <w:r w:rsidRPr="002E30B0">
        <w:rPr>
          <w:lang w:eastAsia="pl-PL"/>
        </w:rPr>
        <w:t>oraz własności nośników, na których został</w:t>
      </w:r>
      <w:r w:rsidR="00A54E7E" w:rsidRPr="002E30B0">
        <w:rPr>
          <w:lang w:eastAsia="pl-PL"/>
        </w:rPr>
        <w:t>y</w:t>
      </w:r>
      <w:r w:rsidRPr="002E30B0">
        <w:rPr>
          <w:lang w:eastAsia="pl-PL"/>
        </w:rPr>
        <w:t xml:space="preserve"> on</w:t>
      </w:r>
      <w:r w:rsidR="00A54E7E" w:rsidRPr="002E30B0">
        <w:rPr>
          <w:lang w:eastAsia="pl-PL"/>
        </w:rPr>
        <w:t>e</w:t>
      </w:r>
      <w:r w:rsidRPr="002E30B0">
        <w:rPr>
          <w:lang w:eastAsia="pl-PL"/>
        </w:rPr>
        <w:t xml:space="preserve"> utrwalon</w:t>
      </w:r>
      <w:r w:rsidR="00A54E7E" w:rsidRPr="002E30B0">
        <w:rPr>
          <w:lang w:eastAsia="pl-PL"/>
        </w:rPr>
        <w:t>e</w:t>
      </w:r>
      <w:r w:rsidRPr="002E30B0">
        <w:rPr>
          <w:lang w:eastAsia="pl-PL"/>
        </w:rPr>
        <w:t>, a także udzielenia zezwolenia, o którym mowa w ustępie 3 niniejszego paragrafu.</w:t>
      </w:r>
    </w:p>
    <w:p w14:paraId="79947953" w14:textId="77777777" w:rsidR="00E37604" w:rsidRPr="002E30B0" w:rsidRDefault="00E37604" w:rsidP="00214CAC">
      <w:pPr>
        <w:numPr>
          <w:ilvl w:val="0"/>
          <w:numId w:val="23"/>
        </w:numPr>
        <w:overflowPunct w:val="0"/>
        <w:autoSpaceDE w:val="0"/>
        <w:autoSpaceDN w:val="0"/>
        <w:adjustRightInd w:val="0"/>
        <w:spacing w:after="0" w:line="360" w:lineRule="auto"/>
        <w:ind w:left="284" w:hanging="284"/>
        <w:jc w:val="both"/>
        <w:textAlignment w:val="baseline"/>
        <w:rPr>
          <w:lang w:eastAsia="pl-PL"/>
        </w:rPr>
      </w:pPr>
      <w:r w:rsidRPr="002E30B0">
        <w:rPr>
          <w:lang w:eastAsia="pl-PL"/>
        </w:rPr>
        <w:t>Wykonawca zobowiązuje się do podjęcia wszelkich niezbędnych działań w razie zgłoszenia przez osoby trzecie roszczeń w zakresie autorskich praw majątkowych zgodnie z ustawą z dnia 4 lutego 1994 r.</w:t>
      </w:r>
      <w:r w:rsidR="004053D9">
        <w:rPr>
          <w:lang w:eastAsia="pl-PL"/>
        </w:rPr>
        <w:br/>
      </w:r>
      <w:r w:rsidRPr="002E30B0">
        <w:rPr>
          <w:lang w:eastAsia="pl-PL"/>
        </w:rPr>
        <w:t xml:space="preserve"> o prawie autorskim i prawach pokrewnych, </w:t>
      </w:r>
      <w:r w:rsidRPr="002E30B0">
        <w:rPr>
          <w:bCs/>
          <w:lang w:eastAsia="pl-PL"/>
        </w:rPr>
        <w:t>zwanej dalej „ustawą o prawach autorskich”,</w:t>
      </w:r>
      <w:r w:rsidRPr="002E30B0">
        <w:rPr>
          <w:lang w:eastAsia="pl-PL"/>
        </w:rPr>
        <w:t xml:space="preserve"> do </w:t>
      </w:r>
      <w:r w:rsidR="00AE0B51" w:rsidRPr="002E30B0">
        <w:rPr>
          <w:lang w:eastAsia="pl-PL"/>
        </w:rPr>
        <w:t>Utworów</w:t>
      </w:r>
      <w:r w:rsidRPr="002E30B0">
        <w:rPr>
          <w:lang w:eastAsia="pl-PL"/>
        </w:rPr>
        <w:t>, w szczególności zobowiązuje się do wzięcia udziału w sporze z osobą trzecią w zakresie naruszenia praw autorskich oraz do poniesienia kosztów postępowania sądowego oraz pokrycia wszelkich zasądzonych kwot bądź odszkodowań, jak również kwot w związku z zawarciem ugody.</w:t>
      </w:r>
    </w:p>
    <w:p w14:paraId="4FFF541F" w14:textId="77777777" w:rsidR="00E37604" w:rsidRPr="002E30B0" w:rsidRDefault="00E37604" w:rsidP="00214CAC">
      <w:pPr>
        <w:numPr>
          <w:ilvl w:val="0"/>
          <w:numId w:val="23"/>
        </w:numPr>
        <w:overflowPunct w:val="0"/>
        <w:autoSpaceDE w:val="0"/>
        <w:autoSpaceDN w:val="0"/>
        <w:adjustRightInd w:val="0"/>
        <w:spacing w:after="0" w:line="360" w:lineRule="auto"/>
        <w:ind w:left="284" w:hanging="284"/>
        <w:jc w:val="both"/>
        <w:textAlignment w:val="baseline"/>
        <w:rPr>
          <w:lang w:eastAsia="pl-PL"/>
        </w:rPr>
      </w:pPr>
      <w:r w:rsidRPr="002E30B0">
        <w:rPr>
          <w:lang w:eastAsia="pl-PL"/>
        </w:rPr>
        <w:t xml:space="preserve">Zamawiający zastrzega sobie prawo dochodzenia roszczeń regresowych od Wykonawcy w odniesieniu do autorskich praw majątkowych zgodnie z </w:t>
      </w:r>
      <w:r w:rsidRPr="002E30B0">
        <w:rPr>
          <w:bCs/>
          <w:lang w:eastAsia="pl-PL"/>
        </w:rPr>
        <w:t>ustawą o prawach autorskich</w:t>
      </w:r>
      <w:r w:rsidRPr="002E30B0">
        <w:rPr>
          <w:lang w:eastAsia="pl-PL"/>
        </w:rPr>
        <w:t>, w razie naruszenia przez niego praw osób trzecich z tytułu korzystania z jakiejkolwiek licencji w rozumieniu przepisów ustawy</w:t>
      </w:r>
      <w:r w:rsidR="004053D9">
        <w:rPr>
          <w:lang w:eastAsia="pl-PL"/>
        </w:rPr>
        <w:br/>
      </w:r>
      <w:r w:rsidRPr="002E30B0">
        <w:rPr>
          <w:bCs/>
          <w:lang w:eastAsia="pl-PL"/>
        </w:rPr>
        <w:t xml:space="preserve"> o prawach autorskich.</w:t>
      </w:r>
    </w:p>
    <w:p w14:paraId="114B038E" w14:textId="77777777" w:rsidR="00FF2461" w:rsidRPr="002E30B0" w:rsidRDefault="00FF2461" w:rsidP="00FF2461">
      <w:pPr>
        <w:autoSpaceDE w:val="0"/>
        <w:autoSpaceDN w:val="0"/>
        <w:adjustRightInd w:val="0"/>
        <w:spacing w:before="120" w:after="120" w:line="240" w:lineRule="auto"/>
        <w:jc w:val="center"/>
        <w:rPr>
          <w:b/>
        </w:rPr>
      </w:pPr>
      <w:r w:rsidRPr="002E30B0">
        <w:rPr>
          <w:b/>
        </w:rPr>
        <w:t>§ 9</w:t>
      </w:r>
    </w:p>
    <w:p w14:paraId="05D40D58" w14:textId="77777777" w:rsidR="00746187" w:rsidRPr="002E30B0" w:rsidRDefault="00746187" w:rsidP="00FF2461">
      <w:pPr>
        <w:autoSpaceDE w:val="0"/>
        <w:autoSpaceDN w:val="0"/>
        <w:adjustRightInd w:val="0"/>
        <w:spacing w:before="120" w:after="120" w:line="240" w:lineRule="auto"/>
        <w:jc w:val="center"/>
        <w:rPr>
          <w:b/>
        </w:rPr>
      </w:pPr>
      <w:r w:rsidRPr="002E30B0">
        <w:rPr>
          <w:b/>
        </w:rPr>
        <w:t>POWIERZENIE WYKONANIA PODMIOTOM TRZECIM</w:t>
      </w:r>
    </w:p>
    <w:p w14:paraId="3310A9A2" w14:textId="77777777" w:rsidR="00FF2461" w:rsidRPr="002E30B0" w:rsidRDefault="00FF2461" w:rsidP="0036425C">
      <w:pPr>
        <w:pStyle w:val="Akapitzlist"/>
        <w:tabs>
          <w:tab w:val="left" w:pos="284"/>
        </w:tabs>
        <w:autoSpaceDE w:val="0"/>
        <w:autoSpaceDN w:val="0"/>
        <w:adjustRightInd w:val="0"/>
        <w:spacing w:after="0" w:line="360" w:lineRule="auto"/>
        <w:ind w:left="284"/>
        <w:contextualSpacing w:val="0"/>
        <w:jc w:val="both"/>
      </w:pPr>
      <w:r w:rsidRPr="002E30B0">
        <w:t>Wykonawca nie może powierzyć wykonania przedmiotu umow</w:t>
      </w:r>
      <w:r w:rsidR="009D56E8" w:rsidRPr="002E30B0">
        <w:t>y</w:t>
      </w:r>
      <w:r w:rsidRPr="002E30B0">
        <w:t xml:space="preserve"> osobom trzecim, bez wyraźnej pisemnej zgody Zamawiającego.</w:t>
      </w:r>
    </w:p>
    <w:p w14:paraId="21487C54" w14:textId="77777777" w:rsidR="00CE6736" w:rsidRPr="002E30B0" w:rsidRDefault="00E1353C" w:rsidP="00D3541F">
      <w:pPr>
        <w:autoSpaceDE w:val="0"/>
        <w:autoSpaceDN w:val="0"/>
        <w:adjustRightInd w:val="0"/>
        <w:spacing w:before="120" w:after="120" w:line="240" w:lineRule="auto"/>
        <w:jc w:val="center"/>
        <w:rPr>
          <w:b/>
        </w:rPr>
      </w:pPr>
      <w:r w:rsidRPr="002E30B0">
        <w:rPr>
          <w:b/>
        </w:rPr>
        <w:t>§ 10</w:t>
      </w:r>
    </w:p>
    <w:p w14:paraId="74D65923" w14:textId="77777777" w:rsidR="00CE6736" w:rsidRPr="002E30B0" w:rsidRDefault="00CE6736" w:rsidP="00CE6736">
      <w:pPr>
        <w:spacing w:after="0" w:line="360" w:lineRule="auto"/>
        <w:jc w:val="center"/>
        <w:rPr>
          <w:b/>
        </w:rPr>
      </w:pPr>
      <w:r w:rsidRPr="002E30B0">
        <w:rPr>
          <w:b/>
        </w:rPr>
        <w:t xml:space="preserve">KARY UMOWNE </w:t>
      </w:r>
    </w:p>
    <w:p w14:paraId="5E267D83" w14:textId="77777777" w:rsidR="00CE6736" w:rsidRPr="002E30B0" w:rsidRDefault="00CE6736" w:rsidP="00214CAC">
      <w:pPr>
        <w:pStyle w:val="Akapitzlist"/>
        <w:numPr>
          <w:ilvl w:val="3"/>
          <w:numId w:val="3"/>
        </w:numPr>
        <w:spacing w:after="0" w:line="360" w:lineRule="auto"/>
        <w:ind w:left="426"/>
        <w:jc w:val="both"/>
      </w:pPr>
      <w:r w:rsidRPr="002E30B0">
        <w:t>Strony ustalają odpowiedzialność za niewykonanie lub nienależyte wykonanie zobowiązań umownych w formie kar umownych.</w:t>
      </w:r>
    </w:p>
    <w:p w14:paraId="05A9F6B7" w14:textId="77777777" w:rsidR="00CE6736" w:rsidRPr="002E30B0" w:rsidRDefault="00CE6736" w:rsidP="00214CAC">
      <w:pPr>
        <w:pStyle w:val="Akapitzlist"/>
        <w:numPr>
          <w:ilvl w:val="3"/>
          <w:numId w:val="3"/>
        </w:numPr>
        <w:spacing w:after="0" w:line="360" w:lineRule="auto"/>
        <w:ind w:left="426"/>
        <w:jc w:val="both"/>
      </w:pPr>
      <w:r w:rsidRPr="002E30B0">
        <w:lastRenderedPageBreak/>
        <w:t>Wykonawca zapłaci Zamawiającemu kary umowne, które będą naliczane w następujących okolicznościach i wysokościach:</w:t>
      </w:r>
    </w:p>
    <w:p w14:paraId="646A8213" w14:textId="77777777" w:rsidR="00DB74E3" w:rsidRPr="002E30B0" w:rsidRDefault="00DB74E3" w:rsidP="00214CAC">
      <w:pPr>
        <w:pStyle w:val="Akapitzlist"/>
        <w:numPr>
          <w:ilvl w:val="0"/>
          <w:numId w:val="7"/>
        </w:numPr>
        <w:spacing w:after="0" w:line="360" w:lineRule="auto"/>
        <w:ind w:left="709" w:hanging="283"/>
        <w:jc w:val="both"/>
      </w:pPr>
      <w:r w:rsidRPr="002E30B0">
        <w:t xml:space="preserve">w razie nie przystąpienia lub odstąpienia od umowy z przyczyn leżących po stronie Wykonawcy, Wykonawca zapłaci Zamawiającemu karę umowną w wysokości </w:t>
      </w:r>
      <w:r w:rsidR="00A50BE6" w:rsidRPr="002E30B0">
        <w:t>10</w:t>
      </w:r>
      <w:r w:rsidRPr="002E30B0">
        <w:t>% wynagrodzenia brutto określonego w § 2 ust. 1 zadanie</w:t>
      </w:r>
      <w:r w:rsidR="000D0CAD" w:rsidRPr="002E30B0">
        <w:t>/a</w:t>
      </w:r>
      <w:r w:rsidRPr="002E30B0">
        <w:t xml:space="preserve"> nr  …. </w:t>
      </w:r>
      <w:r w:rsidR="00D13979" w:rsidRPr="002E30B0">
        <w:t xml:space="preserve">niniejszej </w:t>
      </w:r>
      <w:r w:rsidRPr="002E30B0">
        <w:t xml:space="preserve">umowy, </w:t>
      </w:r>
    </w:p>
    <w:p w14:paraId="650D0A90" w14:textId="77777777" w:rsidR="00461FAD" w:rsidRPr="002E30B0" w:rsidRDefault="00461FAD" w:rsidP="00461FAD">
      <w:pPr>
        <w:pStyle w:val="Akapitzlist"/>
        <w:numPr>
          <w:ilvl w:val="0"/>
          <w:numId w:val="7"/>
        </w:numPr>
        <w:spacing w:after="0" w:line="360" w:lineRule="auto"/>
        <w:ind w:left="709" w:hanging="283"/>
        <w:jc w:val="both"/>
      </w:pPr>
      <w:r w:rsidRPr="002E30B0">
        <w:t>za brak przekazania przez Wykonawcę Zamawiającemu harmonogramu emisji artykułów sponsorowanych, reklamy banerowej, postów (dot. zadania nr 1),  harmonogramu emisji spotów, audycji, postów (dot. zadania nr 2), harmonogramu emisji postów (dot. zadania nr 3) w terminach określonych w Szczegółowym Opisie Przedmiotu Zamówienia, Wykonawca zapłaci Zamawiającemu karę umowną w wysokości 5% wynagrodzenia brutto określonego w § 2 ust. 1 zadanie/a nr …. niniejszej umowy, za każdy brak przekazania harmonogramu,</w:t>
      </w:r>
    </w:p>
    <w:p w14:paraId="405B1339" w14:textId="302B1084" w:rsidR="00DB74E3" w:rsidRPr="002E30B0" w:rsidRDefault="00757E3F" w:rsidP="00214CAC">
      <w:pPr>
        <w:pStyle w:val="Akapitzlist"/>
        <w:numPr>
          <w:ilvl w:val="0"/>
          <w:numId w:val="7"/>
        </w:numPr>
        <w:spacing w:after="0" w:line="360" w:lineRule="auto"/>
        <w:ind w:left="709" w:hanging="283"/>
        <w:jc w:val="both"/>
      </w:pPr>
      <w:r w:rsidRPr="002E30B0">
        <w:t>za brak realizacji poszczególnego zadania w terminach szczegółowo określonych</w:t>
      </w:r>
      <w:r w:rsidR="00244E67">
        <w:br/>
      </w:r>
      <w:r w:rsidRPr="002E30B0">
        <w:t>w Szczegółow</w:t>
      </w:r>
      <w:r w:rsidR="00FE05E1" w:rsidRPr="002E30B0">
        <w:t xml:space="preserve">ym Opisie Przedmiotu Zamówienia, Wykonawca zapłaci Zamawiającemu karę umowną </w:t>
      </w:r>
      <w:r w:rsidR="00B159FE" w:rsidRPr="002E30B0">
        <w:t>w wysokości 1</w:t>
      </w:r>
      <w:r w:rsidR="00461FAD" w:rsidRPr="002E30B0">
        <w:t>0</w:t>
      </w:r>
      <w:r w:rsidR="00DA2E09" w:rsidRPr="002E30B0">
        <w:t xml:space="preserve">% </w:t>
      </w:r>
      <w:r w:rsidR="00FE05E1" w:rsidRPr="002E30B0">
        <w:t xml:space="preserve">wynagrodzenia brutto określonego w § 2 ust. 1 zadanie/a nr …. </w:t>
      </w:r>
      <w:r w:rsidR="00D13979" w:rsidRPr="002E30B0">
        <w:t xml:space="preserve">niniejszej </w:t>
      </w:r>
      <w:r w:rsidR="00FE05E1" w:rsidRPr="002E30B0">
        <w:t>umowy</w:t>
      </w:r>
      <w:r w:rsidR="00180246" w:rsidRPr="002E30B0">
        <w:t>, za każdy brak realizacji zadania</w:t>
      </w:r>
      <w:r w:rsidR="00097B11" w:rsidRPr="002E30B0">
        <w:t xml:space="preserve"> w wymaganym terminie</w:t>
      </w:r>
      <w:r w:rsidR="00180246" w:rsidRPr="002E30B0">
        <w:t>,</w:t>
      </w:r>
    </w:p>
    <w:p w14:paraId="00FD548B" w14:textId="77777777" w:rsidR="00295FE5" w:rsidRPr="002E30B0" w:rsidRDefault="00623961" w:rsidP="002E30B0">
      <w:pPr>
        <w:pStyle w:val="Akapitzlist"/>
        <w:numPr>
          <w:ilvl w:val="0"/>
          <w:numId w:val="7"/>
        </w:numPr>
        <w:spacing w:after="0" w:line="360" w:lineRule="auto"/>
        <w:ind w:left="709" w:hanging="284"/>
        <w:jc w:val="both"/>
      </w:pPr>
      <w:r w:rsidRPr="002E30B0">
        <w:t>za brak publikacji artykułów,</w:t>
      </w:r>
      <w:r w:rsidR="00483767" w:rsidRPr="002E30B0">
        <w:t xml:space="preserve"> reklamy banerowej,</w:t>
      </w:r>
      <w:r w:rsidRPr="002E30B0">
        <w:t xml:space="preserve"> </w:t>
      </w:r>
      <w:r w:rsidR="00483767" w:rsidRPr="002E30B0">
        <w:t>spotów oraz brak emisji audycji</w:t>
      </w:r>
      <w:r w:rsidR="00201C8A" w:rsidRPr="002E30B0">
        <w:t xml:space="preserve"> w</w:t>
      </w:r>
      <w:r w:rsidR="00295FE5" w:rsidRPr="002E30B0">
        <w:t>:</w:t>
      </w:r>
      <w:r w:rsidR="00201C8A" w:rsidRPr="002E30B0">
        <w:t xml:space="preserve"> prasie, rozgłośniach radiowych oraz w portalu społecznościowym </w:t>
      </w:r>
      <w:r w:rsidR="00295FE5" w:rsidRPr="002E30B0">
        <w:t>opisanych w  Szczegółowym Opisie Przedmiotu Zamówienia, Wykonawca zapłaci Zamawiającemu karę umowną w wysokości</w:t>
      </w:r>
      <w:r w:rsidR="00461FAD" w:rsidRPr="002E30B0">
        <w:t xml:space="preserve"> 5%</w:t>
      </w:r>
      <w:r w:rsidR="00295FE5" w:rsidRPr="002E30B0">
        <w:t xml:space="preserve"> wynagrodzenia brutto określonego w § 2 ust. 1 zadanie/a nr …. niniejszej umowy, za każdy brak realizacji wymaganej publikacji,</w:t>
      </w:r>
    </w:p>
    <w:p w14:paraId="11A0FC04" w14:textId="7C751830" w:rsidR="005F7082" w:rsidRDefault="002016E3" w:rsidP="002E30B0">
      <w:pPr>
        <w:pStyle w:val="Akapitzlist"/>
        <w:numPr>
          <w:ilvl w:val="0"/>
          <w:numId w:val="7"/>
        </w:numPr>
        <w:spacing w:after="0" w:line="360" w:lineRule="auto"/>
        <w:ind w:left="709" w:hanging="283"/>
        <w:jc w:val="both"/>
      </w:pPr>
      <w:r w:rsidRPr="002E30B0">
        <w:t>za brak przekazania przez Wykonawcę Zamawiającemu</w:t>
      </w:r>
      <w:r w:rsidR="00FC1D8A" w:rsidRPr="002E30B0">
        <w:t xml:space="preserve"> raportu końcowego</w:t>
      </w:r>
      <w:r w:rsidR="0036488F" w:rsidRPr="002E30B0">
        <w:t xml:space="preserve"> dotyczących realizacji danego zadania</w:t>
      </w:r>
      <w:r w:rsidR="00FC1D8A" w:rsidRPr="002E30B0">
        <w:t xml:space="preserve"> w terminach określonych w Szczegółowym Opisie Przedmiotu Zamówienia, Wykonawca zapłaci Zamawiającemu karę umowną w wysokości </w:t>
      </w:r>
      <w:r w:rsidR="00461FAD" w:rsidRPr="002E30B0">
        <w:t>5%</w:t>
      </w:r>
      <w:r w:rsidR="00FC1D8A" w:rsidRPr="002E30B0">
        <w:t xml:space="preserve"> wynagrodzenia brutto określonego w § 2 ust. 1 zadanie/a nr …. niniejszej umowy, za każdy brak przekazania raportu</w:t>
      </w:r>
      <w:r w:rsidR="00A32D9B" w:rsidRPr="002E30B0">
        <w:t>,</w:t>
      </w:r>
    </w:p>
    <w:p w14:paraId="67F0DCAD" w14:textId="77777777" w:rsidR="002240B4" w:rsidRPr="002E30B0" w:rsidRDefault="00A32D9B" w:rsidP="007712DB">
      <w:pPr>
        <w:pStyle w:val="Akapitzlist"/>
        <w:numPr>
          <w:ilvl w:val="0"/>
          <w:numId w:val="7"/>
        </w:numPr>
        <w:spacing w:after="0" w:line="360" w:lineRule="auto"/>
        <w:ind w:left="709" w:hanging="283"/>
        <w:jc w:val="both"/>
      </w:pPr>
      <w:r w:rsidRPr="002E30B0">
        <w:t>za niedopełnienie</w:t>
      </w:r>
      <w:r w:rsidRPr="007712DB">
        <w:rPr>
          <w:rFonts w:cs="Arial"/>
          <w:noProof/>
        </w:rPr>
        <w:t xml:space="preserve"> wymogu, o którym mowa w § 11 ust. 1 umowy, </w:t>
      </w:r>
      <w:r w:rsidRPr="002E30B0">
        <w:t xml:space="preserve">Wykonawca zapłaci Zamawiającemu karę umowną w wysokości </w:t>
      </w:r>
      <w:r w:rsidRPr="007712DB">
        <w:rPr>
          <w:rFonts w:cs="Arial"/>
          <w:noProof/>
        </w:rPr>
        <w:t xml:space="preserve">wysokości kwoty odpowiadającej dwukrotnemu minimalnemu wynagrodzeniu za pracę brutto, ustalonemu na podstawie przepisów </w:t>
      </w:r>
      <w:r w:rsidRPr="007712DB">
        <w:rPr>
          <w:rFonts w:cs="Arial"/>
          <w:noProof/>
        </w:rPr>
        <w:br/>
        <w:t xml:space="preserve">o minimalnym wynagrodzeniu za pracę (obowiązujących w chwili stwierdzenia przez Zamawiającego niedopełnienia przez Wykonawcę wymogu zatrudniania pracowników świadczących usługi na podstawie stosunku w rozumieniu przepisów Kodeksu pracy). </w:t>
      </w:r>
    </w:p>
    <w:p w14:paraId="1E4EB92C" w14:textId="77777777" w:rsidR="002E30B0" w:rsidRDefault="00B80C5B" w:rsidP="002E30B0">
      <w:pPr>
        <w:pStyle w:val="Akapitzlist"/>
        <w:widowControl w:val="0"/>
        <w:numPr>
          <w:ilvl w:val="3"/>
          <w:numId w:val="3"/>
        </w:numPr>
        <w:shd w:val="clear" w:color="auto" w:fill="FFFFFF"/>
        <w:autoSpaceDE w:val="0"/>
        <w:autoSpaceDN w:val="0"/>
        <w:adjustRightInd w:val="0"/>
        <w:spacing w:after="0" w:line="360" w:lineRule="auto"/>
        <w:ind w:left="426" w:right="6" w:hanging="284"/>
        <w:jc w:val="both"/>
      </w:pPr>
      <w:r w:rsidRPr="002E30B0">
        <w:t xml:space="preserve">Łączna maksymalna wysokość kar umownych, o których mowa w ust. 2, nie może przekroczyć </w:t>
      </w:r>
      <w:r w:rsidR="00174D9A" w:rsidRPr="002E30B0">
        <w:t>20</w:t>
      </w:r>
      <w:r w:rsidR="0091790B" w:rsidRPr="002E30B0">
        <w:t>% wynagrodzenia brutto określonego w § 2 ust. 1 zadanie/a nr …. niniejszej umowy</w:t>
      </w:r>
      <w:r w:rsidR="00725314" w:rsidRPr="002E30B0">
        <w:t>.</w:t>
      </w:r>
    </w:p>
    <w:p w14:paraId="4D228062" w14:textId="77777777" w:rsidR="00CE6736" w:rsidRDefault="00CE6736" w:rsidP="007712DB">
      <w:pPr>
        <w:pStyle w:val="Akapitzlist"/>
        <w:widowControl w:val="0"/>
        <w:numPr>
          <w:ilvl w:val="3"/>
          <w:numId w:val="3"/>
        </w:numPr>
        <w:shd w:val="clear" w:color="auto" w:fill="FFFFFF"/>
        <w:autoSpaceDE w:val="0"/>
        <w:autoSpaceDN w:val="0"/>
        <w:adjustRightInd w:val="0"/>
        <w:spacing w:after="0" w:line="360" w:lineRule="auto"/>
        <w:ind w:left="426" w:right="6" w:hanging="284"/>
        <w:jc w:val="both"/>
      </w:pPr>
      <w:r w:rsidRPr="002E30B0">
        <w:t xml:space="preserve">Zapłata kar umownych nie zwalnia Wykonawcy z obowiązku realizacji umowy. </w:t>
      </w:r>
    </w:p>
    <w:p w14:paraId="3FA420AB" w14:textId="77777777" w:rsidR="00CE6736" w:rsidRDefault="00CE6736" w:rsidP="007712DB">
      <w:pPr>
        <w:pStyle w:val="Akapitzlist"/>
        <w:widowControl w:val="0"/>
        <w:numPr>
          <w:ilvl w:val="3"/>
          <w:numId w:val="3"/>
        </w:numPr>
        <w:shd w:val="clear" w:color="auto" w:fill="FFFFFF"/>
        <w:autoSpaceDE w:val="0"/>
        <w:autoSpaceDN w:val="0"/>
        <w:adjustRightInd w:val="0"/>
        <w:spacing w:after="0" w:line="360" w:lineRule="auto"/>
        <w:ind w:left="426" w:right="6" w:hanging="284"/>
        <w:jc w:val="both"/>
      </w:pPr>
      <w:r w:rsidRPr="005D330C">
        <w:t>Zamawiający zastrzega sobie możliwość potrącania kar umownych z wynagrodzenia należnego Wykonawcy, na co Wykonawca wyraża zgodę.</w:t>
      </w:r>
    </w:p>
    <w:p w14:paraId="16861DA2" w14:textId="77777777" w:rsidR="00CE6736" w:rsidRPr="005D330C" w:rsidRDefault="00CE6736" w:rsidP="007712DB">
      <w:pPr>
        <w:pStyle w:val="Akapitzlist"/>
        <w:widowControl w:val="0"/>
        <w:numPr>
          <w:ilvl w:val="3"/>
          <w:numId w:val="3"/>
        </w:numPr>
        <w:shd w:val="clear" w:color="auto" w:fill="FFFFFF"/>
        <w:autoSpaceDE w:val="0"/>
        <w:autoSpaceDN w:val="0"/>
        <w:adjustRightInd w:val="0"/>
        <w:spacing w:after="0" w:line="360" w:lineRule="auto"/>
        <w:ind w:left="426" w:right="6" w:hanging="284"/>
        <w:jc w:val="both"/>
      </w:pPr>
      <w:r w:rsidRPr="005D330C">
        <w:t>Zamawiający zastrzega sobie prawo do dochodzenia odszkodowania uzupełniającego, przewyższającego wysokość kar umownych, do wysokości rzeczywiście poniesionej szkody.</w:t>
      </w:r>
    </w:p>
    <w:p w14:paraId="322B9DB4" w14:textId="77777777" w:rsidR="00A2223C" w:rsidRDefault="00CE6736" w:rsidP="00951AE7">
      <w:pPr>
        <w:pStyle w:val="Akapitzlist"/>
        <w:numPr>
          <w:ilvl w:val="3"/>
          <w:numId w:val="3"/>
        </w:numPr>
        <w:spacing w:after="0" w:line="360" w:lineRule="auto"/>
        <w:ind w:left="426" w:hanging="284"/>
        <w:jc w:val="both"/>
      </w:pPr>
      <w:r w:rsidRPr="005D330C">
        <w:t>Zamawiającemu przysługuje prawo do żądania odsetek od nieterminowego uregulowania kar umownych.</w:t>
      </w:r>
    </w:p>
    <w:p w14:paraId="4E4DD1AA" w14:textId="77777777" w:rsidR="007712DB" w:rsidRDefault="007712DB" w:rsidP="007712DB">
      <w:pPr>
        <w:pStyle w:val="Akapitzlist"/>
        <w:spacing w:after="0" w:line="360" w:lineRule="auto"/>
        <w:ind w:left="426"/>
        <w:jc w:val="both"/>
      </w:pPr>
    </w:p>
    <w:p w14:paraId="21205480" w14:textId="77777777" w:rsidR="00044945" w:rsidRDefault="00044945" w:rsidP="007712DB">
      <w:pPr>
        <w:pStyle w:val="Akapitzlist"/>
        <w:spacing w:after="0" w:line="360" w:lineRule="auto"/>
        <w:ind w:left="426"/>
        <w:jc w:val="both"/>
      </w:pPr>
    </w:p>
    <w:p w14:paraId="70566FCA" w14:textId="77777777" w:rsidR="00044945" w:rsidRPr="005D330C" w:rsidRDefault="00044945" w:rsidP="007712DB">
      <w:pPr>
        <w:pStyle w:val="Akapitzlist"/>
        <w:spacing w:after="0" w:line="360" w:lineRule="auto"/>
        <w:ind w:left="426"/>
        <w:jc w:val="both"/>
      </w:pPr>
    </w:p>
    <w:p w14:paraId="1A714758" w14:textId="77777777" w:rsidR="00F818EA" w:rsidRPr="00641B31" w:rsidRDefault="003A76ED" w:rsidP="002E30B0">
      <w:pPr>
        <w:autoSpaceDE w:val="0"/>
        <w:autoSpaceDN w:val="0"/>
        <w:adjustRightInd w:val="0"/>
        <w:spacing w:after="0" w:line="360" w:lineRule="auto"/>
        <w:jc w:val="center"/>
        <w:rPr>
          <w:b/>
        </w:rPr>
      </w:pPr>
      <w:r w:rsidRPr="00641B31">
        <w:rPr>
          <w:b/>
        </w:rPr>
        <w:lastRenderedPageBreak/>
        <w:t>§ 11</w:t>
      </w:r>
    </w:p>
    <w:p w14:paraId="06CAB39E" w14:textId="77777777" w:rsidR="00631305" w:rsidRPr="00641B31" w:rsidRDefault="00C023E8" w:rsidP="004053D9">
      <w:pPr>
        <w:spacing w:after="0" w:line="360" w:lineRule="auto"/>
        <w:jc w:val="center"/>
        <w:rPr>
          <w:b/>
        </w:rPr>
      </w:pPr>
      <w:r w:rsidRPr="00641B31">
        <w:rPr>
          <w:b/>
        </w:rPr>
        <w:t xml:space="preserve">ZATRUDNIENIE NA PODSTAWIE </w:t>
      </w:r>
      <w:r w:rsidR="00631305" w:rsidRPr="00641B31">
        <w:rPr>
          <w:b/>
        </w:rPr>
        <w:t>STOSUNKU PRACY</w:t>
      </w:r>
      <w:r w:rsidRPr="00641B31">
        <w:rPr>
          <w:b/>
        </w:rPr>
        <w:t xml:space="preserve"> </w:t>
      </w:r>
    </w:p>
    <w:p w14:paraId="2959742A" w14:textId="77777777" w:rsidR="00725BB0" w:rsidRPr="00641B31" w:rsidRDefault="00631305" w:rsidP="007712DB">
      <w:pPr>
        <w:pStyle w:val="Akapitzlist"/>
        <w:numPr>
          <w:ilvl w:val="0"/>
          <w:numId w:val="33"/>
        </w:numPr>
        <w:spacing w:after="0" w:line="360" w:lineRule="auto"/>
        <w:ind w:left="426" w:hanging="284"/>
        <w:jc w:val="both"/>
        <w:rPr>
          <w:shd w:val="clear" w:color="auto" w:fill="FFFFFF"/>
        </w:rPr>
      </w:pPr>
      <w:r w:rsidRPr="00641B31">
        <w:rPr>
          <w:shd w:val="clear" w:color="auto" w:fill="FFFFFF"/>
        </w:rPr>
        <w:t>Zamawiający wymaga, aby Wykonawca lub Podwykonawca zatrudnili na podstawie stosunku pracy co najmniej jedną osobę, przez cały okres realizacji umowy, której zadaniem będzie</w:t>
      </w:r>
      <w:r w:rsidRPr="00641B31">
        <w:rPr>
          <w:rFonts w:eastAsia="Calibri" w:cs="Arial"/>
          <w:b/>
        </w:rPr>
        <w:t xml:space="preserve"> </w:t>
      </w:r>
      <w:r w:rsidRPr="00641B31">
        <w:rPr>
          <w:rFonts w:eastAsia="Calibri" w:cs="Arial"/>
        </w:rPr>
        <w:t xml:space="preserve">wykonywanie czynności polegających na koordynowaniu i nadzorze realizacji kampanii promocyjnej, w tym polegających na bieżącym monitorowaniu przebiegu kampanii, w szczególności nadzorowaniu terminów wskazanych w Szczegółowym Opisie Przedmiotu Zamówienia oraz procesów akceptacji przez Zamawiającego poszczególnych etapów realizacji zadań, jak również odpowiedzialnych za kontrolę realizacji i jakości zadań powierzonych Wykonawcy. </w:t>
      </w:r>
      <w:r w:rsidR="00725BB0" w:rsidRPr="00641B31">
        <w:rPr>
          <w:rFonts w:eastAsia="Calibri" w:cs="Arial"/>
        </w:rPr>
        <w:t>Ta sama osoba może być wykazana do realizacji wszystkich zadań.</w:t>
      </w:r>
    </w:p>
    <w:p w14:paraId="67CA38D6" w14:textId="77777777" w:rsidR="00B25E2F" w:rsidRPr="00641B31" w:rsidRDefault="00B25E2F" w:rsidP="007712DB">
      <w:pPr>
        <w:pStyle w:val="Akapitzlist"/>
        <w:numPr>
          <w:ilvl w:val="0"/>
          <w:numId w:val="33"/>
        </w:numPr>
        <w:spacing w:after="0" w:line="360" w:lineRule="auto"/>
        <w:ind w:left="426" w:hanging="284"/>
        <w:jc w:val="both"/>
        <w:rPr>
          <w:rFonts w:eastAsia="Times New Roman" w:cs="Times New Roman"/>
          <w:lang w:eastAsia="pl-PL"/>
        </w:rPr>
      </w:pPr>
      <w:r w:rsidRPr="00641B31">
        <w:rPr>
          <w:rFonts w:cs="Arial"/>
        </w:rPr>
        <w:t xml:space="preserve">Wykonawca </w:t>
      </w:r>
      <w:r w:rsidRPr="00641B31">
        <w:rPr>
          <w:rFonts w:eastAsia="Calibri" w:cs="Arial"/>
        </w:rPr>
        <w:t xml:space="preserve">zobowiązany jest do wprowadzenia w umowach z podwykonawcami stosownych zapisów </w:t>
      </w:r>
      <w:r w:rsidRPr="00641B31">
        <w:rPr>
          <w:rFonts w:cs="Arial"/>
        </w:rPr>
        <w:t xml:space="preserve">zobowiązujących do zatrudnienia osoby/osób, o których mowa w ust. 1 </w:t>
      </w:r>
      <w:r w:rsidRPr="00641B31">
        <w:rPr>
          <w:rFonts w:eastAsia="Calibri" w:cs="Arial"/>
        </w:rPr>
        <w:t xml:space="preserve"> </w:t>
      </w:r>
      <w:r w:rsidR="0037688F" w:rsidRPr="00641B31">
        <w:rPr>
          <w:rFonts w:cs="Arial"/>
        </w:rPr>
        <w:t>w oparciu o stosunek pracy</w:t>
      </w:r>
      <w:r w:rsidRPr="00641B31">
        <w:rPr>
          <w:rFonts w:eastAsia="Calibri" w:cs="Arial"/>
        </w:rPr>
        <w:t xml:space="preserve"> oraz zapisów umożliwiających Zamawiającemu przeprowadzenie kontroli sposob</w:t>
      </w:r>
      <w:r w:rsidR="0037688F" w:rsidRPr="00641B31">
        <w:rPr>
          <w:rFonts w:cs="Arial"/>
        </w:rPr>
        <w:t>u</w:t>
      </w:r>
      <w:r w:rsidRPr="00641B31">
        <w:rPr>
          <w:rFonts w:eastAsia="Calibri" w:cs="Arial"/>
        </w:rPr>
        <w:t xml:space="preserve"> wykonania tego obowiązku w przypadku, gdy w/w osoby są zatrudnione przez Podwykonawcę.</w:t>
      </w:r>
    </w:p>
    <w:p w14:paraId="53F351D1" w14:textId="77777777" w:rsidR="00657334" w:rsidRPr="00641B31" w:rsidRDefault="00657334" w:rsidP="007712DB">
      <w:pPr>
        <w:pStyle w:val="Akapitzlist"/>
        <w:numPr>
          <w:ilvl w:val="0"/>
          <w:numId w:val="33"/>
        </w:numPr>
        <w:spacing w:after="0" w:line="360" w:lineRule="auto"/>
        <w:ind w:left="426" w:hanging="284"/>
        <w:jc w:val="both"/>
        <w:rPr>
          <w:shd w:val="clear" w:color="auto" w:fill="FFFFFF"/>
        </w:rPr>
      </w:pPr>
      <w:r w:rsidRPr="00641B31">
        <w:rPr>
          <w:rFonts w:cs="Arial"/>
        </w:rPr>
        <w:t>W c</w:t>
      </w:r>
      <w:r w:rsidRPr="00641B31">
        <w:rPr>
          <w:rFonts w:eastAsia="Times New Roman" w:cs="Times New Roman"/>
          <w:shd w:val="clear" w:color="auto" w:fill="FFFFFF"/>
          <w:lang w:eastAsia="pl-PL"/>
        </w:rPr>
        <w:t>elu w</w:t>
      </w:r>
      <w:r w:rsidR="007712DB">
        <w:rPr>
          <w:rFonts w:eastAsia="Times New Roman" w:cs="Times New Roman"/>
          <w:shd w:val="clear" w:color="auto" w:fill="FFFFFF"/>
          <w:lang w:eastAsia="pl-PL"/>
        </w:rPr>
        <w:t>eryfikacji zatrudniania, przez W</w:t>
      </w:r>
      <w:r w:rsidRPr="00641B31">
        <w:rPr>
          <w:rFonts w:eastAsia="Times New Roman" w:cs="Times New Roman"/>
          <w:shd w:val="clear" w:color="auto" w:fill="FFFFFF"/>
          <w:lang w:eastAsia="pl-PL"/>
        </w:rPr>
        <w:t>ykona</w:t>
      </w:r>
      <w:r w:rsidR="007712DB">
        <w:rPr>
          <w:rFonts w:eastAsia="Times New Roman" w:cs="Times New Roman"/>
          <w:shd w:val="clear" w:color="auto" w:fill="FFFFFF"/>
          <w:lang w:eastAsia="pl-PL"/>
        </w:rPr>
        <w:t>wcę lub P</w:t>
      </w:r>
      <w:r w:rsidR="00FC314F" w:rsidRPr="00641B31">
        <w:rPr>
          <w:rFonts w:eastAsia="Times New Roman" w:cs="Times New Roman"/>
          <w:shd w:val="clear" w:color="auto" w:fill="FFFFFF"/>
          <w:lang w:eastAsia="pl-PL"/>
        </w:rPr>
        <w:t xml:space="preserve">odwykonawcę osób/osoby, </w:t>
      </w:r>
      <w:r w:rsidR="00725BB0" w:rsidRPr="00641B31">
        <w:rPr>
          <w:rFonts w:eastAsia="Times New Roman" w:cs="Times New Roman"/>
          <w:shd w:val="clear" w:color="auto" w:fill="FFFFFF"/>
          <w:lang w:eastAsia="pl-PL"/>
        </w:rPr>
        <w:t>o któr</w:t>
      </w:r>
      <w:r w:rsidR="00FC314F" w:rsidRPr="00641B31">
        <w:rPr>
          <w:rFonts w:eastAsia="Times New Roman" w:cs="Times New Roman"/>
          <w:shd w:val="clear" w:color="auto" w:fill="FFFFFF"/>
          <w:lang w:eastAsia="pl-PL"/>
        </w:rPr>
        <w:t>ych</w:t>
      </w:r>
      <w:r w:rsidR="00725BB0" w:rsidRPr="00641B31">
        <w:rPr>
          <w:rFonts w:eastAsia="Times New Roman" w:cs="Times New Roman"/>
          <w:shd w:val="clear" w:color="auto" w:fill="FFFFFF"/>
          <w:lang w:eastAsia="pl-PL"/>
        </w:rPr>
        <w:t xml:space="preserve"> mowa w ust. 1, Zamawiający ma prawo żądania przedłożenia przez Wykonawcę w każdym czasie</w:t>
      </w:r>
      <w:r w:rsidRPr="00641B31">
        <w:rPr>
          <w:rFonts w:eastAsia="Times New Roman" w:cs="Times New Roman"/>
          <w:shd w:val="clear" w:color="auto" w:fill="FFFFFF"/>
          <w:lang w:eastAsia="pl-PL"/>
        </w:rPr>
        <w:t>:</w:t>
      </w:r>
    </w:p>
    <w:p w14:paraId="3896A43B" w14:textId="77777777" w:rsidR="00657334" w:rsidRPr="00641B31" w:rsidRDefault="00657334" w:rsidP="007712DB">
      <w:pPr>
        <w:pStyle w:val="Akapitzlist"/>
        <w:numPr>
          <w:ilvl w:val="1"/>
          <w:numId w:val="7"/>
        </w:numPr>
        <w:spacing w:after="0" w:line="360" w:lineRule="auto"/>
        <w:ind w:left="993" w:hanging="284"/>
        <w:jc w:val="both"/>
        <w:rPr>
          <w:rFonts w:eastAsia="Times New Roman" w:cs="Times New Roman"/>
          <w:lang w:eastAsia="pl-PL"/>
        </w:rPr>
      </w:pPr>
      <w:r w:rsidRPr="00641B31">
        <w:rPr>
          <w:rFonts w:eastAsia="Times New Roman" w:cs="Times New Roman"/>
          <w:lang w:eastAsia="pl-PL"/>
        </w:rPr>
        <w:t>oświadczenia zatrudnionego pracownika,</w:t>
      </w:r>
    </w:p>
    <w:p w14:paraId="06273518" w14:textId="77777777" w:rsidR="00657334" w:rsidRPr="00641B31" w:rsidRDefault="007712DB" w:rsidP="007712DB">
      <w:pPr>
        <w:pStyle w:val="Akapitzlist"/>
        <w:numPr>
          <w:ilvl w:val="1"/>
          <w:numId w:val="7"/>
        </w:numPr>
        <w:spacing w:after="0" w:line="360" w:lineRule="auto"/>
        <w:ind w:left="993" w:hanging="284"/>
        <w:jc w:val="both"/>
        <w:rPr>
          <w:shd w:val="clear" w:color="auto" w:fill="FFFFFF"/>
        </w:rPr>
      </w:pPr>
      <w:r>
        <w:rPr>
          <w:rFonts w:eastAsia="Times New Roman" w:cs="Times New Roman"/>
          <w:lang w:eastAsia="pl-PL"/>
        </w:rPr>
        <w:t>oświadczenia Wykonawcy lub P</w:t>
      </w:r>
      <w:r w:rsidR="00657334" w:rsidRPr="00641B31">
        <w:rPr>
          <w:rFonts w:eastAsia="Times New Roman" w:cs="Times New Roman"/>
          <w:lang w:eastAsia="pl-PL"/>
        </w:rPr>
        <w:t xml:space="preserve">odwykonawcy o zatrudnieniu pracownika na podstawie </w:t>
      </w:r>
      <w:r w:rsidR="00725BB0" w:rsidRPr="00641B31">
        <w:rPr>
          <w:rFonts w:eastAsia="Times New Roman" w:cs="Times New Roman"/>
          <w:lang w:eastAsia="pl-PL"/>
        </w:rPr>
        <w:t>stosunku pracy</w:t>
      </w:r>
      <w:r w:rsidR="00657334" w:rsidRPr="00641B31">
        <w:rPr>
          <w:rFonts w:eastAsia="Times New Roman" w:cs="Times New Roman"/>
          <w:lang w:eastAsia="pl-PL"/>
        </w:rPr>
        <w:t>,</w:t>
      </w:r>
    </w:p>
    <w:p w14:paraId="292C7C0A" w14:textId="77777777" w:rsidR="00725BB0" w:rsidRPr="007712DB" w:rsidRDefault="00657334" w:rsidP="007712DB">
      <w:pPr>
        <w:pStyle w:val="Akapitzlist"/>
        <w:numPr>
          <w:ilvl w:val="1"/>
          <w:numId w:val="7"/>
        </w:numPr>
        <w:spacing w:after="0" w:line="360" w:lineRule="auto"/>
        <w:ind w:left="993" w:hanging="284"/>
        <w:jc w:val="both"/>
        <w:rPr>
          <w:shd w:val="clear" w:color="auto" w:fill="FFFFFF"/>
        </w:rPr>
      </w:pPr>
      <w:r w:rsidRPr="00641B31">
        <w:rPr>
          <w:rFonts w:eastAsia="Times New Roman" w:cs="Times New Roman"/>
          <w:lang w:eastAsia="pl-PL"/>
        </w:rPr>
        <w:t>poświadczonej za zgodność z oryginałem kopii umowy zatrudnionego pracownika,</w:t>
      </w:r>
      <w:r w:rsidR="007712DB">
        <w:rPr>
          <w:rFonts w:eastAsia="Times New Roman" w:cs="Times New Roman"/>
          <w:lang w:eastAsia="pl-PL"/>
        </w:rPr>
        <w:t xml:space="preserve"> </w:t>
      </w:r>
      <w:r w:rsidRPr="007712DB">
        <w:rPr>
          <w:rFonts w:eastAsia="Times New Roman" w:cs="Times New Roman"/>
          <w:lang w:eastAsia="pl-PL"/>
        </w:rPr>
        <w:t xml:space="preserve">zawierających informacje, w tym dane osobowe, niezbędne do weryfikacji zatrudnienia na podstawie </w:t>
      </w:r>
      <w:r w:rsidR="00725BB0" w:rsidRPr="007712DB">
        <w:rPr>
          <w:rFonts w:eastAsia="Times New Roman" w:cs="Times New Roman"/>
          <w:lang w:eastAsia="pl-PL"/>
        </w:rPr>
        <w:t>stosunku pracy</w:t>
      </w:r>
      <w:r w:rsidRPr="007712DB">
        <w:rPr>
          <w:rFonts w:eastAsia="Times New Roman" w:cs="Times New Roman"/>
          <w:lang w:eastAsia="pl-PL"/>
        </w:rPr>
        <w:t>, w szczególności imię i nazwisko zatrudnionego pracownika, datę zawarcia umowy o pracę, rodzaj umowy o pracę i zakres obowiązków pracownika.</w:t>
      </w:r>
    </w:p>
    <w:p w14:paraId="2A9F4674" w14:textId="77777777" w:rsidR="00F53DC5" w:rsidRPr="00641B31" w:rsidRDefault="00631305" w:rsidP="007712DB">
      <w:pPr>
        <w:pStyle w:val="Akapitzlist"/>
        <w:numPr>
          <w:ilvl w:val="0"/>
          <w:numId w:val="33"/>
        </w:numPr>
        <w:spacing w:after="0" w:line="360" w:lineRule="auto"/>
        <w:ind w:left="426" w:hanging="284"/>
        <w:jc w:val="both"/>
        <w:rPr>
          <w:rFonts w:eastAsia="Times New Roman" w:cs="Times New Roman"/>
          <w:lang w:eastAsia="pl-PL"/>
        </w:rPr>
      </w:pPr>
      <w:r w:rsidRPr="00641B31">
        <w:rPr>
          <w:rFonts w:eastAsia="Calibri" w:cs="Arial"/>
        </w:rPr>
        <w:t xml:space="preserve">W trakcie realizacji </w:t>
      </w:r>
      <w:r w:rsidR="00725BB0" w:rsidRPr="00641B31">
        <w:rPr>
          <w:rFonts w:eastAsia="Calibri" w:cs="Arial"/>
        </w:rPr>
        <w:t>u</w:t>
      </w:r>
      <w:r w:rsidRPr="00641B31">
        <w:rPr>
          <w:rFonts w:eastAsia="Calibri" w:cs="Arial"/>
        </w:rPr>
        <w:t xml:space="preserve">mowy Zamawiający uprawniony jest do wykonywania czynności kontrolnych wobec Wykonawcy odnośnie do spełniania przez Wykonawcę lub </w:t>
      </w:r>
      <w:r w:rsidR="00725BB0" w:rsidRPr="00641B31">
        <w:rPr>
          <w:rFonts w:eastAsia="Calibri" w:cs="Arial"/>
        </w:rPr>
        <w:t>Podwykonawcę</w:t>
      </w:r>
      <w:r w:rsidR="00EF2FB6" w:rsidRPr="00641B31">
        <w:rPr>
          <w:rFonts w:eastAsia="Calibri" w:cs="Arial"/>
        </w:rPr>
        <w:t xml:space="preserve"> wymogu,</w:t>
      </w:r>
      <w:r w:rsidR="002E30B0" w:rsidRPr="00641B31">
        <w:rPr>
          <w:rFonts w:eastAsia="Calibri" w:cs="Arial"/>
        </w:rPr>
        <w:br/>
      </w:r>
      <w:r w:rsidR="00EF2FB6" w:rsidRPr="00641B31">
        <w:rPr>
          <w:rFonts w:eastAsia="Calibri" w:cs="Arial"/>
        </w:rPr>
        <w:t xml:space="preserve"> o którym mowa w ust. 1, w szczególności </w:t>
      </w:r>
      <w:r w:rsidR="00725BB0" w:rsidRPr="00641B31">
        <w:rPr>
          <w:rFonts w:eastAsia="Calibri" w:cs="Arial"/>
        </w:rPr>
        <w:t xml:space="preserve">poprzez zlecenie kontroli Państwowej Inspekcji Pracy lub poprzez żądanie dokumentów potwierdzających zatrudnienie przez Wykonawcę lub Podwykonawcę </w:t>
      </w:r>
      <w:r w:rsidR="00D40C74" w:rsidRPr="00641B31">
        <w:rPr>
          <w:rFonts w:cs="Arial"/>
        </w:rPr>
        <w:t>osoby/osób, o których mowa w ust. 1,</w:t>
      </w:r>
      <w:r w:rsidR="00EF2FB6" w:rsidRPr="00641B31">
        <w:rPr>
          <w:rFonts w:cs="Arial"/>
        </w:rPr>
        <w:t xml:space="preserve"> w ramach stosunku pracy</w:t>
      </w:r>
      <w:r w:rsidR="00725BB0" w:rsidRPr="00641B31">
        <w:rPr>
          <w:rFonts w:eastAsia="Calibri" w:cs="Arial"/>
        </w:rPr>
        <w:t>.</w:t>
      </w:r>
    </w:p>
    <w:p w14:paraId="3B5E9A2C" w14:textId="77777777" w:rsidR="00B25E2F" w:rsidRPr="00641B31" w:rsidRDefault="00725BB0" w:rsidP="007712DB">
      <w:pPr>
        <w:pStyle w:val="Akapitzlist"/>
        <w:numPr>
          <w:ilvl w:val="0"/>
          <w:numId w:val="33"/>
        </w:numPr>
        <w:spacing w:after="0" w:line="360" w:lineRule="auto"/>
        <w:ind w:left="426" w:hanging="284"/>
        <w:jc w:val="both"/>
        <w:rPr>
          <w:rFonts w:eastAsia="Times New Roman" w:cs="Times New Roman"/>
          <w:lang w:eastAsia="pl-PL"/>
        </w:rPr>
      </w:pPr>
      <w:r w:rsidRPr="00641B31">
        <w:rPr>
          <w:rFonts w:eastAsia="Calibri" w:cs="Arial"/>
        </w:rPr>
        <w:t>W przypadku, gdy wynik kontroli</w:t>
      </w:r>
      <w:r w:rsidR="00F53DC5" w:rsidRPr="00641B31">
        <w:rPr>
          <w:rFonts w:cs="Arial"/>
        </w:rPr>
        <w:t>, o której mowa w ust. 3</w:t>
      </w:r>
      <w:r w:rsidRPr="00641B31">
        <w:rPr>
          <w:rFonts w:eastAsia="Calibri" w:cs="Arial"/>
        </w:rPr>
        <w:t xml:space="preserve"> wykaże brak zatrudnienia</w:t>
      </w:r>
      <w:r w:rsidR="00B25E2F" w:rsidRPr="00641B31">
        <w:rPr>
          <w:rFonts w:cs="Arial"/>
        </w:rPr>
        <w:t xml:space="preserve"> osoby/osób, </w:t>
      </w:r>
      <w:r w:rsidR="002E30B0" w:rsidRPr="00641B31">
        <w:rPr>
          <w:rFonts w:cs="Arial"/>
        </w:rPr>
        <w:br/>
      </w:r>
      <w:r w:rsidR="00B25E2F" w:rsidRPr="00641B31">
        <w:rPr>
          <w:rFonts w:cs="Arial"/>
        </w:rPr>
        <w:t xml:space="preserve">o których mowa w ust. 1 w oparciu o stosunek pracy,  </w:t>
      </w:r>
      <w:r w:rsidRPr="00641B31">
        <w:rPr>
          <w:rFonts w:eastAsia="Calibri" w:cs="Arial"/>
        </w:rPr>
        <w:t>Zamawiający</w:t>
      </w:r>
      <w:r w:rsidR="00B25E2F" w:rsidRPr="00641B31">
        <w:rPr>
          <w:rFonts w:cs="Arial"/>
        </w:rPr>
        <w:t xml:space="preserve"> przewiduje sankcję w postaci obowiązku zapłaty przez Wykonawcę kary umownej w wysokości określonej w </w:t>
      </w:r>
      <w:r w:rsidR="00B25E2F" w:rsidRPr="00641B31">
        <w:rPr>
          <w:rFonts w:ascii="Cambria Math" w:hAnsi="Cambria Math" w:cs="Arial"/>
        </w:rPr>
        <w:t>§</w:t>
      </w:r>
      <w:r w:rsidR="00B25E2F" w:rsidRPr="00641B31">
        <w:rPr>
          <w:rFonts w:cs="Arial"/>
        </w:rPr>
        <w:t xml:space="preserve"> </w:t>
      </w:r>
      <w:r w:rsidR="00A712DE" w:rsidRPr="00641B31">
        <w:rPr>
          <w:rFonts w:cs="Arial"/>
        </w:rPr>
        <w:t>10 ust. 1 pkt 6)</w:t>
      </w:r>
      <w:r w:rsidR="00B25E2F" w:rsidRPr="00641B31">
        <w:rPr>
          <w:rFonts w:cs="Arial"/>
        </w:rPr>
        <w:t xml:space="preserve">  umowy.</w:t>
      </w:r>
    </w:p>
    <w:p w14:paraId="374D4F25" w14:textId="77777777" w:rsidR="00631305" w:rsidRPr="00641B31" w:rsidRDefault="00B031E7" w:rsidP="007712DB">
      <w:pPr>
        <w:pStyle w:val="Akapitzlist"/>
        <w:numPr>
          <w:ilvl w:val="0"/>
          <w:numId w:val="33"/>
        </w:numPr>
        <w:spacing w:after="0" w:line="360" w:lineRule="auto"/>
        <w:ind w:left="426" w:hanging="284"/>
        <w:jc w:val="both"/>
        <w:rPr>
          <w:rFonts w:eastAsia="Times New Roman" w:cs="Times New Roman"/>
          <w:lang w:eastAsia="pl-PL"/>
        </w:rPr>
      </w:pPr>
      <w:r w:rsidRPr="00641B31">
        <w:rPr>
          <w:rFonts w:cs="Arial"/>
        </w:rPr>
        <w:t xml:space="preserve">W odniesieniu do Wykonawców, którzy złożyli ofertę w ramach konsorcjum/spółki cywilnej, spełnienie wymogu z ust. 1 uważa się za zachowane w przypadku zatrudnienia osoby/osób, </w:t>
      </w:r>
      <w:r w:rsidR="002E30B0" w:rsidRPr="00641B31">
        <w:rPr>
          <w:rFonts w:cs="Arial"/>
        </w:rPr>
        <w:br/>
      </w:r>
      <w:r w:rsidRPr="00641B31">
        <w:rPr>
          <w:rFonts w:cs="Arial"/>
        </w:rPr>
        <w:t xml:space="preserve">o których mowa w ust. 1, przez </w:t>
      </w:r>
      <w:r w:rsidR="003D6148" w:rsidRPr="00641B31">
        <w:rPr>
          <w:rFonts w:eastAsia="Calibri" w:cs="Arial"/>
        </w:rPr>
        <w:t>konsorcjant</w:t>
      </w:r>
      <w:r w:rsidR="003D6148" w:rsidRPr="00641B31">
        <w:rPr>
          <w:rFonts w:cs="Arial"/>
        </w:rPr>
        <w:t>a</w:t>
      </w:r>
      <w:r w:rsidR="003D6148" w:rsidRPr="00641B31">
        <w:rPr>
          <w:rFonts w:eastAsia="Calibri" w:cs="Arial"/>
        </w:rPr>
        <w:t>, który będzie wykonywał kluczowy zakres usługi.</w:t>
      </w:r>
    </w:p>
    <w:p w14:paraId="2BE20B05" w14:textId="77777777" w:rsidR="00631305" w:rsidRPr="005D330C" w:rsidRDefault="00631305" w:rsidP="00E6393D">
      <w:pPr>
        <w:pStyle w:val="Ustp"/>
        <w:widowControl w:val="0"/>
        <w:spacing w:before="0" w:line="276" w:lineRule="auto"/>
        <w:rPr>
          <w:rFonts w:ascii="Fira Sans" w:hAnsi="Fira Sans" w:cs="Arial"/>
          <w:i/>
          <w:sz w:val="19"/>
          <w:szCs w:val="19"/>
        </w:rPr>
      </w:pPr>
    </w:p>
    <w:p w14:paraId="19CD8AB9" w14:textId="77777777" w:rsidR="00F93128" w:rsidRPr="005D330C" w:rsidRDefault="00F93128" w:rsidP="00F93128">
      <w:pPr>
        <w:autoSpaceDE w:val="0"/>
        <w:autoSpaceDN w:val="0"/>
        <w:adjustRightInd w:val="0"/>
        <w:spacing w:before="120" w:after="120" w:line="240" w:lineRule="auto"/>
        <w:jc w:val="center"/>
        <w:rPr>
          <w:b/>
        </w:rPr>
      </w:pPr>
      <w:r w:rsidRPr="005D330C">
        <w:rPr>
          <w:b/>
        </w:rPr>
        <w:t>§ 12</w:t>
      </w:r>
    </w:p>
    <w:p w14:paraId="7D4F8EC1" w14:textId="77777777" w:rsidR="00F93128" w:rsidRPr="00641B31" w:rsidRDefault="00F93128" w:rsidP="00F93128">
      <w:pPr>
        <w:autoSpaceDE w:val="0"/>
        <w:autoSpaceDN w:val="0"/>
        <w:adjustRightInd w:val="0"/>
        <w:spacing w:before="120" w:after="120" w:line="240" w:lineRule="auto"/>
        <w:jc w:val="center"/>
        <w:rPr>
          <w:b/>
        </w:rPr>
      </w:pPr>
      <w:r w:rsidRPr="00641B31">
        <w:rPr>
          <w:b/>
        </w:rPr>
        <w:t>PODWYKONASTWO</w:t>
      </w:r>
      <w:r w:rsidR="002D433C" w:rsidRPr="00641B31">
        <w:rPr>
          <w:b/>
        </w:rPr>
        <w:t xml:space="preserve"> </w:t>
      </w:r>
    </w:p>
    <w:p w14:paraId="7024811D" w14:textId="77777777" w:rsidR="00F93128" w:rsidRPr="00641B31" w:rsidRDefault="00F93128" w:rsidP="00641B31">
      <w:pPr>
        <w:numPr>
          <w:ilvl w:val="0"/>
          <w:numId w:val="40"/>
        </w:numPr>
        <w:spacing w:after="0" w:line="360" w:lineRule="auto"/>
        <w:ind w:left="426" w:hanging="426"/>
        <w:jc w:val="both"/>
      </w:pPr>
      <w:r w:rsidRPr="00641B31">
        <w:t>Wykonawca – zgodnie z oświadczeniem zawartym w Ofercie – wykona przedmiot Umowy:</w:t>
      </w:r>
    </w:p>
    <w:p w14:paraId="437A313E" w14:textId="77777777" w:rsidR="00F93128" w:rsidRPr="00641B31" w:rsidRDefault="00F93128" w:rsidP="00641B31">
      <w:pPr>
        <w:numPr>
          <w:ilvl w:val="1"/>
          <w:numId w:val="41"/>
        </w:numPr>
        <w:spacing w:after="0" w:line="360" w:lineRule="auto"/>
        <w:ind w:left="851" w:hanging="425"/>
        <w:contextualSpacing/>
        <w:jc w:val="both"/>
      </w:pPr>
      <w:r w:rsidRPr="00641B31">
        <w:t>bez udziału podwykonawców;</w:t>
      </w:r>
    </w:p>
    <w:p w14:paraId="41BFED2B" w14:textId="77777777" w:rsidR="00F93128" w:rsidRPr="00641B31" w:rsidRDefault="00F93128" w:rsidP="00641B31">
      <w:pPr>
        <w:numPr>
          <w:ilvl w:val="1"/>
          <w:numId w:val="41"/>
        </w:numPr>
        <w:spacing w:after="0" w:line="360" w:lineRule="auto"/>
        <w:ind w:left="851" w:hanging="425"/>
        <w:contextualSpacing/>
        <w:jc w:val="both"/>
      </w:pPr>
      <w:r w:rsidRPr="00641B31">
        <w:t>przy udziale podwykonawców, w zakresie ………………………………….;</w:t>
      </w:r>
    </w:p>
    <w:p w14:paraId="7AFA55B2" w14:textId="77777777" w:rsidR="00F93128" w:rsidRPr="00641B31" w:rsidRDefault="00F93128" w:rsidP="00641B31">
      <w:pPr>
        <w:numPr>
          <w:ilvl w:val="1"/>
          <w:numId w:val="41"/>
        </w:numPr>
        <w:spacing w:after="0" w:line="360" w:lineRule="auto"/>
        <w:ind w:left="851" w:hanging="425"/>
        <w:contextualSpacing/>
        <w:jc w:val="both"/>
      </w:pPr>
      <w:r w:rsidRPr="00641B31">
        <w:t xml:space="preserve">przy udziale ……………………………………, tj. podwykonawcy/ów na którego/ych zasoby Wykonawca powoływał się, na zasadach określonych w art. 118 ustawy Pzp, w celu wykazania spełniania </w:t>
      </w:r>
      <w:r w:rsidRPr="00641B31">
        <w:lastRenderedPageBreak/>
        <w:t>warunków udziału w postępowaniu, o których mowa w art.  118 ustawy PZP w zakresie …………………………………………….</w:t>
      </w:r>
    </w:p>
    <w:p w14:paraId="70B68E03" w14:textId="77777777" w:rsidR="00F93128" w:rsidRPr="00641B31" w:rsidRDefault="00F93128" w:rsidP="00641B31">
      <w:pPr>
        <w:numPr>
          <w:ilvl w:val="0"/>
          <w:numId w:val="40"/>
        </w:numPr>
        <w:spacing w:after="0" w:line="360" w:lineRule="auto"/>
        <w:ind w:left="426" w:hanging="426"/>
        <w:jc w:val="both"/>
      </w:pPr>
      <w:r w:rsidRPr="00641B31">
        <w:t xml:space="preserve">W trakcie realizacji </w:t>
      </w:r>
      <w:r w:rsidR="005C43A9" w:rsidRPr="00641B31">
        <w:t>u</w:t>
      </w:r>
      <w:r w:rsidRPr="00641B31">
        <w:t xml:space="preserve">mowy, powierzenie wykonania części </w:t>
      </w:r>
      <w:r w:rsidR="005C43A9" w:rsidRPr="00641B31">
        <w:t>u</w:t>
      </w:r>
      <w:r w:rsidR="007712DB">
        <w:t>mowy nowemu Podwykonawcy lub zmiana Podwykonawcy, w tym P</w:t>
      </w:r>
      <w:r w:rsidRPr="00641B31">
        <w:t xml:space="preserve">odwykonawcy, na którego zasoby Wykonawca powoływał się, na zasadach określonych w art. 118 ustawy PZP, w celu wykazania spełniania warunków udziału </w:t>
      </w:r>
      <w:r w:rsidRPr="00641B31">
        <w:br/>
        <w:t xml:space="preserve">w postępowaniu, może nastąpić po uprzednim pisemnym powiadomieniu Zamawiającego </w:t>
      </w:r>
      <w:r w:rsidRPr="00641B31">
        <w:br/>
        <w:t>i uzyskaniu jego zgody.</w:t>
      </w:r>
    </w:p>
    <w:p w14:paraId="26730F23" w14:textId="77777777" w:rsidR="00F93128" w:rsidRPr="00641B31" w:rsidRDefault="00F93128" w:rsidP="00641B31">
      <w:pPr>
        <w:numPr>
          <w:ilvl w:val="0"/>
          <w:numId w:val="40"/>
        </w:numPr>
        <w:spacing w:after="0" w:line="360" w:lineRule="auto"/>
        <w:ind w:left="426" w:hanging="426"/>
        <w:jc w:val="both"/>
      </w:pPr>
      <w:r w:rsidRPr="00641B31">
        <w:t>Powiadomienie, o którym mowa w ust. 2, zawierające nazwę albo imię i</w:t>
      </w:r>
      <w:r w:rsidR="007712DB">
        <w:t xml:space="preserve"> nazwisko oraz dane kontaktowe P</w:t>
      </w:r>
      <w:r w:rsidRPr="00641B31">
        <w:t xml:space="preserve">odwykonawcy i osób do kontaktu z nim, Wykonawca przedłoży na co najmniej 5 dni przed planowanym </w:t>
      </w:r>
      <w:r w:rsidR="007712DB">
        <w:t>skierowaniem P</w:t>
      </w:r>
      <w:r w:rsidRPr="00641B31">
        <w:t>odwykonawcy do wykonania prac, dołączając d</w:t>
      </w:r>
      <w:r w:rsidR="005C43A9" w:rsidRPr="00641B31">
        <w:t xml:space="preserve">o niego </w:t>
      </w:r>
      <w:r w:rsidRPr="00641B31">
        <w:t xml:space="preserve">dokumenty potwierdzające </w:t>
      </w:r>
      <w:r w:rsidR="007712DB">
        <w:t>brak podstaw wykluczenia wobec P</w:t>
      </w:r>
      <w:r w:rsidRPr="00641B31">
        <w:t>odwykonawcy, któremu Wykonawca zamierza powierzyć realizację Umowy.</w:t>
      </w:r>
    </w:p>
    <w:p w14:paraId="271889E8" w14:textId="77777777" w:rsidR="00F93128" w:rsidRPr="00641B31" w:rsidRDefault="007712DB" w:rsidP="00641B31">
      <w:pPr>
        <w:numPr>
          <w:ilvl w:val="0"/>
          <w:numId w:val="40"/>
        </w:numPr>
        <w:spacing w:after="0" w:line="360" w:lineRule="auto"/>
        <w:ind w:left="426" w:hanging="426"/>
        <w:jc w:val="both"/>
      </w:pPr>
      <w:r>
        <w:t>W przypadku zmiany P</w:t>
      </w:r>
      <w:r w:rsidR="00F93128" w:rsidRPr="00641B31">
        <w:t>odwykonawcy, na którego zasoby Wykonawca powoływał się, na zasadach określonych w art. 118 ustawy Pzp, w celu wykazania spełniania warunków udziału w postępowaniu, Wykonawca dodatko</w:t>
      </w:r>
      <w:r>
        <w:t>wo wykaże, że proponowany inny P</w:t>
      </w:r>
      <w:r w:rsidR="00F93128" w:rsidRPr="00641B31">
        <w:t xml:space="preserve">odwykonawca lub Wykonawca samodzielnie spełnia </w:t>
      </w:r>
      <w:r>
        <w:t>je w stopniu nie mniejszym niż P</w:t>
      </w:r>
      <w:r w:rsidR="00F93128" w:rsidRPr="00641B31">
        <w:t xml:space="preserve">odwykonawca, na którego zasoby Wykonawca powoływał się w trakcie postępowania o udzielenie zamówienia. </w:t>
      </w:r>
    </w:p>
    <w:p w14:paraId="736F5B1A" w14:textId="77777777" w:rsidR="00F93128" w:rsidRPr="00641B31" w:rsidRDefault="00F93128" w:rsidP="00641B31">
      <w:pPr>
        <w:numPr>
          <w:ilvl w:val="0"/>
          <w:numId w:val="40"/>
        </w:numPr>
        <w:spacing w:after="0" w:line="360" w:lineRule="auto"/>
        <w:ind w:left="426" w:hanging="426"/>
        <w:jc w:val="both"/>
      </w:pPr>
      <w:r w:rsidRPr="00641B31">
        <w:t xml:space="preserve">W przypadku, jeżeli Zamawiający </w:t>
      </w:r>
      <w:r w:rsidR="007712DB">
        <w:t>stwierdzi, że wobec wskazanego P</w:t>
      </w:r>
      <w:r w:rsidRPr="00641B31">
        <w:t>odwykonawcy zachodzą podstawy wykluczenia, Wykonawca</w:t>
      </w:r>
      <w:r w:rsidR="007712DB">
        <w:t xml:space="preserve"> obowiązany jest zastąpić tego P</w:t>
      </w:r>
      <w:r w:rsidRPr="00641B31">
        <w:t xml:space="preserve">odwykonawcę lub zrezygnować </w:t>
      </w:r>
      <w:r w:rsidRPr="00641B31">
        <w:br/>
        <w:t>z powierzenia wykonania części Umowy podwykonawcy.</w:t>
      </w:r>
    </w:p>
    <w:p w14:paraId="1206DBC6" w14:textId="77777777" w:rsidR="00F93128" w:rsidRPr="00641B31" w:rsidRDefault="00F93128" w:rsidP="00641B31">
      <w:pPr>
        <w:numPr>
          <w:ilvl w:val="0"/>
          <w:numId w:val="40"/>
        </w:numPr>
        <w:spacing w:after="0" w:line="360" w:lineRule="auto"/>
        <w:ind w:left="426" w:hanging="426"/>
        <w:jc w:val="both"/>
      </w:pPr>
      <w:r w:rsidRPr="00641B31">
        <w:t>W trakcie realizacji Umowy Wykonawca zawiadamiać będzie o wszelkich zmianach w zakresie danych, o których mowa w ust. 3.</w:t>
      </w:r>
    </w:p>
    <w:p w14:paraId="2C2A00FD" w14:textId="77777777" w:rsidR="00F93128" w:rsidRPr="00641B31" w:rsidRDefault="00F93128" w:rsidP="00641B31">
      <w:pPr>
        <w:numPr>
          <w:ilvl w:val="0"/>
          <w:numId w:val="40"/>
        </w:numPr>
        <w:spacing w:after="0" w:line="360" w:lineRule="auto"/>
        <w:ind w:left="426" w:hanging="426"/>
        <w:jc w:val="both"/>
      </w:pPr>
      <w:r w:rsidRPr="00641B31">
        <w:t>Zmiana podwykonawcy nie stanowi zmiany Umowy.</w:t>
      </w:r>
    </w:p>
    <w:p w14:paraId="6274BD61" w14:textId="77777777" w:rsidR="00F93128" w:rsidRPr="00641B31" w:rsidRDefault="00F93128" w:rsidP="00641B31">
      <w:pPr>
        <w:numPr>
          <w:ilvl w:val="0"/>
          <w:numId w:val="39"/>
        </w:numPr>
        <w:tabs>
          <w:tab w:val="left" w:pos="426"/>
        </w:tabs>
        <w:spacing w:after="0" w:line="360" w:lineRule="auto"/>
        <w:ind w:left="425" w:hanging="425"/>
        <w:contextualSpacing/>
        <w:jc w:val="both"/>
        <w:rPr>
          <w:rFonts w:cs="Arial"/>
          <w:i/>
          <w:spacing w:val="-1"/>
        </w:rPr>
      </w:pPr>
      <w:r w:rsidRPr="00641B31">
        <w:t>Wykonawca przyjmuje na siebie obowiązek r</w:t>
      </w:r>
      <w:r w:rsidR="007712DB">
        <w:t>ozliczeń finansowych ze swoimi P</w:t>
      </w:r>
      <w:r w:rsidRPr="00641B31">
        <w:t xml:space="preserve">odwykonawcami. Wykonawca ponosi odpowiedzialność za </w:t>
      </w:r>
      <w:r w:rsidR="007712DB">
        <w:t>działania i zaniechania swoich P</w:t>
      </w:r>
      <w:r w:rsidRPr="00641B31">
        <w:t xml:space="preserve">odwykonawców związane </w:t>
      </w:r>
      <w:r w:rsidRPr="00641B31">
        <w:br/>
        <w:t>z realizacją przedmiotu Umowy, jak za swoje działania i zaniechania.</w:t>
      </w:r>
    </w:p>
    <w:p w14:paraId="3392196A" w14:textId="77777777" w:rsidR="004431C2" w:rsidRPr="00641B31" w:rsidRDefault="004431C2" w:rsidP="00641B31">
      <w:pPr>
        <w:numPr>
          <w:ilvl w:val="0"/>
          <w:numId w:val="39"/>
        </w:numPr>
        <w:tabs>
          <w:tab w:val="left" w:pos="426"/>
        </w:tabs>
        <w:spacing w:after="0" w:line="360" w:lineRule="auto"/>
        <w:ind w:left="425" w:hanging="425"/>
        <w:contextualSpacing/>
        <w:jc w:val="both"/>
        <w:rPr>
          <w:rFonts w:cs="Arial"/>
          <w:i/>
          <w:spacing w:val="-1"/>
        </w:rPr>
      </w:pPr>
      <w:r w:rsidRPr="00641B31">
        <w:rPr>
          <w:shd w:val="clear" w:color="auto" w:fill="FFFFFF"/>
        </w:rPr>
        <w:t>Powierzenie wykonania części z</w:t>
      </w:r>
      <w:r w:rsidR="007712DB">
        <w:rPr>
          <w:shd w:val="clear" w:color="auto" w:fill="FFFFFF"/>
        </w:rPr>
        <w:t>amówienia P</w:t>
      </w:r>
      <w:r w:rsidRPr="00641B31">
        <w:rPr>
          <w:shd w:val="clear" w:color="auto" w:fill="FFFFFF"/>
        </w:rPr>
        <w:t xml:space="preserve">odwykonawcom nie zwalnia wykonawcy </w:t>
      </w:r>
      <w:r w:rsidR="00641B31">
        <w:rPr>
          <w:shd w:val="clear" w:color="auto" w:fill="FFFFFF"/>
        </w:rPr>
        <w:br/>
      </w:r>
      <w:r w:rsidRPr="00641B31">
        <w:rPr>
          <w:shd w:val="clear" w:color="auto" w:fill="FFFFFF"/>
        </w:rPr>
        <w:t>z odpowiedzialności za należyte wykonanie tego zamówienia.</w:t>
      </w:r>
    </w:p>
    <w:p w14:paraId="06E5D5EC" w14:textId="77777777" w:rsidR="0024570B" w:rsidRPr="00641B31" w:rsidRDefault="0024570B" w:rsidP="00641B31">
      <w:pPr>
        <w:autoSpaceDE w:val="0"/>
        <w:autoSpaceDN w:val="0"/>
        <w:adjustRightInd w:val="0"/>
        <w:spacing w:after="0" w:line="360" w:lineRule="auto"/>
        <w:jc w:val="center"/>
        <w:rPr>
          <w:shd w:val="clear" w:color="auto" w:fill="FFFFFF"/>
        </w:rPr>
      </w:pPr>
    </w:p>
    <w:p w14:paraId="3A4C6D1E" w14:textId="77777777" w:rsidR="002D433C" w:rsidRPr="00641B31" w:rsidRDefault="003B52CE" w:rsidP="002D433C">
      <w:pPr>
        <w:autoSpaceDE w:val="0"/>
        <w:autoSpaceDN w:val="0"/>
        <w:adjustRightInd w:val="0"/>
        <w:spacing w:before="120" w:after="120" w:line="240" w:lineRule="auto"/>
        <w:jc w:val="center"/>
        <w:rPr>
          <w:b/>
        </w:rPr>
      </w:pPr>
      <w:r>
        <w:rPr>
          <w:b/>
        </w:rPr>
        <w:t>§ 13</w:t>
      </w:r>
    </w:p>
    <w:p w14:paraId="2102DC16" w14:textId="77777777" w:rsidR="002D433C" w:rsidRPr="00641B31" w:rsidRDefault="002D433C" w:rsidP="002D433C">
      <w:pPr>
        <w:autoSpaceDE w:val="0"/>
        <w:autoSpaceDN w:val="0"/>
        <w:adjustRightInd w:val="0"/>
        <w:spacing w:before="120" w:after="120" w:line="240" w:lineRule="auto"/>
        <w:jc w:val="center"/>
        <w:rPr>
          <w:b/>
        </w:rPr>
      </w:pPr>
      <w:r w:rsidRPr="00641B31">
        <w:rPr>
          <w:b/>
        </w:rPr>
        <w:t>KONSORCJA/SPÓŁKI CYWILNE</w:t>
      </w:r>
    </w:p>
    <w:p w14:paraId="05C1F6B6" w14:textId="77777777" w:rsidR="00F244A1" w:rsidRPr="00641B31" w:rsidRDefault="002D433C" w:rsidP="00641B31">
      <w:pPr>
        <w:pStyle w:val="Akapitzlist"/>
        <w:numPr>
          <w:ilvl w:val="1"/>
          <w:numId w:val="37"/>
        </w:numPr>
        <w:suppressAutoHyphens/>
        <w:spacing w:after="0" w:line="360" w:lineRule="auto"/>
        <w:ind w:left="357" w:hanging="357"/>
        <w:jc w:val="both"/>
        <w:rPr>
          <w:rFonts w:cs="Arial"/>
        </w:rPr>
      </w:pPr>
      <w:r w:rsidRPr="00641B31">
        <w:rPr>
          <w:rFonts w:cs="Arial"/>
        </w:rPr>
        <w:t>W przypadku wnoszenia oferty wspólnej przez dwa lub więcej podmioty gospoda</w:t>
      </w:r>
      <w:r w:rsidR="00F244A1" w:rsidRPr="00641B31">
        <w:rPr>
          <w:rFonts w:cs="Arial"/>
        </w:rPr>
        <w:t xml:space="preserve">rcze (konsorcja/spółki cywilne), </w:t>
      </w:r>
      <w:r w:rsidR="00972186" w:rsidRPr="00641B31">
        <w:rPr>
          <w:rFonts w:cs="Arial"/>
        </w:rPr>
        <w:t>osobą reprezentującą Wykonawców jest: .......</w:t>
      </w:r>
    </w:p>
    <w:p w14:paraId="7D2258DD" w14:textId="77777777" w:rsidR="00972186" w:rsidRPr="00641B31" w:rsidRDefault="00972186" w:rsidP="00641B31">
      <w:pPr>
        <w:pStyle w:val="Akapitzlist"/>
        <w:numPr>
          <w:ilvl w:val="1"/>
          <w:numId w:val="37"/>
        </w:numPr>
        <w:suppressAutoHyphens/>
        <w:spacing w:after="0" w:line="360" w:lineRule="auto"/>
        <w:ind w:left="357" w:hanging="357"/>
        <w:jc w:val="both"/>
        <w:rPr>
          <w:rFonts w:cs="Arial"/>
        </w:rPr>
      </w:pPr>
      <w:r w:rsidRPr="00641B31">
        <w:rPr>
          <w:rFonts w:cs="Arial"/>
        </w:rPr>
        <w:t>Zakres zadań przypadających do realizacji każdemu z Wykonawców określony jest w załączonym do oferty oświadczeniu, które stanowi integralną część umowy.</w:t>
      </w:r>
    </w:p>
    <w:p w14:paraId="29B811B2" w14:textId="77777777" w:rsidR="001A6A76" w:rsidRPr="00641B31" w:rsidRDefault="001A6A76" w:rsidP="00641B31">
      <w:pPr>
        <w:pStyle w:val="Akapitzlist"/>
        <w:numPr>
          <w:ilvl w:val="1"/>
          <w:numId w:val="37"/>
        </w:numPr>
        <w:suppressAutoHyphens/>
        <w:spacing w:after="0" w:line="360" w:lineRule="auto"/>
        <w:ind w:left="357" w:hanging="357"/>
        <w:jc w:val="both"/>
        <w:rPr>
          <w:rFonts w:cs="Arial"/>
        </w:rPr>
      </w:pPr>
      <w:r w:rsidRPr="00641B31">
        <w:rPr>
          <w:shd w:val="clear" w:color="auto" w:fill="FFFFFF"/>
        </w:rPr>
        <w:t>Wykonawcy, o których mowa w ust. 1, ponoszą solidarną odpowiedzialność za wykonanie umowy.</w:t>
      </w:r>
    </w:p>
    <w:p w14:paraId="158B9370" w14:textId="77777777" w:rsidR="001A6A76" w:rsidRPr="00641B31" w:rsidRDefault="001A6A76" w:rsidP="001A6A76">
      <w:pPr>
        <w:pStyle w:val="Akapitzlist"/>
        <w:suppressAutoHyphens/>
        <w:spacing w:after="120" w:line="276" w:lineRule="auto"/>
        <w:ind w:left="360"/>
        <w:jc w:val="both"/>
        <w:rPr>
          <w:rFonts w:cs="Arial"/>
        </w:rPr>
      </w:pPr>
    </w:p>
    <w:p w14:paraId="26A3E4E3" w14:textId="77777777" w:rsidR="0058477D" w:rsidRPr="00641B31" w:rsidRDefault="0058477D" w:rsidP="0058477D">
      <w:pPr>
        <w:autoSpaceDE w:val="0"/>
        <w:autoSpaceDN w:val="0"/>
        <w:adjustRightInd w:val="0"/>
        <w:spacing w:before="120" w:after="120" w:line="240" w:lineRule="auto"/>
        <w:jc w:val="center"/>
        <w:rPr>
          <w:b/>
        </w:rPr>
      </w:pPr>
      <w:r w:rsidRPr="00641B31">
        <w:rPr>
          <w:b/>
        </w:rPr>
        <w:t>§ 1</w:t>
      </w:r>
      <w:r w:rsidR="002D433C" w:rsidRPr="00641B31">
        <w:rPr>
          <w:b/>
        </w:rPr>
        <w:t>4</w:t>
      </w:r>
    </w:p>
    <w:p w14:paraId="7890B0F4" w14:textId="77777777" w:rsidR="00C80B9C" w:rsidRPr="005D330C" w:rsidRDefault="00C80B9C" w:rsidP="0058477D">
      <w:pPr>
        <w:autoSpaceDE w:val="0"/>
        <w:autoSpaceDN w:val="0"/>
        <w:adjustRightInd w:val="0"/>
        <w:spacing w:before="120" w:after="120" w:line="240" w:lineRule="auto"/>
        <w:jc w:val="center"/>
        <w:rPr>
          <w:b/>
        </w:rPr>
      </w:pPr>
      <w:r w:rsidRPr="005D330C">
        <w:rPr>
          <w:b/>
        </w:rPr>
        <w:t>OCHRONA DANYCH OSOBOWYCH</w:t>
      </w:r>
    </w:p>
    <w:p w14:paraId="61E16E55" w14:textId="77777777" w:rsidR="003B52CE" w:rsidRPr="001A2DE3" w:rsidRDefault="003B52CE" w:rsidP="003B52CE">
      <w:pPr>
        <w:numPr>
          <w:ilvl w:val="0"/>
          <w:numId w:val="42"/>
        </w:numPr>
        <w:spacing w:after="0" w:line="360" w:lineRule="auto"/>
        <w:ind w:left="425" w:hanging="425"/>
        <w:jc w:val="both"/>
        <w:textAlignment w:val="baseline"/>
        <w:rPr>
          <w:rFonts w:cs="Arial"/>
          <w:bCs/>
        </w:rPr>
      </w:pPr>
      <w:r w:rsidRPr="001A2DE3">
        <w:rPr>
          <w:rFonts w:cs="Arial"/>
          <w:bCs/>
        </w:rPr>
        <w:t xml:space="preserve">Wykonawca oświadcza, iż przed zawarciem Umowy wypełnił obowiązki informacyjne przewidziane </w:t>
      </w:r>
      <w:r w:rsidRPr="001A2DE3">
        <w:rPr>
          <w:rFonts w:cs="Arial"/>
          <w:bCs/>
        </w:rPr>
        <w:br/>
        <w:t xml:space="preserve">w art. 13 lub art. 14 Rozporządzenia Parlamentu Europejskiego i Rady (UE) 2016/679 z dnia 27 kwietnia 2016 r. w sprawie ochrony osób fizycznych w związku z przetwarzaniem danych osobowych i w sprawie </w:t>
      </w:r>
      <w:r w:rsidRPr="001A2DE3">
        <w:rPr>
          <w:rFonts w:cs="Arial"/>
          <w:bCs/>
        </w:rPr>
        <w:lastRenderedPageBreak/>
        <w:t xml:space="preserve">swobodnego przepływu takich danych oraz uchylenia dyrektywy 95/46/WE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Umowy osób innych niż wymienione w jej treści, najpóźniej wraz </w:t>
      </w:r>
      <w:r w:rsidR="006C66CD">
        <w:rPr>
          <w:rFonts w:cs="Arial"/>
          <w:bCs/>
        </w:rPr>
        <w:br/>
      </w:r>
      <w:r w:rsidRPr="001A2DE3">
        <w:rPr>
          <w:rFonts w:cs="Arial"/>
          <w:bCs/>
        </w:rPr>
        <w:t>z przekazaniem Zamawiającemu danych osobowych tych osób, zrealizować obowiązki informacyjne w trybie</w:t>
      </w:r>
      <w:r w:rsidR="00C07EBC">
        <w:rPr>
          <w:rFonts w:cs="Arial"/>
          <w:bCs/>
        </w:rPr>
        <w:t xml:space="preserve"> art. 13 lub art. 14 RODO.</w:t>
      </w:r>
    </w:p>
    <w:p w14:paraId="2052B016" w14:textId="77777777" w:rsidR="003B52CE" w:rsidRPr="001A2DE3" w:rsidRDefault="003B52CE" w:rsidP="003B52CE">
      <w:pPr>
        <w:numPr>
          <w:ilvl w:val="0"/>
          <w:numId w:val="42"/>
        </w:numPr>
        <w:spacing w:after="0" w:line="360" w:lineRule="auto"/>
        <w:ind w:left="425" w:hanging="425"/>
        <w:jc w:val="both"/>
        <w:textAlignment w:val="baseline"/>
        <w:rPr>
          <w:rFonts w:cs="Arial"/>
          <w:bCs/>
        </w:rPr>
      </w:pPr>
      <w:r w:rsidRPr="001A2DE3">
        <w:rPr>
          <w:rFonts w:cs="Arial"/>
          <w:bCs/>
        </w:rPr>
        <w:t xml:space="preserve">W celu realizacji przedmiotu Umowy Wykonawca będzie przetwarzał, następujące dane osobowe: </w:t>
      </w:r>
      <w:r w:rsidRPr="001A2DE3">
        <w:rPr>
          <w:rFonts w:cs="Calibri"/>
          <w:bCs/>
        </w:rPr>
        <w:t>imiona i nazwiska, numery telefonów oraz adresy mailowe pracowników, którzy będą koordynować realizację Umowy ze strony Zamawiającego.</w:t>
      </w:r>
    </w:p>
    <w:p w14:paraId="1F3A037A" w14:textId="77777777" w:rsidR="00C07EBC" w:rsidRDefault="003B52CE" w:rsidP="00AE221E">
      <w:pPr>
        <w:numPr>
          <w:ilvl w:val="0"/>
          <w:numId w:val="42"/>
        </w:numPr>
        <w:spacing w:after="0" w:line="360" w:lineRule="auto"/>
        <w:ind w:left="425" w:hanging="425"/>
        <w:jc w:val="both"/>
        <w:textAlignment w:val="baseline"/>
        <w:rPr>
          <w:rFonts w:cs="Arial"/>
          <w:bCs/>
        </w:rPr>
      </w:pPr>
      <w:r w:rsidRPr="00C07EBC">
        <w:rPr>
          <w:rFonts w:cs="Arial"/>
          <w:bCs/>
        </w:rPr>
        <w:t>W celu realizacji przedmiotu Umowy Zamawiający będzie przetwarzał, następujące dane osobowe: imiona i nazwiska, numery telefonów oraz adresy mailowe pracowników, którzy będą koordynować realizację Umowy ze strony Wykonawcy</w:t>
      </w:r>
      <w:r w:rsidR="00C07EBC">
        <w:rPr>
          <w:rFonts w:cs="Arial"/>
          <w:bCs/>
        </w:rPr>
        <w:t>.</w:t>
      </w:r>
    </w:p>
    <w:p w14:paraId="0FA41DBD" w14:textId="77777777" w:rsidR="003B52CE" w:rsidRPr="00C07EBC" w:rsidRDefault="003B52CE" w:rsidP="00AE221E">
      <w:pPr>
        <w:numPr>
          <w:ilvl w:val="0"/>
          <w:numId w:val="42"/>
        </w:numPr>
        <w:spacing w:after="0" w:line="360" w:lineRule="auto"/>
        <w:ind w:left="425" w:hanging="425"/>
        <w:jc w:val="both"/>
        <w:textAlignment w:val="baseline"/>
        <w:rPr>
          <w:rFonts w:cs="Arial"/>
          <w:bCs/>
        </w:rPr>
      </w:pPr>
      <w:r w:rsidRPr="00C07EBC">
        <w:rPr>
          <w:rFonts w:cs="Arial"/>
          <w:bCs/>
        </w:rPr>
        <w:t xml:space="preserve">Wykonawca w trakcie wykonywania Umowy zobowiązuje się do przetwarzania danych osobowych zgodnie z obowiązującym prawem, w szczególności zachowaniem przepisów Rozporządzenia Parlamentu Europejskiego i Rady (UE) 2016/679 w sprawie ochrony osób fizycznych w związku </w:t>
      </w:r>
      <w:r w:rsidRPr="00C07EBC">
        <w:rPr>
          <w:rFonts w:cs="Arial"/>
          <w:bCs/>
        </w:rPr>
        <w:br/>
        <w:t xml:space="preserve">z przetwarzaniem danych osobowych i w sprawie swobodnego przepływu takich danych oraz uchylenia dyrektywy 95/46/WE. </w:t>
      </w:r>
    </w:p>
    <w:p w14:paraId="26159AE7" w14:textId="77777777" w:rsidR="003B52CE" w:rsidRPr="001A2DE3" w:rsidRDefault="003B52CE" w:rsidP="00C07EBC">
      <w:pPr>
        <w:numPr>
          <w:ilvl w:val="0"/>
          <w:numId w:val="42"/>
        </w:numPr>
        <w:spacing w:after="0" w:line="360" w:lineRule="auto"/>
        <w:ind w:left="425" w:hanging="425"/>
        <w:jc w:val="both"/>
        <w:textAlignment w:val="baseline"/>
        <w:rPr>
          <w:rFonts w:cs="Arial"/>
          <w:bCs/>
        </w:rPr>
      </w:pPr>
      <w:r w:rsidRPr="001A2DE3">
        <w:rPr>
          <w:rFonts w:cs="Arial"/>
          <w:bCs/>
        </w:rPr>
        <w:t>Jeżeli w</w:t>
      </w:r>
      <w:r w:rsidRPr="001A2DE3">
        <w:rPr>
          <w:rFonts w:cs="Arial"/>
          <w:bCs/>
          <w:lang w:val="x-none"/>
        </w:rPr>
        <w:t xml:space="preserve"> trakcie wykonywania Umowy Zamawiający przekaże Wykonawcy dane osobowe</w:t>
      </w:r>
      <w:r w:rsidRPr="001A2DE3">
        <w:rPr>
          <w:rFonts w:cs="Arial"/>
          <w:bCs/>
        </w:rPr>
        <w:t>,</w:t>
      </w:r>
      <w:r w:rsidRPr="001A2DE3">
        <w:rPr>
          <w:rFonts w:cs="Arial"/>
          <w:bCs/>
          <w:lang w:val="x-none"/>
        </w:rPr>
        <w:t xml:space="preserve"> </w:t>
      </w:r>
      <w:r w:rsidRPr="001A2DE3">
        <w:rPr>
          <w:rFonts w:cs="Arial"/>
          <w:bCs/>
        </w:rPr>
        <w:t xml:space="preserve">to </w:t>
      </w:r>
      <w:r w:rsidRPr="001A2DE3">
        <w:rPr>
          <w:rFonts w:cs="Arial"/>
          <w:bCs/>
          <w:lang w:val="x-none"/>
        </w:rPr>
        <w:t xml:space="preserve">Wykonawca zobowiązuje się do przetwarzania danych osobowych zgodnie z obowiązującym prawem, w szczególności z zachowaniem przepisów rozporządzenia Parlamentu Europejskiego i Rady (UE) 2016/679 w sprawie ochrony osób fizycznych w związku z przetwarzaniem danych osobowych </w:t>
      </w:r>
      <w:r w:rsidRPr="001A2DE3">
        <w:rPr>
          <w:rFonts w:cs="Arial"/>
          <w:bCs/>
          <w:lang w:val="x-none"/>
        </w:rPr>
        <w:br/>
        <w:t>i w sprawie swobodnego przepływu takich danych oraz uchylenia dyrektywy 95/46/WE.</w:t>
      </w:r>
      <w:r w:rsidRPr="001A2DE3">
        <w:rPr>
          <w:rFonts w:cs="Arial"/>
          <w:bCs/>
        </w:rPr>
        <w:t xml:space="preserve"> </w:t>
      </w:r>
    </w:p>
    <w:p w14:paraId="25E44F16" w14:textId="77777777" w:rsidR="00F93128" w:rsidRPr="00C07EBC" w:rsidRDefault="003B52CE" w:rsidP="00C07EBC">
      <w:pPr>
        <w:widowControl w:val="0"/>
        <w:numPr>
          <w:ilvl w:val="0"/>
          <w:numId w:val="42"/>
        </w:numPr>
        <w:spacing w:after="0" w:line="360" w:lineRule="auto"/>
        <w:ind w:left="425" w:hanging="425"/>
        <w:jc w:val="both"/>
        <w:textAlignment w:val="baseline"/>
        <w:rPr>
          <w:rFonts w:cs="Arial"/>
          <w:i/>
        </w:rPr>
      </w:pPr>
      <w:r w:rsidRPr="00C07EBC">
        <w:rPr>
          <w:rFonts w:cs="Arial"/>
          <w:bCs/>
        </w:rPr>
        <w:t xml:space="preserve">W przypadku powierzenia przetwarzania danych osobowych Wykonawcy, </w:t>
      </w:r>
      <w:r w:rsidRPr="00C07EBC">
        <w:rPr>
          <w:rFonts w:cs="Arial"/>
          <w:bCs/>
          <w:lang w:val="x-none"/>
        </w:rPr>
        <w:t xml:space="preserve">Zamawiający wymaga podpisania przez Wykonawcę umowy powierzenia </w:t>
      </w:r>
      <w:r w:rsidR="00C07EBC">
        <w:rPr>
          <w:rFonts w:cs="Arial"/>
          <w:bCs/>
          <w:lang w:val="x-none"/>
        </w:rPr>
        <w:t>przetwarzania danych osobowych.</w:t>
      </w:r>
    </w:p>
    <w:p w14:paraId="42BAB730" w14:textId="77777777" w:rsidR="00C07EBC" w:rsidRPr="00C07EBC" w:rsidRDefault="00C07EBC" w:rsidP="00C07EBC">
      <w:pPr>
        <w:widowControl w:val="0"/>
        <w:spacing w:after="0" w:line="276" w:lineRule="auto"/>
        <w:ind w:left="425"/>
        <w:jc w:val="both"/>
        <w:textAlignment w:val="baseline"/>
        <w:rPr>
          <w:rFonts w:cs="Arial"/>
          <w:i/>
        </w:rPr>
      </w:pPr>
    </w:p>
    <w:p w14:paraId="10128F1F" w14:textId="77777777" w:rsidR="004D04AF" w:rsidRPr="005D330C" w:rsidRDefault="004D04AF" w:rsidP="009B4020">
      <w:pPr>
        <w:autoSpaceDE w:val="0"/>
        <w:autoSpaceDN w:val="0"/>
        <w:adjustRightInd w:val="0"/>
        <w:spacing w:before="120" w:after="120" w:line="240" w:lineRule="auto"/>
        <w:jc w:val="center"/>
        <w:rPr>
          <w:b/>
        </w:rPr>
      </w:pPr>
      <w:r w:rsidRPr="005D330C">
        <w:rPr>
          <w:b/>
        </w:rPr>
        <w:t>§ 1</w:t>
      </w:r>
      <w:r w:rsidR="002D433C">
        <w:rPr>
          <w:b/>
        </w:rPr>
        <w:t>5</w:t>
      </w:r>
    </w:p>
    <w:p w14:paraId="33095435" w14:textId="77777777" w:rsidR="00142CEF" w:rsidRPr="005D330C" w:rsidRDefault="0008504C" w:rsidP="00142CEF">
      <w:pPr>
        <w:spacing w:after="0" w:line="360" w:lineRule="auto"/>
        <w:jc w:val="center"/>
        <w:rPr>
          <w:b/>
        </w:rPr>
      </w:pPr>
      <w:r w:rsidRPr="005D330C">
        <w:rPr>
          <w:b/>
        </w:rPr>
        <w:t>ROZWIĄZANIE UMOWY</w:t>
      </w:r>
    </w:p>
    <w:p w14:paraId="07F034B9" w14:textId="609ECDCB" w:rsidR="0008504C" w:rsidRPr="005D330C" w:rsidRDefault="0008504C" w:rsidP="00214CAC">
      <w:pPr>
        <w:numPr>
          <w:ilvl w:val="0"/>
          <w:numId w:val="4"/>
        </w:numPr>
        <w:spacing w:after="0" w:line="360" w:lineRule="auto"/>
        <w:ind w:left="426"/>
        <w:jc w:val="both"/>
      </w:pPr>
      <w:r w:rsidRPr="005D330C">
        <w:t>Zamawiający ma prawo do odstąpienia od  umowy w całości lub części do dnia 31 grudnia 2021 r.</w:t>
      </w:r>
      <w:r w:rsidR="00F40F2A">
        <w:br/>
      </w:r>
      <w:r w:rsidRPr="005D330C">
        <w:t>w następujących przypadkach:</w:t>
      </w:r>
    </w:p>
    <w:p w14:paraId="25234AEA" w14:textId="77777777" w:rsidR="0008504C" w:rsidRPr="005D330C" w:rsidRDefault="003D1351" w:rsidP="00214CAC">
      <w:pPr>
        <w:pStyle w:val="Akapitzlist"/>
        <w:numPr>
          <w:ilvl w:val="0"/>
          <w:numId w:val="6"/>
        </w:numPr>
        <w:spacing w:after="0" w:line="360" w:lineRule="auto"/>
        <w:ind w:left="709" w:hanging="283"/>
        <w:jc w:val="both"/>
      </w:pPr>
      <w:r w:rsidRPr="005D330C">
        <w:t>realizacji</w:t>
      </w:r>
      <w:r w:rsidR="0008504C" w:rsidRPr="005D330C">
        <w:t xml:space="preserve"> przez Wykonawcę </w:t>
      </w:r>
      <w:r w:rsidRPr="005D330C">
        <w:t>przedmiotu umowy</w:t>
      </w:r>
      <w:r w:rsidR="0008504C" w:rsidRPr="005D330C">
        <w:t xml:space="preserve"> niezgodnego z zamówieniem,</w:t>
      </w:r>
    </w:p>
    <w:p w14:paraId="55FDC534" w14:textId="77777777" w:rsidR="0008504C" w:rsidRPr="005D330C" w:rsidRDefault="0008504C" w:rsidP="00214CAC">
      <w:pPr>
        <w:numPr>
          <w:ilvl w:val="0"/>
          <w:numId w:val="6"/>
        </w:numPr>
        <w:spacing w:after="0" w:line="360" w:lineRule="auto"/>
        <w:ind w:left="709" w:hanging="283"/>
        <w:jc w:val="both"/>
      </w:pPr>
      <w:r w:rsidRPr="005D330C">
        <w:t>stwierdzenia naruszenia przez Wykonawcę postanowień niniejszej umowy,</w:t>
      </w:r>
    </w:p>
    <w:p w14:paraId="03833FB3" w14:textId="77777777" w:rsidR="0008504C" w:rsidRPr="005D330C" w:rsidRDefault="0008504C" w:rsidP="00214CAC">
      <w:pPr>
        <w:numPr>
          <w:ilvl w:val="0"/>
          <w:numId w:val="6"/>
        </w:numPr>
        <w:spacing w:after="0" w:line="360" w:lineRule="auto"/>
        <w:ind w:left="709" w:hanging="283"/>
        <w:jc w:val="both"/>
      </w:pPr>
      <w:r w:rsidRPr="005D330C">
        <w:t xml:space="preserve">opóźnienia w </w:t>
      </w:r>
      <w:r w:rsidR="00CE3C12" w:rsidRPr="005D330C">
        <w:t>realizacji</w:t>
      </w:r>
      <w:r w:rsidRPr="005D330C">
        <w:t xml:space="preserve"> przez Wykonawcę kompletnego przedmiotu umowy wynoszącego co</w:t>
      </w:r>
      <w:r w:rsidR="00D871C0">
        <w:t xml:space="preserve"> najmniej 7 dni.</w:t>
      </w:r>
    </w:p>
    <w:p w14:paraId="5D2F6767" w14:textId="77777777" w:rsidR="0008504C" w:rsidRPr="005D330C" w:rsidRDefault="0008504C" w:rsidP="00D3541F">
      <w:pPr>
        <w:numPr>
          <w:ilvl w:val="0"/>
          <w:numId w:val="4"/>
        </w:numPr>
        <w:spacing w:after="0" w:line="360" w:lineRule="auto"/>
        <w:ind w:left="425" w:hanging="357"/>
        <w:jc w:val="both"/>
      </w:pPr>
      <w:r w:rsidRPr="005D330C">
        <w:t xml:space="preserve">W przypadku częściowych nieprawidłowości w realizacji umowy, o których umowa  w ust. 1 Zamawiającemu przysługuje prawo częściowego jednostronnego odstąpienia od umowy </w:t>
      </w:r>
      <w:r w:rsidRPr="005D330C">
        <w:br/>
        <w:t xml:space="preserve">i naliczenia kar umownych przewidzianych w § </w:t>
      </w:r>
      <w:r w:rsidR="00C17F63" w:rsidRPr="005D330C">
        <w:t>10</w:t>
      </w:r>
      <w:r w:rsidRPr="005D330C">
        <w:t xml:space="preserve"> w terminie do dnia 31 grudnia 2021 r.</w:t>
      </w:r>
    </w:p>
    <w:p w14:paraId="7E9ECF27" w14:textId="777F8B51" w:rsidR="0008504C" w:rsidRPr="005D330C" w:rsidRDefault="0008504C" w:rsidP="00D3541F">
      <w:pPr>
        <w:numPr>
          <w:ilvl w:val="0"/>
          <w:numId w:val="4"/>
        </w:numPr>
        <w:spacing w:after="0" w:line="360" w:lineRule="auto"/>
        <w:ind w:left="425" w:hanging="357"/>
        <w:jc w:val="both"/>
      </w:pPr>
      <w:r w:rsidRPr="005D330C">
        <w:rPr>
          <w:rFonts w:eastAsia="Times New Roman" w:cs="Times New Roman"/>
          <w:lang w:eastAsia="pl-PL"/>
        </w:rPr>
        <w:t>W razie zaistnienia istotnej zmiany okoliczności powodującej, że wykonanie umowy nie leży</w:t>
      </w:r>
      <w:r w:rsidR="00F40F2A">
        <w:rPr>
          <w:rFonts w:eastAsia="Times New Roman" w:cs="Times New Roman"/>
          <w:lang w:eastAsia="pl-PL"/>
        </w:rPr>
        <w:br/>
      </w:r>
      <w:r w:rsidRPr="005D330C">
        <w:rPr>
          <w:rFonts w:eastAsia="Times New Roman" w:cs="Times New Roman"/>
          <w:lang w:eastAsia="pl-PL"/>
        </w:rPr>
        <w:t>w interesie publicznym, czego nie można było przewidzieć w chwili zawarcia umowy, lub dalsze wykonywanie umowy może zagrozić istotnemu interesowi bezpieczeństwa państwa l</w:t>
      </w:r>
      <w:r w:rsidR="00D871C0">
        <w:rPr>
          <w:rFonts w:eastAsia="Times New Roman" w:cs="Times New Roman"/>
          <w:lang w:eastAsia="pl-PL"/>
        </w:rPr>
        <w:t>ub bezpieczeństwu publicznemu, Z</w:t>
      </w:r>
      <w:r w:rsidRPr="005D330C">
        <w:rPr>
          <w:rFonts w:eastAsia="Times New Roman" w:cs="Times New Roman"/>
          <w:lang w:eastAsia="pl-PL"/>
        </w:rPr>
        <w:t>amawiający może odstąpić od umowy w terminie 30 dni od dnia powzięcia wiadomości o tych okolicznościach.</w:t>
      </w:r>
    </w:p>
    <w:p w14:paraId="2D7E0B39" w14:textId="3A00926E" w:rsidR="0004258C" w:rsidRPr="005D330C" w:rsidRDefault="0008504C" w:rsidP="00214CAC">
      <w:pPr>
        <w:numPr>
          <w:ilvl w:val="0"/>
          <w:numId w:val="4"/>
        </w:numPr>
        <w:spacing w:after="0" w:line="360" w:lineRule="auto"/>
        <w:ind w:left="426"/>
        <w:jc w:val="both"/>
      </w:pPr>
      <w:r w:rsidRPr="005D330C">
        <w:rPr>
          <w:rFonts w:eastAsia="Times New Roman" w:cs="Times New Roman"/>
          <w:lang w:eastAsia="pl-PL"/>
        </w:rPr>
        <w:lastRenderedPageBreak/>
        <w:t>W przypadku, o którym mowa w ust. 3, Wykonawca może żądać wyłącznie wynagrodzenia należnego</w:t>
      </w:r>
      <w:r w:rsidR="00F40F2A">
        <w:rPr>
          <w:rFonts w:eastAsia="Times New Roman" w:cs="Times New Roman"/>
          <w:lang w:eastAsia="pl-PL"/>
        </w:rPr>
        <w:br/>
      </w:r>
      <w:r w:rsidRPr="005D330C">
        <w:rPr>
          <w:rFonts w:eastAsia="Times New Roman" w:cs="Times New Roman"/>
          <w:lang w:eastAsia="pl-PL"/>
        </w:rPr>
        <w:t>z tytułu wykonania części umowy.</w:t>
      </w:r>
    </w:p>
    <w:p w14:paraId="57814D84" w14:textId="77777777" w:rsidR="00144E13" w:rsidRPr="005D330C" w:rsidRDefault="0004258C" w:rsidP="00D3541F">
      <w:pPr>
        <w:numPr>
          <w:ilvl w:val="0"/>
          <w:numId w:val="4"/>
        </w:numPr>
        <w:spacing w:after="0" w:line="360" w:lineRule="auto"/>
        <w:ind w:left="426"/>
        <w:jc w:val="both"/>
      </w:pPr>
      <w:r w:rsidRPr="005D330C">
        <w:rPr>
          <w:rFonts w:cs="Arial"/>
        </w:rPr>
        <w:t>Zamawiający dopuszcza zmianę postanowień umowy spowodowanych zmianami organizacyjnymi, wynikającymi z następujących okoliczności:</w:t>
      </w:r>
      <w:r w:rsidR="00D04970" w:rsidRPr="005D330C">
        <w:rPr>
          <w:rFonts w:cs="Arial"/>
        </w:rPr>
        <w:t xml:space="preserve"> </w:t>
      </w:r>
    </w:p>
    <w:p w14:paraId="1687A98E" w14:textId="77777777" w:rsidR="00144E13" w:rsidRPr="005D330C" w:rsidRDefault="00144E13" w:rsidP="00D3541F">
      <w:pPr>
        <w:pStyle w:val="Podtytu"/>
        <w:numPr>
          <w:ilvl w:val="2"/>
          <w:numId w:val="18"/>
        </w:numPr>
        <w:shd w:val="clear" w:color="auto" w:fill="FFFFFF"/>
        <w:spacing w:line="360" w:lineRule="auto"/>
        <w:ind w:hanging="294"/>
        <w:jc w:val="both"/>
        <w:rPr>
          <w:rFonts w:ascii="Fira Sans" w:hAnsi="Fira Sans"/>
          <w:b w:val="0"/>
          <w:sz w:val="19"/>
          <w:szCs w:val="19"/>
        </w:rPr>
      </w:pPr>
      <w:r w:rsidRPr="005D330C">
        <w:rPr>
          <w:rFonts w:ascii="Fira Sans" w:hAnsi="Fira Sans"/>
          <w:b w:val="0"/>
          <w:sz w:val="19"/>
          <w:szCs w:val="19"/>
        </w:rPr>
        <w:t xml:space="preserve">W przypadku wystąpienia okoliczności, których Zamawiający z zachowaniem należytej staranności nie był w stanie przewidzieć </w:t>
      </w:r>
      <w:r w:rsidRPr="005D330C">
        <w:rPr>
          <w:rFonts w:ascii="Fira Sans" w:hAnsi="Fira Sans" w:cs="Arial"/>
          <w:b w:val="0"/>
          <w:sz w:val="19"/>
          <w:szCs w:val="19"/>
        </w:rPr>
        <w:t xml:space="preserve"> </w:t>
      </w:r>
      <w:r w:rsidRPr="005D330C">
        <w:rPr>
          <w:rFonts w:ascii="Fira Sans" w:hAnsi="Fira Sans"/>
          <w:b w:val="0"/>
          <w:sz w:val="19"/>
          <w:szCs w:val="19"/>
        </w:rPr>
        <w:t>na etapie wszczęcia postępowania, co mogłoby się przełożyć na opóźnienie w realizacji przedmiotu zamówienia – przesunięcie terminów wskazanych w opisie przedmiotu zamówienia, Wykonawca po uzgodnieniu z Zamawiającym zobowiązany jest ustalić nowe realne terminy realizacji zamówienia, uwzględniające założone przez Zamawiającego cele</w:t>
      </w:r>
      <w:r w:rsidR="002E30B0">
        <w:rPr>
          <w:rFonts w:ascii="Fira Sans" w:hAnsi="Fira Sans"/>
          <w:b w:val="0"/>
          <w:sz w:val="19"/>
          <w:szCs w:val="19"/>
        </w:rPr>
        <w:br/>
      </w:r>
      <w:r w:rsidRPr="005D330C">
        <w:rPr>
          <w:rFonts w:ascii="Fira Sans" w:hAnsi="Fira Sans"/>
          <w:b w:val="0"/>
          <w:sz w:val="19"/>
          <w:szCs w:val="19"/>
        </w:rPr>
        <w:t xml:space="preserve"> i końcowe efekty  przeprowadzenia kampanii promocyjnej.</w:t>
      </w:r>
    </w:p>
    <w:p w14:paraId="6D8075F0" w14:textId="77777777" w:rsidR="00144E13" w:rsidRPr="005D330C" w:rsidRDefault="00144E13" w:rsidP="00D3541F">
      <w:pPr>
        <w:pStyle w:val="Podtytu"/>
        <w:numPr>
          <w:ilvl w:val="2"/>
          <w:numId w:val="18"/>
        </w:numPr>
        <w:shd w:val="clear" w:color="auto" w:fill="FFFFFF"/>
        <w:spacing w:line="360" w:lineRule="auto"/>
        <w:ind w:hanging="294"/>
        <w:jc w:val="both"/>
        <w:rPr>
          <w:rFonts w:ascii="Fira Sans" w:hAnsi="Fira Sans"/>
          <w:b w:val="0"/>
          <w:sz w:val="19"/>
          <w:szCs w:val="19"/>
        </w:rPr>
      </w:pPr>
      <w:r w:rsidRPr="005D330C">
        <w:rPr>
          <w:rFonts w:ascii="Fira Sans" w:hAnsi="Fira Sans" w:cs="Arial"/>
          <w:b w:val="0"/>
          <w:sz w:val="19"/>
          <w:szCs w:val="19"/>
        </w:rPr>
        <w:t xml:space="preserve">Zmiana terminu przewidzianego na zakończenie usług tj. na skutek:  </w:t>
      </w:r>
    </w:p>
    <w:p w14:paraId="743971B8" w14:textId="77777777" w:rsidR="00144E13" w:rsidRPr="005D330C" w:rsidRDefault="00144E13" w:rsidP="00D3541F">
      <w:pPr>
        <w:numPr>
          <w:ilvl w:val="0"/>
          <w:numId w:val="17"/>
        </w:numPr>
        <w:spacing w:after="0" w:line="360" w:lineRule="auto"/>
        <w:ind w:left="993" w:right="-2" w:hanging="285"/>
        <w:jc w:val="both"/>
        <w:rPr>
          <w:rFonts w:cs="Arial"/>
        </w:rPr>
      </w:pPr>
      <w:r w:rsidRPr="005D330C">
        <w:rPr>
          <w:rFonts w:cs="Arial"/>
        </w:rPr>
        <w:t>działania siły wyższej (np. klęski żywiołowe, epidemie oraz inne uwarunkowania niezależne od Wykonawcy), mającej bezpośredni wpływ na terminowość wykonania usługi;</w:t>
      </w:r>
    </w:p>
    <w:p w14:paraId="5ACC91A9" w14:textId="77777777" w:rsidR="00144E13" w:rsidRPr="005D330C" w:rsidRDefault="00144E13" w:rsidP="00D3541F">
      <w:pPr>
        <w:numPr>
          <w:ilvl w:val="0"/>
          <w:numId w:val="17"/>
        </w:numPr>
        <w:spacing w:after="0" w:line="360" w:lineRule="auto"/>
        <w:ind w:left="993" w:right="-2" w:hanging="285"/>
        <w:jc w:val="both"/>
        <w:rPr>
          <w:rFonts w:cs="Arial"/>
        </w:rPr>
      </w:pPr>
      <w:r w:rsidRPr="005D330C">
        <w:rPr>
          <w:rFonts w:cs="Arial"/>
        </w:rPr>
        <w:t xml:space="preserve">wystąpienia innych okoliczności, których strony z zachowaniem należytej staranności umowy nie były w stanie przewidzieć, </w:t>
      </w:r>
    </w:p>
    <w:p w14:paraId="74FCD6EF" w14:textId="77777777" w:rsidR="00832C69" w:rsidRPr="005D330C" w:rsidRDefault="00144E13" w:rsidP="00D3541F">
      <w:pPr>
        <w:numPr>
          <w:ilvl w:val="0"/>
          <w:numId w:val="17"/>
        </w:numPr>
        <w:spacing w:after="0" w:line="360" w:lineRule="auto"/>
        <w:ind w:left="993" w:right="-2" w:hanging="285"/>
        <w:jc w:val="both"/>
        <w:rPr>
          <w:rFonts w:cs="Arial"/>
        </w:rPr>
      </w:pPr>
      <w:r w:rsidRPr="005D330C">
        <w:rPr>
          <w:rFonts w:cs="Arial"/>
        </w:rPr>
        <w:t xml:space="preserve">wydłużenia terminu realizacji umowy o czas powstały w wyniku nie zawarcia umowy od czasu możliwego do zawarcia czas zwłoki związany z przedłużeniem terminu składania ofert, wniesionym odwołaniem lub okolicznościami prowadzonych wyjaśnień wnoszonych zastrzeżeń przez wykonawców lub osoby postronne do prowadzonego postępowania oraz  w pozostałych przypadkach od zakończenia pierwszego terminu związania ofertę, </w:t>
      </w:r>
    </w:p>
    <w:p w14:paraId="22CE8729" w14:textId="77777777" w:rsidR="00144E13" w:rsidRPr="005D330C" w:rsidRDefault="00144E13" w:rsidP="00D871C0">
      <w:pPr>
        <w:spacing w:after="0" w:line="360" w:lineRule="auto"/>
        <w:ind w:left="567" w:right="-2"/>
        <w:jc w:val="both"/>
        <w:rPr>
          <w:rFonts w:cs="Arial"/>
        </w:rPr>
      </w:pPr>
      <w:r w:rsidRPr="005D330C">
        <w:t>co mogłoby się przełożyć na opóźnienie w realizacji przedmiotu zamówienia – przesunięcie terminów wskazanych w opisie przedmiotu zamówienia, Wykonawca po uzgodnieniu</w:t>
      </w:r>
      <w:r w:rsidR="00D871C0">
        <w:br/>
      </w:r>
      <w:r w:rsidRPr="005D330C">
        <w:t xml:space="preserve"> z Zamawiającym zobowiązany jest ustalić nowe realne terminy realizacji zamówienia. </w:t>
      </w:r>
    </w:p>
    <w:p w14:paraId="6823FEF1" w14:textId="77777777" w:rsidR="00144E13" w:rsidRPr="005D330C" w:rsidRDefault="00144E13" w:rsidP="00241380">
      <w:pPr>
        <w:pStyle w:val="Akapitzlist"/>
        <w:numPr>
          <w:ilvl w:val="0"/>
          <w:numId w:val="4"/>
        </w:numPr>
        <w:spacing w:after="0" w:line="360" w:lineRule="auto"/>
        <w:ind w:left="426" w:right="-2" w:hanging="284"/>
        <w:jc w:val="both"/>
        <w:rPr>
          <w:rFonts w:cs="Arial"/>
        </w:rPr>
      </w:pPr>
      <w:r w:rsidRPr="005D330C">
        <w:t>Zmianie może podlegać jedynie termin realizacji zadań określany w umowie i nie może  wpływać na ogólny charakter umowy, w tym na określony w niej zakres rzeczowy i wartość zamówienia.</w:t>
      </w:r>
    </w:p>
    <w:p w14:paraId="47F85597" w14:textId="77777777" w:rsidR="00D3541F" w:rsidRPr="005D330C" w:rsidRDefault="00D3541F" w:rsidP="0004258C">
      <w:pPr>
        <w:spacing w:after="0" w:line="360" w:lineRule="auto"/>
        <w:jc w:val="both"/>
      </w:pPr>
    </w:p>
    <w:p w14:paraId="1CF86D3B" w14:textId="77777777" w:rsidR="004D04AF" w:rsidRPr="005D330C" w:rsidRDefault="004D04AF" w:rsidP="009B4020">
      <w:pPr>
        <w:autoSpaceDE w:val="0"/>
        <w:autoSpaceDN w:val="0"/>
        <w:adjustRightInd w:val="0"/>
        <w:spacing w:before="120" w:after="120" w:line="240" w:lineRule="auto"/>
        <w:jc w:val="center"/>
        <w:rPr>
          <w:b/>
        </w:rPr>
      </w:pPr>
      <w:r w:rsidRPr="005D330C">
        <w:rPr>
          <w:b/>
        </w:rPr>
        <w:t xml:space="preserve">§ </w:t>
      </w:r>
      <w:r w:rsidR="009B4020" w:rsidRPr="005D330C">
        <w:rPr>
          <w:b/>
        </w:rPr>
        <w:t>1</w:t>
      </w:r>
      <w:r w:rsidR="002D433C">
        <w:rPr>
          <w:b/>
        </w:rPr>
        <w:t>6</w:t>
      </w:r>
    </w:p>
    <w:p w14:paraId="01832F14" w14:textId="77777777" w:rsidR="00553B90" w:rsidRPr="005D330C" w:rsidRDefault="00553B90" w:rsidP="00553B90">
      <w:pPr>
        <w:spacing w:after="0" w:line="360" w:lineRule="auto"/>
        <w:jc w:val="center"/>
      </w:pPr>
      <w:r w:rsidRPr="005D330C">
        <w:rPr>
          <w:b/>
        </w:rPr>
        <w:t>POSTANOWIENIA KOŃCOWE</w:t>
      </w:r>
    </w:p>
    <w:p w14:paraId="20B1C00D" w14:textId="77777777" w:rsidR="00553B90" w:rsidRPr="005D330C" w:rsidRDefault="00553B90" w:rsidP="00214CAC">
      <w:pPr>
        <w:numPr>
          <w:ilvl w:val="0"/>
          <w:numId w:val="5"/>
        </w:numPr>
        <w:spacing w:after="0" w:line="360" w:lineRule="auto"/>
        <w:ind w:left="426" w:hanging="284"/>
        <w:jc w:val="both"/>
      </w:pPr>
      <w:r w:rsidRPr="005D330C">
        <w:t>Bez zgody Zamawiającego Wykonawca nie może dokonać żadnej czynności prawnej mającej na celu zmianę wierzyciela w szczególności zawrzeć umowy poręczenia w stosunku do  zobowiązań Zamawiającego.</w:t>
      </w:r>
    </w:p>
    <w:p w14:paraId="5E216586" w14:textId="77777777" w:rsidR="00553B90" w:rsidRPr="005D330C" w:rsidRDefault="00553B90" w:rsidP="00214CAC">
      <w:pPr>
        <w:numPr>
          <w:ilvl w:val="0"/>
          <w:numId w:val="5"/>
        </w:numPr>
        <w:spacing w:after="0" w:line="360" w:lineRule="auto"/>
        <w:ind w:left="426" w:hanging="284"/>
        <w:jc w:val="both"/>
      </w:pPr>
      <w:r w:rsidRPr="005D330C">
        <w:t>Wszelkie zmiany postanowień niniejszej umowy wymagają formy pisemnej pod rygorem nieważności.</w:t>
      </w:r>
    </w:p>
    <w:p w14:paraId="4240B0DD" w14:textId="77777777" w:rsidR="00553B90" w:rsidRPr="005D330C" w:rsidRDefault="00553B90" w:rsidP="00214CAC">
      <w:pPr>
        <w:numPr>
          <w:ilvl w:val="0"/>
          <w:numId w:val="5"/>
        </w:numPr>
        <w:spacing w:after="0" w:line="360" w:lineRule="auto"/>
        <w:ind w:left="426" w:hanging="284"/>
        <w:jc w:val="both"/>
      </w:pPr>
      <w:r w:rsidRPr="005D330C">
        <w:t>W sprawach nieuregulowanych niniejszą umową mają zastosowanie przepisy Kodeksu cywilnego oraz inne obowiązujące przepisy prawne.</w:t>
      </w:r>
    </w:p>
    <w:p w14:paraId="46CDF516" w14:textId="77777777" w:rsidR="00553B90" w:rsidRPr="005D330C" w:rsidRDefault="00553B90" w:rsidP="00214CAC">
      <w:pPr>
        <w:numPr>
          <w:ilvl w:val="0"/>
          <w:numId w:val="5"/>
        </w:numPr>
        <w:spacing w:after="0" w:line="360" w:lineRule="auto"/>
        <w:ind w:left="426" w:hanging="284"/>
        <w:jc w:val="both"/>
      </w:pPr>
      <w:r w:rsidRPr="005D330C">
        <w:t>Spory wynikłe z niniejszej umowy rozstrzygać będzie sąd powszechny właściwy dla siedziby Zamawiającego.</w:t>
      </w:r>
    </w:p>
    <w:p w14:paraId="66402EEC" w14:textId="77777777" w:rsidR="00553B90" w:rsidRPr="005D330C" w:rsidRDefault="00553B90" w:rsidP="00214CAC">
      <w:pPr>
        <w:numPr>
          <w:ilvl w:val="0"/>
          <w:numId w:val="5"/>
        </w:numPr>
        <w:spacing w:after="0" w:line="360" w:lineRule="auto"/>
        <w:ind w:left="426" w:hanging="284"/>
        <w:jc w:val="both"/>
      </w:pPr>
      <w:r w:rsidRPr="005D330C">
        <w:t>Umowę sporządzono w dwóch jednobrzmiących egzemplarzach z przeznaczeniem po jednym dla każdej ze Stron.</w:t>
      </w:r>
    </w:p>
    <w:p w14:paraId="4754FD15" w14:textId="77777777" w:rsidR="00553B90" w:rsidRPr="005D330C" w:rsidRDefault="00553B90" w:rsidP="00553B90">
      <w:pPr>
        <w:spacing w:after="0" w:line="360" w:lineRule="auto"/>
        <w:jc w:val="both"/>
        <w:rPr>
          <w:b/>
        </w:rPr>
      </w:pPr>
    </w:p>
    <w:p w14:paraId="227DF74E" w14:textId="77777777" w:rsidR="00B0750D" w:rsidRPr="005D330C" w:rsidRDefault="00B0750D" w:rsidP="00553B90">
      <w:pPr>
        <w:spacing w:after="0" w:line="360" w:lineRule="auto"/>
        <w:jc w:val="both"/>
        <w:rPr>
          <w:b/>
        </w:rPr>
      </w:pPr>
    </w:p>
    <w:p w14:paraId="55853BA8" w14:textId="77777777" w:rsidR="00553B90" w:rsidRPr="005D330C" w:rsidRDefault="00553B90" w:rsidP="00553B90">
      <w:pPr>
        <w:spacing w:after="0" w:line="360" w:lineRule="auto"/>
        <w:jc w:val="both"/>
        <w:rPr>
          <w:b/>
        </w:rPr>
      </w:pPr>
      <w:r w:rsidRPr="005D330C">
        <w:rPr>
          <w:b/>
        </w:rPr>
        <w:t xml:space="preserve">                     ZAMAWIAJĄCY </w:t>
      </w:r>
      <w:r w:rsidRPr="005D330C">
        <w:rPr>
          <w:b/>
        </w:rPr>
        <w:tab/>
      </w:r>
      <w:r w:rsidRPr="005D330C">
        <w:rPr>
          <w:b/>
        </w:rPr>
        <w:tab/>
      </w:r>
      <w:r w:rsidRPr="005D330C">
        <w:rPr>
          <w:b/>
        </w:rPr>
        <w:tab/>
      </w:r>
      <w:r w:rsidRPr="005D330C">
        <w:rPr>
          <w:b/>
        </w:rPr>
        <w:tab/>
      </w:r>
      <w:r w:rsidRPr="005D330C">
        <w:rPr>
          <w:b/>
        </w:rPr>
        <w:tab/>
      </w:r>
      <w:r w:rsidRPr="005D330C">
        <w:rPr>
          <w:b/>
        </w:rPr>
        <w:tab/>
        <w:t xml:space="preserve">         WYKONAWCA</w:t>
      </w:r>
    </w:p>
    <w:p w14:paraId="734E9171" w14:textId="77777777" w:rsidR="008001D4" w:rsidRPr="005D330C" w:rsidRDefault="0033612E"/>
    <w:sectPr w:rsidR="008001D4" w:rsidRPr="005D330C" w:rsidSect="008E742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6276" w14:textId="77777777" w:rsidR="0033612E" w:rsidRDefault="0033612E" w:rsidP="00C64CE1">
      <w:pPr>
        <w:spacing w:after="0" w:line="240" w:lineRule="auto"/>
      </w:pPr>
      <w:r>
        <w:separator/>
      </w:r>
    </w:p>
  </w:endnote>
  <w:endnote w:type="continuationSeparator" w:id="0">
    <w:p w14:paraId="19A1E5C1" w14:textId="77777777" w:rsidR="0033612E" w:rsidRDefault="0033612E" w:rsidP="00C6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Fira Sans">
    <w:altName w:val="Cambria Math"/>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ato Light">
    <w:altName w:val="Calibri"/>
    <w:charset w:val="EE"/>
    <w:family w:val="swiss"/>
    <w:pitch w:val="variable"/>
    <w:sig w:usb0="E10002FF" w:usb1="5000ECFF" w:usb2="0000002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AE046" w14:textId="77777777" w:rsidR="0033612E" w:rsidRDefault="0033612E" w:rsidP="00C64CE1">
      <w:pPr>
        <w:spacing w:after="0" w:line="240" w:lineRule="auto"/>
      </w:pPr>
      <w:r>
        <w:separator/>
      </w:r>
    </w:p>
  </w:footnote>
  <w:footnote w:type="continuationSeparator" w:id="0">
    <w:p w14:paraId="039AAB31" w14:textId="77777777" w:rsidR="0033612E" w:rsidRDefault="0033612E" w:rsidP="00C64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DF16BB"/>
    <w:multiLevelType w:val="hybridMultilevel"/>
    <w:tmpl w:val="51489EF2"/>
    <w:lvl w:ilvl="0" w:tplc="3C063B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A58BD"/>
    <w:multiLevelType w:val="hybridMultilevel"/>
    <w:tmpl w:val="A75AD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82C33"/>
    <w:multiLevelType w:val="hybridMultilevel"/>
    <w:tmpl w:val="BFE09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A6BF2"/>
    <w:multiLevelType w:val="hybridMultilevel"/>
    <w:tmpl w:val="70362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F93464"/>
    <w:multiLevelType w:val="hybridMultilevel"/>
    <w:tmpl w:val="1A1E78DA"/>
    <w:lvl w:ilvl="0" w:tplc="AC4EC9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F0D46"/>
    <w:multiLevelType w:val="hybridMultilevel"/>
    <w:tmpl w:val="349817A0"/>
    <w:lvl w:ilvl="0" w:tplc="A720F6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984522"/>
    <w:multiLevelType w:val="hybridMultilevel"/>
    <w:tmpl w:val="33968E6C"/>
    <w:lvl w:ilvl="0" w:tplc="5AA6EF4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52112"/>
    <w:multiLevelType w:val="hybridMultilevel"/>
    <w:tmpl w:val="8752C46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402C5BF0">
      <w:start w:val="1"/>
      <w:numFmt w:val="decimal"/>
      <w:lvlText w:val="%4."/>
      <w:lvlJc w:val="left"/>
      <w:pPr>
        <w:ind w:left="3306" w:hanging="360"/>
      </w:pPr>
      <w:rPr>
        <w:rFonts w:hint="default"/>
      </w:rPr>
    </w:lvl>
    <w:lvl w:ilvl="4" w:tplc="83FA7542">
      <w:start w:val="10"/>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296A4E"/>
    <w:multiLevelType w:val="hybridMultilevel"/>
    <w:tmpl w:val="5178F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B9796F"/>
    <w:multiLevelType w:val="hybridMultilevel"/>
    <w:tmpl w:val="4E023564"/>
    <w:lvl w:ilvl="0" w:tplc="CE02A436">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A59AE"/>
    <w:multiLevelType w:val="hybridMultilevel"/>
    <w:tmpl w:val="5BFC35A2"/>
    <w:lvl w:ilvl="0" w:tplc="ACF489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C2071E"/>
    <w:multiLevelType w:val="hybridMultilevel"/>
    <w:tmpl w:val="33968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72618B"/>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26C16CFC"/>
    <w:multiLevelType w:val="hybridMultilevel"/>
    <w:tmpl w:val="B6B600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7FF15A8"/>
    <w:multiLevelType w:val="hybridMultilevel"/>
    <w:tmpl w:val="FAB82BF2"/>
    <w:lvl w:ilvl="0" w:tplc="361C3F6A">
      <w:start w:val="1"/>
      <w:numFmt w:val="decimal"/>
      <w:lvlText w:val="%1)"/>
      <w:lvlJc w:val="left"/>
      <w:pPr>
        <w:ind w:left="1068" w:hanging="360"/>
      </w:pPr>
      <w:rPr>
        <w:rFonts w:ascii="Fira Sans" w:eastAsiaTheme="minorHAnsi" w:hAnsi="Fira Sans" w:cstheme="minorBidi"/>
      </w:rPr>
    </w:lvl>
    <w:lvl w:ilvl="1" w:tplc="2230FAD8">
      <w:start w:val="1"/>
      <w:numFmt w:val="lowerLetter"/>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50D011B"/>
    <w:multiLevelType w:val="hybridMultilevel"/>
    <w:tmpl w:val="52620E56"/>
    <w:lvl w:ilvl="0" w:tplc="69484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6B7B73"/>
    <w:multiLevelType w:val="hybridMultilevel"/>
    <w:tmpl w:val="16A40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B45E4"/>
    <w:multiLevelType w:val="hybridMultilevel"/>
    <w:tmpl w:val="78FE1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4C09A7"/>
    <w:multiLevelType w:val="hybridMultilevel"/>
    <w:tmpl w:val="2D9AF7BC"/>
    <w:lvl w:ilvl="0" w:tplc="2FCC35B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A14B55"/>
    <w:multiLevelType w:val="hybridMultilevel"/>
    <w:tmpl w:val="8912DB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4B7C1A42"/>
    <w:multiLevelType w:val="hybridMultilevel"/>
    <w:tmpl w:val="8C263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833756"/>
    <w:multiLevelType w:val="hybridMultilevel"/>
    <w:tmpl w:val="287A455A"/>
    <w:lvl w:ilvl="0" w:tplc="C2D602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11134C"/>
    <w:multiLevelType w:val="hybridMultilevel"/>
    <w:tmpl w:val="181672BA"/>
    <w:lvl w:ilvl="0" w:tplc="3036F4C6">
      <w:start w:val="1"/>
      <w:numFmt w:val="decimal"/>
      <w:lvlText w:val="%1)"/>
      <w:lvlJc w:val="left"/>
      <w:pPr>
        <w:ind w:left="786" w:hanging="360"/>
      </w:pPr>
      <w:rPr>
        <w:rFonts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0BE3D45"/>
    <w:multiLevelType w:val="hybridMultilevel"/>
    <w:tmpl w:val="818EB11C"/>
    <w:lvl w:ilvl="0" w:tplc="18C46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6B73D6"/>
    <w:multiLevelType w:val="hybridMultilevel"/>
    <w:tmpl w:val="C9426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581F99"/>
    <w:multiLevelType w:val="hybridMultilevel"/>
    <w:tmpl w:val="F31AD16E"/>
    <w:lvl w:ilvl="0" w:tplc="90C8D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397365"/>
    <w:multiLevelType w:val="hybridMultilevel"/>
    <w:tmpl w:val="BF025CF4"/>
    <w:lvl w:ilvl="0" w:tplc="3D681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270251B"/>
    <w:multiLevelType w:val="hybridMultilevel"/>
    <w:tmpl w:val="BC62930E"/>
    <w:lvl w:ilvl="0" w:tplc="2432E5D6">
      <w:start w:val="1"/>
      <w:numFmt w:val="decimal"/>
      <w:lvlText w:val="%1."/>
      <w:lvlJc w:val="left"/>
      <w:pPr>
        <w:ind w:left="8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20722E"/>
    <w:multiLevelType w:val="hybridMultilevel"/>
    <w:tmpl w:val="E738CF64"/>
    <w:lvl w:ilvl="0" w:tplc="57C496A4">
      <w:start w:val="1"/>
      <w:numFmt w:val="decimal"/>
      <w:lvlText w:val="%1."/>
      <w:lvlJc w:val="left"/>
      <w:pPr>
        <w:ind w:left="786" w:hanging="360"/>
      </w:pPr>
      <w:rPr>
        <w:rFonts w:hint="default"/>
      </w:rPr>
    </w:lvl>
    <w:lvl w:ilvl="1" w:tplc="AD1EC412">
      <w:start w:val="1"/>
      <w:numFmt w:val="decimal"/>
      <w:lvlText w:val="%2)"/>
      <w:lvlJc w:val="left"/>
      <w:pPr>
        <w:ind w:left="502" w:hanging="360"/>
      </w:pPr>
      <w:rPr>
        <w:rFonts w:ascii="Fira Sans" w:eastAsia="Calibri" w:hAnsi="Fira Sans" w:cs="Arial"/>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79C1597"/>
    <w:multiLevelType w:val="hybridMultilevel"/>
    <w:tmpl w:val="5EB22E94"/>
    <w:lvl w:ilvl="0" w:tplc="9C34E8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859673F"/>
    <w:multiLevelType w:val="hybridMultilevel"/>
    <w:tmpl w:val="629A103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9070B4C"/>
    <w:multiLevelType w:val="hybridMultilevel"/>
    <w:tmpl w:val="CD748EBA"/>
    <w:lvl w:ilvl="0" w:tplc="E40C4C0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C0A039C"/>
    <w:multiLevelType w:val="hybridMultilevel"/>
    <w:tmpl w:val="39E6A4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2231F0"/>
    <w:multiLevelType w:val="hybridMultilevel"/>
    <w:tmpl w:val="C2304D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F70A6"/>
    <w:multiLevelType w:val="hybridMultilevel"/>
    <w:tmpl w:val="411E91A8"/>
    <w:lvl w:ilvl="0" w:tplc="CC240E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A9D31FF"/>
    <w:multiLevelType w:val="hybridMultilevel"/>
    <w:tmpl w:val="871CCB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F5C41E3"/>
    <w:multiLevelType w:val="singleLevel"/>
    <w:tmpl w:val="0415000F"/>
    <w:lvl w:ilvl="0">
      <w:start w:val="1"/>
      <w:numFmt w:val="decimal"/>
      <w:lvlText w:val="%1."/>
      <w:lvlJc w:val="left"/>
      <w:pPr>
        <w:ind w:left="72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0"/>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25"/>
  </w:num>
  <w:num w:numId="12">
    <w:abstractNumId w:val="32"/>
  </w:num>
  <w:num w:numId="13">
    <w:abstractNumId w:val="27"/>
  </w:num>
  <w:num w:numId="14">
    <w:abstractNumId w:val="21"/>
  </w:num>
  <w:num w:numId="15">
    <w:abstractNumId w:val="26"/>
  </w:num>
  <w:num w:numId="16">
    <w:abstractNumId w:val="18"/>
  </w:num>
  <w:num w:numId="17">
    <w:abstractNumId w:val="33"/>
  </w:num>
  <w:num w:numId="18">
    <w:abstractNumId w:val="13"/>
  </w:num>
  <w:num w:numId="19">
    <w:abstractNumId w:val="36"/>
  </w:num>
  <w:num w:numId="20">
    <w:abstractNumId w:val="5"/>
  </w:num>
  <w:num w:numId="21">
    <w:abstractNumId w:val="37"/>
  </w:num>
  <w:num w:numId="22">
    <w:abstractNumId w:val="14"/>
  </w:num>
  <w:num w:numId="23">
    <w:abstractNumId w:val="23"/>
  </w:num>
  <w:num w:numId="24">
    <w:abstractNumId w:val="35"/>
  </w:num>
  <w:num w:numId="25">
    <w:abstractNumId w:val="3"/>
  </w:num>
  <w:num w:numId="26">
    <w:abstractNumId w:val="15"/>
  </w:num>
  <w:num w:numId="27">
    <w:abstractNumId w:val="17"/>
  </w:num>
  <w:num w:numId="28">
    <w:abstractNumId w:val="16"/>
  </w:num>
  <w:num w:numId="29">
    <w:abstractNumId w:val="28"/>
  </w:num>
  <w:num w:numId="30">
    <w:abstractNumId w:val="22"/>
  </w:num>
  <w:num w:numId="31">
    <w:abstractNumId w:val="38"/>
  </w:num>
  <w:num w:numId="32">
    <w:abstractNumId w:val="24"/>
  </w:num>
  <w:num w:numId="33">
    <w:abstractNumId w:val="1"/>
  </w:num>
  <w:num w:numId="34">
    <w:abstractNumId w:val="30"/>
  </w:num>
  <w:num w:numId="35">
    <w:abstractNumId w:val="11"/>
  </w:num>
  <w:num w:numId="36">
    <w:abstractNumId w:val="31"/>
  </w:num>
  <w:num w:numId="37">
    <w:abstractNumId w:val="0"/>
  </w:num>
  <w:num w:numId="38">
    <w:abstractNumId w:val="29"/>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90"/>
    <w:rsid w:val="00001604"/>
    <w:rsid w:val="00024738"/>
    <w:rsid w:val="00030131"/>
    <w:rsid w:val="00035D3C"/>
    <w:rsid w:val="0004258C"/>
    <w:rsid w:val="000428FC"/>
    <w:rsid w:val="00044945"/>
    <w:rsid w:val="0004752C"/>
    <w:rsid w:val="00052A07"/>
    <w:rsid w:val="00060441"/>
    <w:rsid w:val="0007700D"/>
    <w:rsid w:val="0008504C"/>
    <w:rsid w:val="00087292"/>
    <w:rsid w:val="0009718F"/>
    <w:rsid w:val="00097B11"/>
    <w:rsid w:val="00097BAF"/>
    <w:rsid w:val="000A09C1"/>
    <w:rsid w:val="000A69AD"/>
    <w:rsid w:val="000B2BC8"/>
    <w:rsid w:val="000C3603"/>
    <w:rsid w:val="000D0CAD"/>
    <w:rsid w:val="000D29C5"/>
    <w:rsid w:val="000E4B36"/>
    <w:rsid w:val="000E4E1E"/>
    <w:rsid w:val="000E6462"/>
    <w:rsid w:val="000F320C"/>
    <w:rsid w:val="000F5755"/>
    <w:rsid w:val="000F70D4"/>
    <w:rsid w:val="00102F78"/>
    <w:rsid w:val="00105BFB"/>
    <w:rsid w:val="00105F20"/>
    <w:rsid w:val="001076B9"/>
    <w:rsid w:val="00110B69"/>
    <w:rsid w:val="0012069C"/>
    <w:rsid w:val="00125FAC"/>
    <w:rsid w:val="00126EFF"/>
    <w:rsid w:val="00127C13"/>
    <w:rsid w:val="0013473C"/>
    <w:rsid w:val="00142CEF"/>
    <w:rsid w:val="00144E13"/>
    <w:rsid w:val="0015340C"/>
    <w:rsid w:val="00167105"/>
    <w:rsid w:val="0017179F"/>
    <w:rsid w:val="001730D5"/>
    <w:rsid w:val="00174D9A"/>
    <w:rsid w:val="0017684F"/>
    <w:rsid w:val="00180246"/>
    <w:rsid w:val="001806C5"/>
    <w:rsid w:val="001833C5"/>
    <w:rsid w:val="00187C4D"/>
    <w:rsid w:val="00196EC1"/>
    <w:rsid w:val="00197226"/>
    <w:rsid w:val="001A6A76"/>
    <w:rsid w:val="001A765F"/>
    <w:rsid w:val="001B0F3A"/>
    <w:rsid w:val="001B25DB"/>
    <w:rsid w:val="001B2B38"/>
    <w:rsid w:val="001B5C16"/>
    <w:rsid w:val="001C07B2"/>
    <w:rsid w:val="001C3214"/>
    <w:rsid w:val="001D1626"/>
    <w:rsid w:val="001D2339"/>
    <w:rsid w:val="001D69E3"/>
    <w:rsid w:val="001E08B2"/>
    <w:rsid w:val="002016E3"/>
    <w:rsid w:val="00201C8A"/>
    <w:rsid w:val="00204EF6"/>
    <w:rsid w:val="0021189A"/>
    <w:rsid w:val="00214CAC"/>
    <w:rsid w:val="00215991"/>
    <w:rsid w:val="002240B4"/>
    <w:rsid w:val="00235CA0"/>
    <w:rsid w:val="00236750"/>
    <w:rsid w:val="00241380"/>
    <w:rsid w:val="00244E67"/>
    <w:rsid w:val="0024570B"/>
    <w:rsid w:val="00247504"/>
    <w:rsid w:val="00254C3F"/>
    <w:rsid w:val="00256718"/>
    <w:rsid w:val="00257223"/>
    <w:rsid w:val="00262331"/>
    <w:rsid w:val="002625A2"/>
    <w:rsid w:val="00266FAB"/>
    <w:rsid w:val="00272613"/>
    <w:rsid w:val="0027662E"/>
    <w:rsid w:val="00286B76"/>
    <w:rsid w:val="0029448D"/>
    <w:rsid w:val="002944E1"/>
    <w:rsid w:val="00295FE5"/>
    <w:rsid w:val="002A07C0"/>
    <w:rsid w:val="002A1378"/>
    <w:rsid w:val="002A4B5E"/>
    <w:rsid w:val="002A4D0F"/>
    <w:rsid w:val="002B0B20"/>
    <w:rsid w:val="002B13CD"/>
    <w:rsid w:val="002B2618"/>
    <w:rsid w:val="002B34D6"/>
    <w:rsid w:val="002B5B7F"/>
    <w:rsid w:val="002C5CBB"/>
    <w:rsid w:val="002D2488"/>
    <w:rsid w:val="002D420F"/>
    <w:rsid w:val="002D433C"/>
    <w:rsid w:val="002D4C47"/>
    <w:rsid w:val="002E30B0"/>
    <w:rsid w:val="002F43F7"/>
    <w:rsid w:val="002F64D1"/>
    <w:rsid w:val="002F66BD"/>
    <w:rsid w:val="0030754F"/>
    <w:rsid w:val="003200FA"/>
    <w:rsid w:val="00326DA2"/>
    <w:rsid w:val="003324AA"/>
    <w:rsid w:val="0033612E"/>
    <w:rsid w:val="00340E0F"/>
    <w:rsid w:val="0035055A"/>
    <w:rsid w:val="003529DA"/>
    <w:rsid w:val="003541E1"/>
    <w:rsid w:val="00354783"/>
    <w:rsid w:val="00362205"/>
    <w:rsid w:val="0036425C"/>
    <w:rsid w:val="0036488F"/>
    <w:rsid w:val="00370B27"/>
    <w:rsid w:val="003735AD"/>
    <w:rsid w:val="0037688F"/>
    <w:rsid w:val="00383AD5"/>
    <w:rsid w:val="00383B0B"/>
    <w:rsid w:val="00384350"/>
    <w:rsid w:val="0039684F"/>
    <w:rsid w:val="003A62D9"/>
    <w:rsid w:val="003A6B87"/>
    <w:rsid w:val="003A76ED"/>
    <w:rsid w:val="003B52CE"/>
    <w:rsid w:val="003B705A"/>
    <w:rsid w:val="003C1E0B"/>
    <w:rsid w:val="003D1351"/>
    <w:rsid w:val="003D6148"/>
    <w:rsid w:val="003E5333"/>
    <w:rsid w:val="00403CA1"/>
    <w:rsid w:val="00404D25"/>
    <w:rsid w:val="004053D9"/>
    <w:rsid w:val="00407335"/>
    <w:rsid w:val="004145E4"/>
    <w:rsid w:val="00421D7D"/>
    <w:rsid w:val="0042496D"/>
    <w:rsid w:val="00427493"/>
    <w:rsid w:val="004333C5"/>
    <w:rsid w:val="00434B7E"/>
    <w:rsid w:val="00437736"/>
    <w:rsid w:val="004402D8"/>
    <w:rsid w:val="004431C2"/>
    <w:rsid w:val="0045441F"/>
    <w:rsid w:val="0045737A"/>
    <w:rsid w:val="00461453"/>
    <w:rsid w:val="004615F1"/>
    <w:rsid w:val="00461FAD"/>
    <w:rsid w:val="0046244B"/>
    <w:rsid w:val="0046325D"/>
    <w:rsid w:val="0046351E"/>
    <w:rsid w:val="00472466"/>
    <w:rsid w:val="004823F0"/>
    <w:rsid w:val="00483767"/>
    <w:rsid w:val="00485E40"/>
    <w:rsid w:val="00492308"/>
    <w:rsid w:val="004950D7"/>
    <w:rsid w:val="004A09EF"/>
    <w:rsid w:val="004A2F67"/>
    <w:rsid w:val="004A4A37"/>
    <w:rsid w:val="004B0868"/>
    <w:rsid w:val="004B4748"/>
    <w:rsid w:val="004B567E"/>
    <w:rsid w:val="004B5A18"/>
    <w:rsid w:val="004B7BF4"/>
    <w:rsid w:val="004C1E7E"/>
    <w:rsid w:val="004C6297"/>
    <w:rsid w:val="004D04AF"/>
    <w:rsid w:val="005077E0"/>
    <w:rsid w:val="005115C0"/>
    <w:rsid w:val="00511B9C"/>
    <w:rsid w:val="00512C6A"/>
    <w:rsid w:val="00516416"/>
    <w:rsid w:val="00523CF6"/>
    <w:rsid w:val="00532552"/>
    <w:rsid w:val="00537071"/>
    <w:rsid w:val="00537DCB"/>
    <w:rsid w:val="005501DF"/>
    <w:rsid w:val="00553B90"/>
    <w:rsid w:val="00571DD7"/>
    <w:rsid w:val="0058477D"/>
    <w:rsid w:val="00590B9F"/>
    <w:rsid w:val="00594458"/>
    <w:rsid w:val="005A1DBD"/>
    <w:rsid w:val="005A4D59"/>
    <w:rsid w:val="005C20F7"/>
    <w:rsid w:val="005C43A9"/>
    <w:rsid w:val="005C785B"/>
    <w:rsid w:val="005D330C"/>
    <w:rsid w:val="005D6AA9"/>
    <w:rsid w:val="005E1676"/>
    <w:rsid w:val="005E6A3D"/>
    <w:rsid w:val="005E6BDE"/>
    <w:rsid w:val="005E7CB5"/>
    <w:rsid w:val="005F58EC"/>
    <w:rsid w:val="005F7082"/>
    <w:rsid w:val="006005F9"/>
    <w:rsid w:val="00602729"/>
    <w:rsid w:val="00602F8C"/>
    <w:rsid w:val="00623961"/>
    <w:rsid w:val="00631305"/>
    <w:rsid w:val="00641B31"/>
    <w:rsid w:val="00652AB7"/>
    <w:rsid w:val="0065336D"/>
    <w:rsid w:val="00657334"/>
    <w:rsid w:val="00667373"/>
    <w:rsid w:val="006718A9"/>
    <w:rsid w:val="0067479F"/>
    <w:rsid w:val="00675A18"/>
    <w:rsid w:val="00677CD7"/>
    <w:rsid w:val="00696F48"/>
    <w:rsid w:val="006970B0"/>
    <w:rsid w:val="006972BE"/>
    <w:rsid w:val="006A5086"/>
    <w:rsid w:val="006B1A8D"/>
    <w:rsid w:val="006B3229"/>
    <w:rsid w:val="006C3D65"/>
    <w:rsid w:val="006C66CD"/>
    <w:rsid w:val="006D6813"/>
    <w:rsid w:val="006D6CAF"/>
    <w:rsid w:val="006D73AF"/>
    <w:rsid w:val="006E45A2"/>
    <w:rsid w:val="006F43EE"/>
    <w:rsid w:val="006F6F72"/>
    <w:rsid w:val="00707822"/>
    <w:rsid w:val="00725314"/>
    <w:rsid w:val="00725BB0"/>
    <w:rsid w:val="007278EF"/>
    <w:rsid w:val="00727FA2"/>
    <w:rsid w:val="00734A2F"/>
    <w:rsid w:val="00737399"/>
    <w:rsid w:val="00737A80"/>
    <w:rsid w:val="00746187"/>
    <w:rsid w:val="007521B3"/>
    <w:rsid w:val="00757E3F"/>
    <w:rsid w:val="007678CF"/>
    <w:rsid w:val="007712DB"/>
    <w:rsid w:val="007720AF"/>
    <w:rsid w:val="00775C40"/>
    <w:rsid w:val="00781072"/>
    <w:rsid w:val="00795606"/>
    <w:rsid w:val="007A08A4"/>
    <w:rsid w:val="007A5468"/>
    <w:rsid w:val="007B34AD"/>
    <w:rsid w:val="007C15F2"/>
    <w:rsid w:val="007C3718"/>
    <w:rsid w:val="007D2576"/>
    <w:rsid w:val="007E1228"/>
    <w:rsid w:val="007F0540"/>
    <w:rsid w:val="007F3602"/>
    <w:rsid w:val="00801ECD"/>
    <w:rsid w:val="00807D90"/>
    <w:rsid w:val="008106F2"/>
    <w:rsid w:val="008165D4"/>
    <w:rsid w:val="00827E1D"/>
    <w:rsid w:val="0083176D"/>
    <w:rsid w:val="00832C69"/>
    <w:rsid w:val="00841931"/>
    <w:rsid w:val="00844A99"/>
    <w:rsid w:val="00853256"/>
    <w:rsid w:val="00860E12"/>
    <w:rsid w:val="008613D4"/>
    <w:rsid w:val="0086555D"/>
    <w:rsid w:val="008736D6"/>
    <w:rsid w:val="00891D80"/>
    <w:rsid w:val="0089464B"/>
    <w:rsid w:val="00894F27"/>
    <w:rsid w:val="00896048"/>
    <w:rsid w:val="008A0B1C"/>
    <w:rsid w:val="008A4FB6"/>
    <w:rsid w:val="008A6CAC"/>
    <w:rsid w:val="008B06E7"/>
    <w:rsid w:val="008B2BE3"/>
    <w:rsid w:val="008B5847"/>
    <w:rsid w:val="008C5776"/>
    <w:rsid w:val="008C790F"/>
    <w:rsid w:val="008D3884"/>
    <w:rsid w:val="008E0B8F"/>
    <w:rsid w:val="008E6189"/>
    <w:rsid w:val="008F0615"/>
    <w:rsid w:val="008F4057"/>
    <w:rsid w:val="008F6E06"/>
    <w:rsid w:val="00900001"/>
    <w:rsid w:val="00902EB4"/>
    <w:rsid w:val="0091058F"/>
    <w:rsid w:val="009156AE"/>
    <w:rsid w:val="0091790B"/>
    <w:rsid w:val="00917E3B"/>
    <w:rsid w:val="00924421"/>
    <w:rsid w:val="009252E0"/>
    <w:rsid w:val="00932A99"/>
    <w:rsid w:val="00934529"/>
    <w:rsid w:val="00937D2E"/>
    <w:rsid w:val="009405D3"/>
    <w:rsid w:val="00942725"/>
    <w:rsid w:val="00943FEB"/>
    <w:rsid w:val="00951AE7"/>
    <w:rsid w:val="00962225"/>
    <w:rsid w:val="009631E1"/>
    <w:rsid w:val="0096628F"/>
    <w:rsid w:val="009669F0"/>
    <w:rsid w:val="00966F67"/>
    <w:rsid w:val="00967FCA"/>
    <w:rsid w:val="00972186"/>
    <w:rsid w:val="00981EE8"/>
    <w:rsid w:val="009835F7"/>
    <w:rsid w:val="00992122"/>
    <w:rsid w:val="00993353"/>
    <w:rsid w:val="009957EA"/>
    <w:rsid w:val="009A1F6B"/>
    <w:rsid w:val="009A2188"/>
    <w:rsid w:val="009A7BCB"/>
    <w:rsid w:val="009B026B"/>
    <w:rsid w:val="009B4020"/>
    <w:rsid w:val="009B46D7"/>
    <w:rsid w:val="009D29B9"/>
    <w:rsid w:val="009D56E8"/>
    <w:rsid w:val="009E1A94"/>
    <w:rsid w:val="009E1BFC"/>
    <w:rsid w:val="009E3780"/>
    <w:rsid w:val="009E6160"/>
    <w:rsid w:val="009F1EAB"/>
    <w:rsid w:val="00A115BE"/>
    <w:rsid w:val="00A12B4D"/>
    <w:rsid w:val="00A2223C"/>
    <w:rsid w:val="00A25741"/>
    <w:rsid w:val="00A32D9B"/>
    <w:rsid w:val="00A336A0"/>
    <w:rsid w:val="00A4008C"/>
    <w:rsid w:val="00A4262E"/>
    <w:rsid w:val="00A43683"/>
    <w:rsid w:val="00A47ACF"/>
    <w:rsid w:val="00A50BE6"/>
    <w:rsid w:val="00A53EB2"/>
    <w:rsid w:val="00A54E7E"/>
    <w:rsid w:val="00A712DE"/>
    <w:rsid w:val="00A7559D"/>
    <w:rsid w:val="00A8389B"/>
    <w:rsid w:val="00A84648"/>
    <w:rsid w:val="00AA052B"/>
    <w:rsid w:val="00AA081F"/>
    <w:rsid w:val="00AB09CE"/>
    <w:rsid w:val="00AB2664"/>
    <w:rsid w:val="00AC03FB"/>
    <w:rsid w:val="00AD6F7A"/>
    <w:rsid w:val="00AE0B51"/>
    <w:rsid w:val="00AE35D8"/>
    <w:rsid w:val="00AE563D"/>
    <w:rsid w:val="00AF0D50"/>
    <w:rsid w:val="00AF58C8"/>
    <w:rsid w:val="00AF7D71"/>
    <w:rsid w:val="00B007C0"/>
    <w:rsid w:val="00B031E7"/>
    <w:rsid w:val="00B0750D"/>
    <w:rsid w:val="00B159FE"/>
    <w:rsid w:val="00B16232"/>
    <w:rsid w:val="00B25891"/>
    <w:rsid w:val="00B25E2F"/>
    <w:rsid w:val="00B273D9"/>
    <w:rsid w:val="00B33622"/>
    <w:rsid w:val="00B35F6D"/>
    <w:rsid w:val="00B40F21"/>
    <w:rsid w:val="00B418CC"/>
    <w:rsid w:val="00B4662A"/>
    <w:rsid w:val="00B46C80"/>
    <w:rsid w:val="00B53891"/>
    <w:rsid w:val="00B55981"/>
    <w:rsid w:val="00B56779"/>
    <w:rsid w:val="00B64F54"/>
    <w:rsid w:val="00B7306D"/>
    <w:rsid w:val="00B744FA"/>
    <w:rsid w:val="00B755A5"/>
    <w:rsid w:val="00B76326"/>
    <w:rsid w:val="00B77914"/>
    <w:rsid w:val="00B80C5B"/>
    <w:rsid w:val="00B91F4F"/>
    <w:rsid w:val="00BB5784"/>
    <w:rsid w:val="00BE15CC"/>
    <w:rsid w:val="00BE2246"/>
    <w:rsid w:val="00BE57E5"/>
    <w:rsid w:val="00BE6E06"/>
    <w:rsid w:val="00BF2E0A"/>
    <w:rsid w:val="00C0080B"/>
    <w:rsid w:val="00C017CA"/>
    <w:rsid w:val="00C023E8"/>
    <w:rsid w:val="00C0619D"/>
    <w:rsid w:val="00C07EBC"/>
    <w:rsid w:val="00C11AD9"/>
    <w:rsid w:val="00C14920"/>
    <w:rsid w:val="00C17F63"/>
    <w:rsid w:val="00C23066"/>
    <w:rsid w:val="00C2479A"/>
    <w:rsid w:val="00C25708"/>
    <w:rsid w:val="00C27B30"/>
    <w:rsid w:val="00C309E9"/>
    <w:rsid w:val="00C328D7"/>
    <w:rsid w:val="00C3449C"/>
    <w:rsid w:val="00C4303D"/>
    <w:rsid w:val="00C43C93"/>
    <w:rsid w:val="00C4466F"/>
    <w:rsid w:val="00C46E51"/>
    <w:rsid w:val="00C471B3"/>
    <w:rsid w:val="00C51D37"/>
    <w:rsid w:val="00C63469"/>
    <w:rsid w:val="00C64CE1"/>
    <w:rsid w:val="00C76049"/>
    <w:rsid w:val="00C77F8E"/>
    <w:rsid w:val="00C80B9C"/>
    <w:rsid w:val="00C80C42"/>
    <w:rsid w:val="00C80C75"/>
    <w:rsid w:val="00C84205"/>
    <w:rsid w:val="00C84CD4"/>
    <w:rsid w:val="00C85FDE"/>
    <w:rsid w:val="00C92507"/>
    <w:rsid w:val="00CA1591"/>
    <w:rsid w:val="00CA1754"/>
    <w:rsid w:val="00CA24AB"/>
    <w:rsid w:val="00CB1678"/>
    <w:rsid w:val="00CC376E"/>
    <w:rsid w:val="00CC6D9A"/>
    <w:rsid w:val="00CC6F1A"/>
    <w:rsid w:val="00CD01FF"/>
    <w:rsid w:val="00CE1B2A"/>
    <w:rsid w:val="00CE3C12"/>
    <w:rsid w:val="00CE4FF3"/>
    <w:rsid w:val="00CE559F"/>
    <w:rsid w:val="00CE6736"/>
    <w:rsid w:val="00CF17A4"/>
    <w:rsid w:val="00CF29C8"/>
    <w:rsid w:val="00CF3D75"/>
    <w:rsid w:val="00CF5810"/>
    <w:rsid w:val="00CF7568"/>
    <w:rsid w:val="00D01F9F"/>
    <w:rsid w:val="00D042BB"/>
    <w:rsid w:val="00D04970"/>
    <w:rsid w:val="00D06EC2"/>
    <w:rsid w:val="00D13979"/>
    <w:rsid w:val="00D13A77"/>
    <w:rsid w:val="00D14431"/>
    <w:rsid w:val="00D17565"/>
    <w:rsid w:val="00D25CA0"/>
    <w:rsid w:val="00D3415E"/>
    <w:rsid w:val="00D3541F"/>
    <w:rsid w:val="00D36375"/>
    <w:rsid w:val="00D40C74"/>
    <w:rsid w:val="00D4189F"/>
    <w:rsid w:val="00D442E7"/>
    <w:rsid w:val="00D5106A"/>
    <w:rsid w:val="00D60730"/>
    <w:rsid w:val="00D7542D"/>
    <w:rsid w:val="00D85166"/>
    <w:rsid w:val="00D8538D"/>
    <w:rsid w:val="00D871C0"/>
    <w:rsid w:val="00DA2E09"/>
    <w:rsid w:val="00DA34CB"/>
    <w:rsid w:val="00DA6A82"/>
    <w:rsid w:val="00DB2574"/>
    <w:rsid w:val="00DB63CC"/>
    <w:rsid w:val="00DB74E3"/>
    <w:rsid w:val="00DB7CF5"/>
    <w:rsid w:val="00DC0B96"/>
    <w:rsid w:val="00DC32D2"/>
    <w:rsid w:val="00DC7EC1"/>
    <w:rsid w:val="00DE3984"/>
    <w:rsid w:val="00E0069A"/>
    <w:rsid w:val="00E03262"/>
    <w:rsid w:val="00E068BA"/>
    <w:rsid w:val="00E1353C"/>
    <w:rsid w:val="00E20509"/>
    <w:rsid w:val="00E2176A"/>
    <w:rsid w:val="00E37604"/>
    <w:rsid w:val="00E46724"/>
    <w:rsid w:val="00E46BC6"/>
    <w:rsid w:val="00E47180"/>
    <w:rsid w:val="00E6393D"/>
    <w:rsid w:val="00E71EB0"/>
    <w:rsid w:val="00EA3BDE"/>
    <w:rsid w:val="00EA43AE"/>
    <w:rsid w:val="00EB73F4"/>
    <w:rsid w:val="00EC175B"/>
    <w:rsid w:val="00EC2272"/>
    <w:rsid w:val="00EC2729"/>
    <w:rsid w:val="00EC2AD2"/>
    <w:rsid w:val="00EC59F9"/>
    <w:rsid w:val="00EC610C"/>
    <w:rsid w:val="00EC713E"/>
    <w:rsid w:val="00EC71CA"/>
    <w:rsid w:val="00EC74C9"/>
    <w:rsid w:val="00ED44A8"/>
    <w:rsid w:val="00ED65F4"/>
    <w:rsid w:val="00EF1068"/>
    <w:rsid w:val="00EF2FB6"/>
    <w:rsid w:val="00EF3507"/>
    <w:rsid w:val="00F01FB1"/>
    <w:rsid w:val="00F14096"/>
    <w:rsid w:val="00F230AC"/>
    <w:rsid w:val="00F244A1"/>
    <w:rsid w:val="00F37F26"/>
    <w:rsid w:val="00F40F2A"/>
    <w:rsid w:val="00F51E55"/>
    <w:rsid w:val="00F53DC5"/>
    <w:rsid w:val="00F54844"/>
    <w:rsid w:val="00F57E9A"/>
    <w:rsid w:val="00F60FA5"/>
    <w:rsid w:val="00F61D4E"/>
    <w:rsid w:val="00F62BA2"/>
    <w:rsid w:val="00F65024"/>
    <w:rsid w:val="00F75F60"/>
    <w:rsid w:val="00F818EA"/>
    <w:rsid w:val="00F833CC"/>
    <w:rsid w:val="00F84A17"/>
    <w:rsid w:val="00F927F3"/>
    <w:rsid w:val="00F93128"/>
    <w:rsid w:val="00F935A7"/>
    <w:rsid w:val="00F93B6D"/>
    <w:rsid w:val="00F97D76"/>
    <w:rsid w:val="00FA21DC"/>
    <w:rsid w:val="00FA3612"/>
    <w:rsid w:val="00FB4C70"/>
    <w:rsid w:val="00FC130F"/>
    <w:rsid w:val="00FC1D8A"/>
    <w:rsid w:val="00FC314F"/>
    <w:rsid w:val="00FC4DF5"/>
    <w:rsid w:val="00FC7CEA"/>
    <w:rsid w:val="00FD2FD0"/>
    <w:rsid w:val="00FD60FE"/>
    <w:rsid w:val="00FD67EE"/>
    <w:rsid w:val="00FD732E"/>
    <w:rsid w:val="00FE05E1"/>
    <w:rsid w:val="00FE1213"/>
    <w:rsid w:val="00FE4CC6"/>
    <w:rsid w:val="00FF2461"/>
    <w:rsid w:val="00FF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6395"/>
  <w15:docId w15:val="{791D836B-7E8B-4B19-8C69-119B6335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3B90"/>
    <w:pPr>
      <w:spacing w:after="160" w:line="259" w:lineRule="auto"/>
    </w:pPr>
    <w:rPr>
      <w:rFonts w:ascii="Fira Sans" w:hAnsi="Fira San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L1,Numerowanie,List Paragraph,lp1,Preambuła,Kolorowa lista — akcent 11,Dot pt,F5 List Paragraph,Recommendation,List Paragraph11,BulletC,Wyliczanie,Obiekt,normalny tekst,Akapit z listą31,Bullets,List Paragraph2"/>
    <w:basedOn w:val="Normalny"/>
    <w:link w:val="AkapitzlistZnak"/>
    <w:uiPriority w:val="34"/>
    <w:qFormat/>
    <w:rsid w:val="00553B90"/>
    <w:pPr>
      <w:ind w:left="720"/>
      <w:contextualSpacing/>
    </w:pPr>
  </w:style>
  <w:style w:type="paragraph" w:customStyle="1" w:styleId="Default">
    <w:name w:val="Default"/>
    <w:rsid w:val="00891D80"/>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7720AF"/>
    <w:rPr>
      <w:color w:val="808080"/>
    </w:rPr>
  </w:style>
  <w:style w:type="paragraph" w:styleId="Tekstdymka">
    <w:name w:val="Balloon Text"/>
    <w:basedOn w:val="Normalny"/>
    <w:link w:val="TekstdymkaZnak"/>
    <w:uiPriority w:val="99"/>
    <w:semiHidden/>
    <w:unhideWhenUsed/>
    <w:rsid w:val="007720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20AF"/>
    <w:rPr>
      <w:rFonts w:ascii="Tahoma" w:hAnsi="Tahoma" w:cs="Tahoma"/>
      <w:sz w:val="16"/>
      <w:szCs w:val="16"/>
    </w:rPr>
  </w:style>
  <w:style w:type="paragraph" w:styleId="Nagwek">
    <w:name w:val="header"/>
    <w:basedOn w:val="Normalny"/>
    <w:link w:val="NagwekZnak"/>
    <w:rsid w:val="00D01F9F"/>
    <w:pPr>
      <w:tabs>
        <w:tab w:val="center" w:pos="4536"/>
        <w:tab w:val="right" w:pos="9072"/>
      </w:tabs>
      <w:suppressAutoHyphens/>
      <w:spacing w:after="0" w:line="240" w:lineRule="auto"/>
    </w:pPr>
    <w:rPr>
      <w:rFonts w:ascii="Times New Roman" w:eastAsia="Times New Roman" w:hAnsi="Times New Roman" w:cs="Times New Roman"/>
      <w:sz w:val="18"/>
      <w:szCs w:val="24"/>
      <w:lang w:eastAsia="zh-CN"/>
    </w:rPr>
  </w:style>
  <w:style w:type="character" w:customStyle="1" w:styleId="NagwekZnak">
    <w:name w:val="Nagłówek Znak"/>
    <w:basedOn w:val="Domylnaczcionkaakapitu"/>
    <w:link w:val="Nagwek"/>
    <w:rsid w:val="00D01F9F"/>
    <w:rPr>
      <w:rFonts w:ascii="Times New Roman" w:eastAsia="Times New Roman" w:hAnsi="Times New Roman" w:cs="Times New Roman"/>
      <w:sz w:val="18"/>
      <w:szCs w:val="24"/>
      <w:lang w:eastAsia="zh-CN"/>
    </w:rPr>
  </w:style>
  <w:style w:type="character" w:customStyle="1" w:styleId="WW8Num1z0">
    <w:name w:val="WW8Num1z0"/>
    <w:rsid w:val="001B2B38"/>
  </w:style>
  <w:style w:type="paragraph" w:styleId="NormalnyWeb">
    <w:name w:val="Normal (Web)"/>
    <w:basedOn w:val="Normalny"/>
    <w:uiPriority w:val="99"/>
    <w:rsid w:val="009A2188"/>
    <w:pPr>
      <w:suppressAutoHyphens/>
      <w:spacing w:before="280" w:after="280" w:line="240" w:lineRule="auto"/>
    </w:pPr>
    <w:rPr>
      <w:rFonts w:ascii="Tahoma" w:eastAsia="Times New Roman" w:hAnsi="Tahoma" w:cs="Tahoma"/>
      <w:sz w:val="13"/>
      <w:szCs w:val="13"/>
      <w:lang w:eastAsia="ar-SA"/>
    </w:rPr>
  </w:style>
  <w:style w:type="paragraph" w:styleId="Tekstpodstawowy">
    <w:name w:val="Body Text"/>
    <w:basedOn w:val="Normalny"/>
    <w:link w:val="TekstpodstawowyZnak"/>
    <w:unhideWhenUsed/>
    <w:rsid w:val="0009718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09718F"/>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04258C"/>
    <w:pPr>
      <w:spacing w:after="0" w:line="240" w:lineRule="auto"/>
      <w:jc w:val="center"/>
    </w:pPr>
    <w:rPr>
      <w:rFonts w:ascii="Times New Roman" w:eastAsia="Times New Roman" w:hAnsi="Times New Roman" w:cs="Times New Roman"/>
      <w:b/>
      <w:sz w:val="26"/>
      <w:szCs w:val="20"/>
    </w:rPr>
  </w:style>
  <w:style w:type="character" w:customStyle="1" w:styleId="PodtytuZnak">
    <w:name w:val="Podtytuł Znak"/>
    <w:basedOn w:val="Domylnaczcionkaakapitu"/>
    <w:link w:val="Podtytu"/>
    <w:rsid w:val="0004258C"/>
    <w:rPr>
      <w:rFonts w:ascii="Times New Roman" w:eastAsia="Times New Roman" w:hAnsi="Times New Roman" w:cs="Times New Roman"/>
      <w:b/>
      <w:sz w:val="26"/>
      <w:szCs w:val="20"/>
    </w:rPr>
  </w:style>
  <w:style w:type="character" w:customStyle="1" w:styleId="AkapitzlistZnak">
    <w:name w:val="Akapit z listą Znak"/>
    <w:aliases w:val="Akapit z listą BS Znak,CW_Lista Znak,L1 Znak,Numerowanie Znak,List Paragraph Znak,lp1 Znak,Preambuła Znak,Kolorowa lista — akcent 11 Znak,Dot pt Znak,F5 List Paragraph Znak,Recommendation Znak,List Paragraph11 Znak,BulletC Znak"/>
    <w:link w:val="Akapitzlist"/>
    <w:uiPriority w:val="34"/>
    <w:qFormat/>
    <w:locked/>
    <w:rsid w:val="00C76049"/>
    <w:rPr>
      <w:rFonts w:ascii="Fira Sans" w:hAnsi="Fira Sans"/>
      <w:sz w:val="19"/>
      <w:szCs w:val="19"/>
    </w:rPr>
  </w:style>
  <w:style w:type="character" w:styleId="Odwoaniedokomentarza">
    <w:name w:val="annotation reference"/>
    <w:basedOn w:val="Domylnaczcionkaakapitu"/>
    <w:uiPriority w:val="99"/>
    <w:semiHidden/>
    <w:unhideWhenUsed/>
    <w:rsid w:val="000E4E1E"/>
    <w:rPr>
      <w:sz w:val="16"/>
      <w:szCs w:val="16"/>
    </w:rPr>
  </w:style>
  <w:style w:type="paragraph" w:styleId="Tekstkomentarza">
    <w:name w:val="annotation text"/>
    <w:basedOn w:val="Normalny"/>
    <w:link w:val="TekstkomentarzaZnak"/>
    <w:uiPriority w:val="99"/>
    <w:semiHidden/>
    <w:unhideWhenUsed/>
    <w:rsid w:val="000E4E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4E1E"/>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0E4E1E"/>
    <w:rPr>
      <w:b/>
      <w:bCs/>
    </w:rPr>
  </w:style>
  <w:style w:type="character" w:customStyle="1" w:styleId="TematkomentarzaZnak">
    <w:name w:val="Temat komentarza Znak"/>
    <w:basedOn w:val="TekstkomentarzaZnak"/>
    <w:link w:val="Tematkomentarza"/>
    <w:uiPriority w:val="99"/>
    <w:semiHidden/>
    <w:rsid w:val="000E4E1E"/>
    <w:rPr>
      <w:rFonts w:ascii="Fira Sans" w:hAnsi="Fira Sans"/>
      <w:b/>
      <w:bCs/>
      <w:sz w:val="20"/>
      <w:szCs w:val="20"/>
    </w:rPr>
  </w:style>
  <w:style w:type="paragraph" w:styleId="Tekstprzypisukocowego">
    <w:name w:val="endnote text"/>
    <w:basedOn w:val="Normalny"/>
    <w:link w:val="TekstprzypisukocowegoZnak"/>
    <w:uiPriority w:val="99"/>
    <w:semiHidden/>
    <w:unhideWhenUsed/>
    <w:rsid w:val="00C64C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4CE1"/>
    <w:rPr>
      <w:rFonts w:ascii="Fira Sans" w:hAnsi="Fira Sans"/>
      <w:sz w:val="20"/>
      <w:szCs w:val="20"/>
    </w:rPr>
  </w:style>
  <w:style w:type="character" w:styleId="Odwoanieprzypisukocowego">
    <w:name w:val="endnote reference"/>
    <w:basedOn w:val="Domylnaczcionkaakapitu"/>
    <w:uiPriority w:val="99"/>
    <w:semiHidden/>
    <w:unhideWhenUsed/>
    <w:rsid w:val="00C64CE1"/>
    <w:rPr>
      <w:vertAlign w:val="superscript"/>
    </w:rPr>
  </w:style>
  <w:style w:type="paragraph" w:customStyle="1" w:styleId="Ustp">
    <w:name w:val="Ustęp"/>
    <w:basedOn w:val="Akapitzlist"/>
    <w:qFormat/>
    <w:rsid w:val="00E6393D"/>
    <w:pPr>
      <w:spacing w:before="40" w:after="0" w:line="252" w:lineRule="auto"/>
      <w:ind w:left="0"/>
      <w:jc w:val="both"/>
      <w:outlineLvl w:val="1"/>
    </w:pPr>
    <w:rPr>
      <w:rFonts w:ascii="Lato Light" w:eastAsiaTheme="minorEastAsia" w:hAnsi="Lato Light"/>
      <w:sz w:val="24"/>
      <w:szCs w:val="22"/>
    </w:rPr>
  </w:style>
  <w:style w:type="paragraph" w:styleId="Tekstprzypisudolnego">
    <w:name w:val="footnote text"/>
    <w:basedOn w:val="Normalny"/>
    <w:link w:val="TekstprzypisudolnegoZnak"/>
    <w:uiPriority w:val="99"/>
    <w:unhideWhenUsed/>
    <w:rsid w:val="00E6393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E6393D"/>
    <w:rPr>
      <w:rFonts w:ascii="Times New Roman" w:eastAsia="Times New Roman" w:hAnsi="Times New Roman" w:cs="Times New Roman"/>
      <w:sz w:val="20"/>
      <w:szCs w:val="20"/>
    </w:rPr>
  </w:style>
  <w:style w:type="character" w:styleId="Odwoanieprzypisudolnego">
    <w:name w:val="footnote reference"/>
    <w:uiPriority w:val="99"/>
    <w:unhideWhenUsed/>
    <w:rsid w:val="00E6393D"/>
    <w:rPr>
      <w:vertAlign w:val="superscript"/>
    </w:rPr>
  </w:style>
  <w:style w:type="paragraph" w:customStyle="1" w:styleId="tytu">
    <w:name w:val="tytuł"/>
    <w:basedOn w:val="Normalny"/>
    <w:rsid w:val="00631305"/>
    <w:pPr>
      <w:spacing w:after="0" w:line="360" w:lineRule="auto"/>
      <w:jc w:val="center"/>
    </w:pPr>
    <w:rPr>
      <w:rFonts w:ascii="Times New Roman" w:eastAsia="Times New Roman" w:hAnsi="Times New Roman" w:cs="Times New Roman"/>
      <w:b/>
      <w:sz w:val="28"/>
      <w:szCs w:val="20"/>
      <w:lang w:eastAsia="pl-PL"/>
    </w:rPr>
  </w:style>
  <w:style w:type="character" w:customStyle="1" w:styleId="alb">
    <w:name w:val="a_lb"/>
    <w:basedOn w:val="Domylnaczcionkaakapitu"/>
    <w:rsid w:val="00657334"/>
  </w:style>
  <w:style w:type="paragraph" w:customStyle="1" w:styleId="text-justify">
    <w:name w:val="text-justify"/>
    <w:basedOn w:val="Normalny"/>
    <w:rsid w:val="006573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09EF"/>
    <w:pPr>
      <w:spacing w:after="0" w:line="240" w:lineRule="auto"/>
    </w:pPr>
    <w:rPr>
      <w:rFonts w:ascii="Fira Sans" w:hAnsi="Fira San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7370">
      <w:bodyDiv w:val="1"/>
      <w:marLeft w:val="0"/>
      <w:marRight w:val="0"/>
      <w:marTop w:val="0"/>
      <w:marBottom w:val="0"/>
      <w:divBdr>
        <w:top w:val="none" w:sz="0" w:space="0" w:color="auto"/>
        <w:left w:val="none" w:sz="0" w:space="0" w:color="auto"/>
        <w:bottom w:val="none" w:sz="0" w:space="0" w:color="auto"/>
        <w:right w:val="none" w:sz="0" w:space="0" w:color="auto"/>
      </w:divBdr>
    </w:div>
    <w:div w:id="289551862">
      <w:bodyDiv w:val="1"/>
      <w:marLeft w:val="0"/>
      <w:marRight w:val="0"/>
      <w:marTop w:val="0"/>
      <w:marBottom w:val="0"/>
      <w:divBdr>
        <w:top w:val="none" w:sz="0" w:space="0" w:color="auto"/>
        <w:left w:val="none" w:sz="0" w:space="0" w:color="auto"/>
        <w:bottom w:val="none" w:sz="0" w:space="0" w:color="auto"/>
        <w:right w:val="none" w:sz="0" w:space="0" w:color="auto"/>
      </w:divBdr>
    </w:div>
    <w:div w:id="363947837">
      <w:bodyDiv w:val="1"/>
      <w:marLeft w:val="0"/>
      <w:marRight w:val="0"/>
      <w:marTop w:val="0"/>
      <w:marBottom w:val="0"/>
      <w:divBdr>
        <w:top w:val="none" w:sz="0" w:space="0" w:color="auto"/>
        <w:left w:val="none" w:sz="0" w:space="0" w:color="auto"/>
        <w:bottom w:val="none" w:sz="0" w:space="0" w:color="auto"/>
        <w:right w:val="none" w:sz="0" w:space="0" w:color="auto"/>
      </w:divBdr>
    </w:div>
    <w:div w:id="797525962">
      <w:bodyDiv w:val="1"/>
      <w:marLeft w:val="0"/>
      <w:marRight w:val="0"/>
      <w:marTop w:val="0"/>
      <w:marBottom w:val="0"/>
      <w:divBdr>
        <w:top w:val="none" w:sz="0" w:space="0" w:color="auto"/>
        <w:left w:val="none" w:sz="0" w:space="0" w:color="auto"/>
        <w:bottom w:val="none" w:sz="0" w:space="0" w:color="auto"/>
        <w:right w:val="none" w:sz="0" w:space="0" w:color="auto"/>
      </w:divBdr>
    </w:div>
    <w:div w:id="871042754">
      <w:bodyDiv w:val="1"/>
      <w:marLeft w:val="0"/>
      <w:marRight w:val="0"/>
      <w:marTop w:val="0"/>
      <w:marBottom w:val="0"/>
      <w:divBdr>
        <w:top w:val="none" w:sz="0" w:space="0" w:color="auto"/>
        <w:left w:val="none" w:sz="0" w:space="0" w:color="auto"/>
        <w:bottom w:val="none" w:sz="0" w:space="0" w:color="auto"/>
        <w:right w:val="none" w:sz="0" w:space="0" w:color="auto"/>
      </w:divBdr>
      <w:divsChild>
        <w:div w:id="1721781547">
          <w:marLeft w:val="360"/>
          <w:marRight w:val="0"/>
          <w:marTop w:val="72"/>
          <w:marBottom w:val="72"/>
          <w:divBdr>
            <w:top w:val="none" w:sz="0" w:space="0" w:color="auto"/>
            <w:left w:val="none" w:sz="0" w:space="0" w:color="auto"/>
            <w:bottom w:val="none" w:sz="0" w:space="0" w:color="auto"/>
            <w:right w:val="none" w:sz="0" w:space="0" w:color="auto"/>
          </w:divBdr>
        </w:div>
        <w:div w:id="2089767256">
          <w:marLeft w:val="360"/>
          <w:marRight w:val="0"/>
          <w:marTop w:val="0"/>
          <w:marBottom w:val="72"/>
          <w:divBdr>
            <w:top w:val="none" w:sz="0" w:space="0" w:color="auto"/>
            <w:left w:val="none" w:sz="0" w:space="0" w:color="auto"/>
            <w:bottom w:val="none" w:sz="0" w:space="0" w:color="auto"/>
            <w:right w:val="none" w:sz="0" w:space="0" w:color="auto"/>
          </w:divBdr>
        </w:div>
        <w:div w:id="1113592731">
          <w:marLeft w:val="360"/>
          <w:marRight w:val="0"/>
          <w:marTop w:val="0"/>
          <w:marBottom w:val="72"/>
          <w:divBdr>
            <w:top w:val="none" w:sz="0" w:space="0" w:color="auto"/>
            <w:left w:val="none" w:sz="0" w:space="0" w:color="auto"/>
            <w:bottom w:val="none" w:sz="0" w:space="0" w:color="auto"/>
            <w:right w:val="none" w:sz="0" w:space="0" w:color="auto"/>
          </w:divBdr>
        </w:div>
        <w:div w:id="1015155621">
          <w:marLeft w:val="360"/>
          <w:marRight w:val="0"/>
          <w:marTop w:val="0"/>
          <w:marBottom w:val="72"/>
          <w:divBdr>
            <w:top w:val="none" w:sz="0" w:space="0" w:color="auto"/>
            <w:left w:val="none" w:sz="0" w:space="0" w:color="auto"/>
            <w:bottom w:val="none" w:sz="0" w:space="0" w:color="auto"/>
            <w:right w:val="none" w:sz="0" w:space="0" w:color="auto"/>
          </w:divBdr>
        </w:div>
      </w:divsChild>
    </w:div>
    <w:div w:id="1257591016">
      <w:bodyDiv w:val="1"/>
      <w:marLeft w:val="0"/>
      <w:marRight w:val="0"/>
      <w:marTop w:val="0"/>
      <w:marBottom w:val="0"/>
      <w:divBdr>
        <w:top w:val="none" w:sz="0" w:space="0" w:color="auto"/>
        <w:left w:val="none" w:sz="0" w:space="0" w:color="auto"/>
        <w:bottom w:val="none" w:sz="0" w:space="0" w:color="auto"/>
        <w:right w:val="none" w:sz="0" w:space="0" w:color="auto"/>
      </w:divBdr>
      <w:divsChild>
        <w:div w:id="835878849">
          <w:marLeft w:val="360"/>
          <w:marRight w:val="0"/>
          <w:marTop w:val="72"/>
          <w:marBottom w:val="72"/>
          <w:divBdr>
            <w:top w:val="none" w:sz="0" w:space="0" w:color="auto"/>
            <w:left w:val="none" w:sz="0" w:space="0" w:color="auto"/>
            <w:bottom w:val="none" w:sz="0" w:space="0" w:color="auto"/>
            <w:right w:val="none" w:sz="0" w:space="0" w:color="auto"/>
          </w:divBdr>
        </w:div>
        <w:div w:id="940718600">
          <w:marLeft w:val="360"/>
          <w:marRight w:val="0"/>
          <w:marTop w:val="0"/>
          <w:marBottom w:val="72"/>
          <w:divBdr>
            <w:top w:val="none" w:sz="0" w:space="0" w:color="auto"/>
            <w:left w:val="none" w:sz="0" w:space="0" w:color="auto"/>
            <w:bottom w:val="none" w:sz="0" w:space="0" w:color="auto"/>
            <w:right w:val="none" w:sz="0" w:space="0" w:color="auto"/>
          </w:divBdr>
        </w:div>
        <w:div w:id="1465349144">
          <w:marLeft w:val="360"/>
          <w:marRight w:val="0"/>
          <w:marTop w:val="0"/>
          <w:marBottom w:val="72"/>
          <w:divBdr>
            <w:top w:val="none" w:sz="0" w:space="0" w:color="auto"/>
            <w:left w:val="none" w:sz="0" w:space="0" w:color="auto"/>
            <w:bottom w:val="none" w:sz="0" w:space="0" w:color="auto"/>
            <w:right w:val="none" w:sz="0" w:space="0" w:color="auto"/>
          </w:divBdr>
        </w:div>
        <w:div w:id="1423797404">
          <w:marLeft w:val="360"/>
          <w:marRight w:val="0"/>
          <w:marTop w:val="0"/>
          <w:marBottom w:val="72"/>
          <w:divBdr>
            <w:top w:val="none" w:sz="0" w:space="0" w:color="auto"/>
            <w:left w:val="none" w:sz="0" w:space="0" w:color="auto"/>
            <w:bottom w:val="none" w:sz="0" w:space="0" w:color="auto"/>
            <w:right w:val="none" w:sz="0" w:space="0" w:color="auto"/>
          </w:divBdr>
        </w:div>
      </w:divsChild>
    </w:div>
    <w:div w:id="1557861796">
      <w:bodyDiv w:val="1"/>
      <w:marLeft w:val="0"/>
      <w:marRight w:val="0"/>
      <w:marTop w:val="0"/>
      <w:marBottom w:val="0"/>
      <w:divBdr>
        <w:top w:val="none" w:sz="0" w:space="0" w:color="auto"/>
        <w:left w:val="none" w:sz="0" w:space="0" w:color="auto"/>
        <w:bottom w:val="none" w:sz="0" w:space="0" w:color="auto"/>
        <w:right w:val="none" w:sz="0" w:space="0" w:color="auto"/>
      </w:divBdr>
    </w:div>
    <w:div w:id="17940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olik@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1290-72FD-41A3-8F50-4F303435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4280</Words>
  <Characters>25681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Bujak-Gajos Ewa</cp:lastModifiedBy>
  <cp:revision>4</cp:revision>
  <cp:lastPrinted>2020-12-08T11:14:00Z</cp:lastPrinted>
  <dcterms:created xsi:type="dcterms:W3CDTF">2021-03-01T11:33:00Z</dcterms:created>
  <dcterms:modified xsi:type="dcterms:W3CDTF">2021-03-01T13:57:00Z</dcterms:modified>
</cp:coreProperties>
</file>