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54FD0A" w14:textId="3AFDCA55" w:rsidR="00C00928" w:rsidRPr="007E5F8F" w:rsidRDefault="00A66E97" w:rsidP="00A66E97">
      <w:pPr>
        <w:spacing w:before="120" w:after="0" w:line="240" w:lineRule="exact"/>
        <w:jc w:val="center"/>
        <w:rPr>
          <w:rFonts w:ascii="Fira Sans" w:hAnsi="Fira Sans" w:cstheme="minorHAnsi"/>
          <w:b/>
          <w:u w:val="single"/>
        </w:rPr>
      </w:pPr>
      <w:bookmarkStart w:id="0" w:name="_GoBack"/>
      <w:bookmarkEnd w:id="0"/>
      <w:r w:rsidRPr="00A66E97">
        <w:rPr>
          <w:rFonts w:ascii="Fira Sans" w:hAnsi="Fira Sans" w:cstheme="minorHAnsi"/>
          <w:b/>
          <w:bCs/>
          <w:u w:val="single"/>
        </w:rPr>
        <w:t xml:space="preserve">Informacje dotyczące przetwarzania danych osobowych w związku </w:t>
      </w:r>
      <w:r>
        <w:rPr>
          <w:rFonts w:ascii="Fira Sans" w:hAnsi="Fira Sans" w:cstheme="minorHAnsi"/>
          <w:b/>
          <w:bCs/>
          <w:u w:val="single"/>
        </w:rPr>
        <w:t xml:space="preserve">z postępowaniem dotyczącym </w:t>
      </w:r>
      <w:r w:rsidR="00B83D35">
        <w:rPr>
          <w:rFonts w:ascii="Fira Sans" w:hAnsi="Fira Sans" w:cstheme="minorHAnsi"/>
          <w:b/>
          <w:bCs/>
          <w:u w:val="single"/>
        </w:rPr>
        <w:t>sp</w:t>
      </w:r>
      <w:r w:rsidR="003A4019">
        <w:rPr>
          <w:rFonts w:ascii="Fira Sans" w:hAnsi="Fira Sans" w:cstheme="minorHAnsi"/>
          <w:b/>
          <w:bCs/>
          <w:u w:val="single"/>
        </w:rPr>
        <w:t>rz</w:t>
      </w:r>
      <w:r w:rsidR="00B83D35">
        <w:rPr>
          <w:rFonts w:ascii="Fira Sans" w:hAnsi="Fira Sans" w:cstheme="minorHAnsi"/>
          <w:b/>
          <w:bCs/>
          <w:u w:val="single"/>
        </w:rPr>
        <w:t>edaży</w:t>
      </w:r>
      <w:r w:rsidRPr="00A66E97">
        <w:rPr>
          <w:rFonts w:ascii="Fira Sans" w:hAnsi="Fira Sans" w:cstheme="minorHAnsi"/>
          <w:b/>
          <w:bCs/>
          <w:u w:val="single"/>
        </w:rPr>
        <w:t xml:space="preserve"> skł</w:t>
      </w:r>
      <w:r>
        <w:rPr>
          <w:rFonts w:ascii="Fira Sans" w:hAnsi="Fira Sans" w:cstheme="minorHAnsi"/>
          <w:b/>
          <w:bCs/>
          <w:u w:val="single"/>
        </w:rPr>
        <w:t>a</w:t>
      </w:r>
      <w:r w:rsidRPr="00A66E97">
        <w:rPr>
          <w:rFonts w:ascii="Fira Sans" w:hAnsi="Fira Sans" w:cstheme="minorHAnsi"/>
          <w:b/>
          <w:bCs/>
          <w:u w:val="single"/>
        </w:rPr>
        <w:t>dników rzeczowych majątku ruchomego</w:t>
      </w:r>
    </w:p>
    <w:p w14:paraId="337C28FF" w14:textId="4F002982" w:rsidR="00324743" w:rsidRDefault="00534BD1" w:rsidP="004C4052">
      <w:pPr>
        <w:spacing w:before="100" w:beforeAutospacing="1" w:line="240" w:lineRule="auto"/>
        <w:ind w:left="142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Zgodnie z treścią art. 13 ust.</w:t>
      </w:r>
      <w:r w:rsidR="0061614E">
        <w:rPr>
          <w:rFonts w:ascii="Fira Sans" w:hAnsi="Fira Sans"/>
          <w:sz w:val="19"/>
          <w:szCs w:val="19"/>
        </w:rPr>
        <w:t xml:space="preserve"> </w:t>
      </w:r>
      <w:r>
        <w:rPr>
          <w:rFonts w:ascii="Fira Sans" w:hAnsi="Fira Sans"/>
          <w:sz w:val="19"/>
          <w:szCs w:val="19"/>
        </w:rPr>
        <w:t>1 i 2</w:t>
      </w:r>
      <w:r w:rsidR="00324743">
        <w:rPr>
          <w:rFonts w:ascii="Fira Sans" w:hAnsi="Fira Sans"/>
          <w:sz w:val="19"/>
          <w:szCs w:val="19"/>
        </w:rPr>
        <w:t xml:space="preserve"> </w:t>
      </w:r>
      <w:r w:rsidR="0061614E">
        <w:rPr>
          <w:rFonts w:ascii="Fira Sans" w:hAnsi="Fira Sans"/>
          <w:sz w:val="19"/>
          <w:szCs w:val="19"/>
        </w:rPr>
        <w:t>r</w:t>
      </w:r>
      <w:r w:rsidR="00324743">
        <w:rPr>
          <w:rFonts w:ascii="Fira Sans" w:hAnsi="Fira Sans"/>
          <w:sz w:val="19"/>
          <w:szCs w:val="19"/>
        </w:rPr>
        <w:t>ozporządzenia Parlamentu Europejskiego i Rady (UE) 2016/679</w:t>
      </w:r>
      <w:r w:rsidR="0061614E">
        <w:rPr>
          <w:rFonts w:ascii="Fira Sans" w:hAnsi="Fira Sans"/>
          <w:sz w:val="19"/>
          <w:szCs w:val="19"/>
        </w:rPr>
        <w:t xml:space="preserve"> </w:t>
      </w:r>
      <w:r w:rsidR="00324743">
        <w:rPr>
          <w:rFonts w:ascii="Fira Sans" w:hAnsi="Fira Sans"/>
          <w:sz w:val="19"/>
          <w:szCs w:val="19"/>
        </w:rPr>
        <w:t>z dnia 27 kwietnia 2016 r. w sprawie ochrony osób fizycznych w związku z przetwarzaniem danych osobowych i w sprawie swobodnego przepływu takich danych oraz uchylenia dyrektywy 95/46/WE (ogólne rozporządzenie o ochronie danych</w:t>
      </w:r>
      <w:r w:rsidR="000747C2">
        <w:rPr>
          <w:rFonts w:ascii="Fira Sans" w:hAnsi="Fira Sans"/>
          <w:sz w:val="19"/>
          <w:szCs w:val="19"/>
        </w:rPr>
        <w:t xml:space="preserve"> - RO</w:t>
      </w:r>
      <w:r w:rsidR="00324743">
        <w:rPr>
          <w:rFonts w:ascii="Fira Sans" w:hAnsi="Fira Sans"/>
          <w:sz w:val="19"/>
          <w:szCs w:val="19"/>
        </w:rPr>
        <w:t>DO), administrator informuje o zasadach oraz o przysługujących Pani/Panu prawach związanych z przetwarzaniem Pani/Pana danych osobowych.</w:t>
      </w:r>
    </w:p>
    <w:p w14:paraId="3D3D999A" w14:textId="77777777" w:rsidR="00093ED7" w:rsidRPr="00D548CF" w:rsidRDefault="00093ED7" w:rsidP="00093ED7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D548CF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Administrator</w:t>
      </w:r>
    </w:p>
    <w:p w14:paraId="7F3A700C" w14:textId="7DFC2FB3" w:rsidR="00093ED7" w:rsidRPr="00D548CF" w:rsidRDefault="00093ED7" w:rsidP="00093ED7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D548CF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Administratorem</w:t>
      </w:r>
      <w:r w:rsidR="007B0D39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</w:t>
      </w:r>
      <w:r w:rsidR="004C4052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Pani/</w:t>
      </w:r>
      <w:r w:rsidR="007B0D39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Pana</w:t>
      </w:r>
      <w:r w:rsidRPr="00D548CF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danych osobowych jest Główny Urząd Statystyczny z siedzibą Al. Niepodległości 208, 00-925 Warszawa.</w:t>
      </w:r>
    </w:p>
    <w:p w14:paraId="7FE98B05" w14:textId="77777777" w:rsidR="00324743" w:rsidRDefault="00324743" w:rsidP="00E23B75">
      <w:pPr>
        <w:spacing w:after="0" w:line="240" w:lineRule="auto"/>
        <w:jc w:val="both"/>
        <w:rPr>
          <w:rFonts w:ascii="Fira Sans" w:hAnsi="Fira Sans" w:cstheme="minorHAnsi"/>
          <w:b/>
          <w:sz w:val="19"/>
          <w:szCs w:val="19"/>
        </w:rPr>
      </w:pPr>
    </w:p>
    <w:p w14:paraId="3D873906" w14:textId="77777777" w:rsidR="00C00928" w:rsidRPr="00093ED7" w:rsidRDefault="00C00928" w:rsidP="00093ED7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093ED7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Inspektor ochrony danych</w:t>
      </w:r>
    </w:p>
    <w:p w14:paraId="07A37EEA" w14:textId="77777777" w:rsidR="00A32A72" w:rsidRPr="00093ED7" w:rsidRDefault="00A32A72" w:rsidP="00093ED7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093ED7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Z inspektorem ochrony danych (IOD) może się Pani/Pan kontaktować:</w:t>
      </w:r>
    </w:p>
    <w:p w14:paraId="2648816B" w14:textId="1F09E42A" w:rsidR="00A32A72" w:rsidRPr="00093ED7" w:rsidRDefault="00A32A72" w:rsidP="00733E50">
      <w:pPr>
        <w:spacing w:after="0" w:line="276" w:lineRule="auto"/>
        <w:ind w:left="709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093ED7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a) pocztą tradycyjną na adres: IOD GUS, al. Niepodległości 208, 00-925 Warszawa</w:t>
      </w:r>
      <w:r w:rsidR="007C0698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;</w:t>
      </w:r>
    </w:p>
    <w:p w14:paraId="4699B85E" w14:textId="77777777" w:rsidR="00A32A72" w:rsidRPr="00093ED7" w:rsidRDefault="00A32A72" w:rsidP="00733E50">
      <w:pPr>
        <w:spacing w:after="0" w:line="276" w:lineRule="auto"/>
        <w:ind w:left="709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093ED7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b) pocztą elektroniczną na adres e-mail: IODGUS@stat.gov.pl.</w:t>
      </w:r>
    </w:p>
    <w:p w14:paraId="1242C777" w14:textId="77777777" w:rsidR="00A32A72" w:rsidRDefault="00A32A72" w:rsidP="00093ED7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093ED7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Do IOD należy kierować wyłącznie sprawy dotyczące przetwarzania Państwa danych przez GUS, w tym</w:t>
      </w:r>
      <w:r w:rsidR="000747C2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</w:t>
      </w:r>
      <w:r w:rsidRPr="00093ED7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realizacji Pani/Pana praw wynikających z RODO.</w:t>
      </w:r>
    </w:p>
    <w:p w14:paraId="26EAE77D" w14:textId="77777777" w:rsidR="007B1E0A" w:rsidRPr="00093ED7" w:rsidRDefault="007B1E0A" w:rsidP="00093ED7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</w:p>
    <w:p w14:paraId="1CBF7649" w14:textId="77777777" w:rsidR="00C00928" w:rsidRPr="00733E50" w:rsidRDefault="00C00928" w:rsidP="00733E50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733E50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Podstawa prawna oraz cele przetwarzania danych osobowych</w:t>
      </w:r>
    </w:p>
    <w:p w14:paraId="78299A1E" w14:textId="5A44356C" w:rsidR="00C00928" w:rsidRPr="00733E50" w:rsidRDefault="00C00928" w:rsidP="00733E50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Pani/Pana dane osobowe będą przetwarzane </w:t>
      </w:r>
      <w:r w:rsidR="00A77955" w:rsidRP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w celu realizacji zadań związanych z</w:t>
      </w:r>
      <w:r w:rsid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gospodarowaniem mieniem Skarbu Państwa przez </w:t>
      </w:r>
      <w:r w:rsidR="00390D40" w:rsidRP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Główn</w:t>
      </w:r>
      <w:r w:rsid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y </w:t>
      </w:r>
      <w:r w:rsidR="00390D40" w:rsidRP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Urz</w:t>
      </w:r>
      <w:r w:rsidR="000747C2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ą</w:t>
      </w:r>
      <w:r w:rsidR="00390D40" w:rsidRP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d Statystyczn</w:t>
      </w:r>
      <w:r w:rsid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y poprzez </w:t>
      </w:r>
      <w:r w:rsidR="007E241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organizację postępowania o </w:t>
      </w:r>
      <w:r w:rsidR="00B83D35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sprzedaż</w:t>
      </w:r>
      <w:r w:rsidR="00141174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 xml:space="preserve"> </w:t>
      </w:r>
      <w:r w:rsidR="00141174" w:rsidRPr="00B13691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>zbędn</w:t>
      </w:r>
      <w:r w:rsidR="00141174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>ych lub zużyt</w:t>
      </w:r>
      <w:r w:rsidR="00DA1ED4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>y</w:t>
      </w:r>
      <w:r w:rsidR="00141174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 xml:space="preserve">ch </w:t>
      </w:r>
      <w:r w:rsidR="00141174" w:rsidRPr="00B13691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>składnik</w:t>
      </w:r>
      <w:r w:rsidR="00141174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>ów</w:t>
      </w:r>
      <w:r w:rsidR="00141174" w:rsidRPr="00B13691">
        <w:rPr>
          <w:rFonts w:ascii="Fira Sans" w:hAnsi="Fira Sans" w:cs="Arial"/>
          <w:color w:val="111111"/>
          <w:sz w:val="19"/>
          <w:szCs w:val="19"/>
          <w:shd w:val="clear" w:color="auto" w:fill="FFFFFF"/>
        </w:rPr>
        <w:t xml:space="preserve"> majątku ruchomego</w:t>
      </w:r>
      <w:r w:rsidR="00A77955" w:rsidRP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.</w:t>
      </w:r>
    </w:p>
    <w:p w14:paraId="6F0A7BAA" w14:textId="77777777" w:rsidR="00C3665D" w:rsidRPr="00733E50" w:rsidRDefault="00C3665D" w:rsidP="00733E50">
      <w:pPr>
        <w:spacing w:after="0" w:line="276" w:lineRule="auto"/>
        <w:ind w:left="284" w:right="-2"/>
        <w:jc w:val="both"/>
        <w:rPr>
          <w:rFonts w:ascii="Fira Sans" w:eastAsia="Times New Roman" w:hAnsi="Fira Sans" w:cs="Times New Roman"/>
          <w:bCs/>
          <w:sz w:val="19"/>
          <w:szCs w:val="19"/>
          <w:lang w:eastAsia="pl-PL"/>
        </w:rPr>
      </w:pPr>
      <w:r w:rsidRPr="00733E5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Podstawą prawną przetwarzania danych jest:</w:t>
      </w:r>
    </w:p>
    <w:p w14:paraId="003711E3" w14:textId="50ED7A42" w:rsidR="00C3665D" w:rsidRPr="003F0601" w:rsidRDefault="00C3665D" w:rsidP="007E73DD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exact"/>
        <w:ind w:left="851"/>
        <w:jc w:val="both"/>
        <w:rPr>
          <w:rFonts w:ascii="Fira Sans" w:hAnsi="Fira Sans"/>
          <w:sz w:val="19"/>
          <w:szCs w:val="19"/>
        </w:rPr>
      </w:pPr>
      <w:r w:rsidRPr="003F0601">
        <w:rPr>
          <w:rFonts w:ascii="Fira Sans" w:hAnsi="Fira Sans"/>
          <w:sz w:val="19"/>
          <w:szCs w:val="19"/>
        </w:rPr>
        <w:t xml:space="preserve">w zakresie osób będących </w:t>
      </w:r>
      <w:r w:rsidR="00D274E7">
        <w:rPr>
          <w:rFonts w:ascii="Fira Sans" w:hAnsi="Fira Sans"/>
          <w:sz w:val="19"/>
          <w:szCs w:val="19"/>
        </w:rPr>
        <w:t>Wnioskodawcami</w:t>
      </w:r>
      <w:r w:rsidRPr="003F0601">
        <w:rPr>
          <w:rFonts w:ascii="Fira Sans" w:hAnsi="Fira Sans"/>
          <w:sz w:val="19"/>
          <w:szCs w:val="19"/>
        </w:rPr>
        <w:t>:</w:t>
      </w:r>
    </w:p>
    <w:p w14:paraId="5BB5DEF2" w14:textId="77777777" w:rsidR="00C3665D" w:rsidRPr="003F0601" w:rsidRDefault="00C3665D" w:rsidP="00C3665D">
      <w:pPr>
        <w:widowControl w:val="0"/>
        <w:numPr>
          <w:ilvl w:val="0"/>
          <w:numId w:val="12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rFonts w:ascii="Fira Sans" w:hAnsi="Fira Sans"/>
          <w:sz w:val="19"/>
          <w:szCs w:val="19"/>
        </w:rPr>
      </w:pPr>
      <w:r w:rsidRPr="003F0601">
        <w:rPr>
          <w:rFonts w:ascii="Fira Sans" w:hAnsi="Fira Sans"/>
          <w:sz w:val="19"/>
          <w:szCs w:val="19"/>
        </w:rPr>
        <w:t>art. 6 ust. 1 lit b RODO - przetwarzanie jest niezbędne do wykonania umowy, której stroną jest osoba, której dane dotyczą, lub do podjęcia działań na żądanie osoby, której dane dotyczą, przed zawarciem umowy;</w:t>
      </w:r>
    </w:p>
    <w:p w14:paraId="6B36CD91" w14:textId="791FFCF2" w:rsidR="00C3665D" w:rsidRPr="003F0601" w:rsidRDefault="00C3665D" w:rsidP="00C3665D">
      <w:pPr>
        <w:widowControl w:val="0"/>
        <w:numPr>
          <w:ilvl w:val="0"/>
          <w:numId w:val="12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rFonts w:ascii="Fira Sans" w:hAnsi="Fira Sans"/>
          <w:sz w:val="19"/>
          <w:szCs w:val="19"/>
        </w:rPr>
      </w:pPr>
      <w:bookmarkStart w:id="1" w:name="_Hlk129339400"/>
      <w:r w:rsidRPr="003F0601">
        <w:rPr>
          <w:rFonts w:ascii="Fira Sans" w:hAnsi="Fira Sans"/>
          <w:sz w:val="19"/>
          <w:szCs w:val="19"/>
        </w:rPr>
        <w:t>art. 6 ust. 1 lit c RODO</w:t>
      </w:r>
      <w:r w:rsidRPr="003F0601">
        <w:rPr>
          <w:sz w:val="20"/>
        </w:rPr>
        <w:t xml:space="preserve"> </w:t>
      </w:r>
      <w:bookmarkEnd w:id="1"/>
      <w:r w:rsidRPr="003F0601">
        <w:rPr>
          <w:sz w:val="20"/>
        </w:rPr>
        <w:t xml:space="preserve">- </w:t>
      </w:r>
      <w:r w:rsidRPr="003F0601">
        <w:rPr>
          <w:rFonts w:ascii="Fira Sans" w:hAnsi="Fira Sans"/>
          <w:sz w:val="19"/>
          <w:szCs w:val="19"/>
        </w:rPr>
        <w:t xml:space="preserve">przetwarzanie jest niezbędne do wypełnienia obowiązku prawnego ciążącego na administratorze w związku </w:t>
      </w:r>
      <w:r>
        <w:rPr>
          <w:rFonts w:ascii="Fira Sans" w:hAnsi="Fira Sans"/>
          <w:sz w:val="19"/>
          <w:szCs w:val="19"/>
        </w:rPr>
        <w:t xml:space="preserve">z przepisami </w:t>
      </w:r>
      <w:bookmarkStart w:id="2" w:name="_Hlk103780756"/>
      <w:r w:rsidR="00DC6776" w:rsidRPr="00DC6776">
        <w:rPr>
          <w:rFonts w:ascii="Fira Sans" w:hAnsi="Fira Sans"/>
          <w:sz w:val="19"/>
          <w:szCs w:val="19"/>
        </w:rPr>
        <w:t>ustawy z dnia 16 grudnia 2016 r. o zasadach zarządzania mieniem państwowym (Dz. U. z 2021 r. poz. 1933</w:t>
      </w:r>
      <w:r w:rsidR="00141174">
        <w:rPr>
          <w:rFonts w:ascii="Fira Sans" w:hAnsi="Fira Sans"/>
          <w:sz w:val="19"/>
          <w:szCs w:val="19"/>
        </w:rPr>
        <w:t xml:space="preserve">, z </w:t>
      </w:r>
      <w:proofErr w:type="spellStart"/>
      <w:r w:rsidR="00141174">
        <w:rPr>
          <w:rFonts w:ascii="Fira Sans" w:hAnsi="Fira Sans"/>
          <w:sz w:val="19"/>
          <w:szCs w:val="19"/>
        </w:rPr>
        <w:t>późń</w:t>
      </w:r>
      <w:proofErr w:type="spellEnd"/>
      <w:r w:rsidR="00141174">
        <w:rPr>
          <w:rFonts w:ascii="Fira Sans" w:hAnsi="Fira Sans"/>
          <w:sz w:val="19"/>
          <w:szCs w:val="19"/>
        </w:rPr>
        <w:t>. zm.</w:t>
      </w:r>
      <w:r w:rsidR="00DC6776" w:rsidRPr="00DC6776">
        <w:rPr>
          <w:rFonts w:ascii="Fira Sans" w:hAnsi="Fira Sans"/>
          <w:sz w:val="19"/>
          <w:szCs w:val="19"/>
        </w:rPr>
        <w:t>)</w:t>
      </w:r>
      <w:r w:rsidR="00DC6776">
        <w:rPr>
          <w:rFonts w:ascii="Fira Sans" w:hAnsi="Fira Sans"/>
          <w:sz w:val="19"/>
          <w:szCs w:val="19"/>
        </w:rPr>
        <w:t>, rozporządzenia</w:t>
      </w:r>
      <w:r w:rsidR="00DC6776" w:rsidRPr="00DC6776">
        <w:t xml:space="preserve"> </w:t>
      </w:r>
      <w:r w:rsidR="00DC6776" w:rsidRPr="00DC6776">
        <w:rPr>
          <w:rFonts w:ascii="Fira Sans" w:hAnsi="Fira Sans"/>
          <w:sz w:val="19"/>
          <w:szCs w:val="19"/>
        </w:rPr>
        <w:t>Rady Ministrów z dnia 21 października 2019 r. w sprawie szczegółowego sposobu gospodarowania składnikami rzeczowymi majątku ruchomego Skarbu Państwa</w:t>
      </w:r>
      <w:r w:rsidR="00DC6776">
        <w:rPr>
          <w:rFonts w:ascii="Fira Sans" w:hAnsi="Fira Sans"/>
          <w:sz w:val="19"/>
          <w:szCs w:val="19"/>
        </w:rPr>
        <w:t xml:space="preserve"> (</w:t>
      </w:r>
      <w:proofErr w:type="spellStart"/>
      <w:r w:rsidR="00DC6776">
        <w:rPr>
          <w:rFonts w:ascii="Fira Sans" w:hAnsi="Fira Sans"/>
          <w:sz w:val="19"/>
          <w:szCs w:val="19"/>
        </w:rPr>
        <w:t>t.j</w:t>
      </w:r>
      <w:proofErr w:type="spellEnd"/>
      <w:r w:rsidR="00DC6776">
        <w:rPr>
          <w:rFonts w:ascii="Fira Sans" w:hAnsi="Fira Sans"/>
          <w:sz w:val="19"/>
          <w:szCs w:val="19"/>
        </w:rPr>
        <w:t xml:space="preserve">. </w:t>
      </w:r>
      <w:r w:rsidR="00DC6776" w:rsidRPr="00DC6776">
        <w:rPr>
          <w:rFonts w:ascii="Fira Sans" w:hAnsi="Fira Sans"/>
          <w:sz w:val="19"/>
          <w:szCs w:val="19"/>
        </w:rPr>
        <w:t>Dz.U. 2022 poz. 998</w:t>
      </w:r>
      <w:r w:rsidR="007E2410">
        <w:rPr>
          <w:rFonts w:ascii="Fira Sans" w:hAnsi="Fira Sans"/>
          <w:sz w:val="19"/>
          <w:szCs w:val="19"/>
        </w:rPr>
        <w:t xml:space="preserve"> z </w:t>
      </w:r>
      <w:proofErr w:type="spellStart"/>
      <w:r w:rsidR="007E2410">
        <w:rPr>
          <w:rFonts w:ascii="Fira Sans" w:hAnsi="Fira Sans"/>
          <w:sz w:val="19"/>
          <w:szCs w:val="19"/>
        </w:rPr>
        <w:t>późń</w:t>
      </w:r>
      <w:proofErr w:type="spellEnd"/>
      <w:r w:rsidR="007E2410">
        <w:rPr>
          <w:rFonts w:ascii="Fira Sans" w:hAnsi="Fira Sans"/>
          <w:sz w:val="19"/>
          <w:szCs w:val="19"/>
        </w:rPr>
        <w:t>. zm.</w:t>
      </w:r>
      <w:r w:rsidR="00DC6776">
        <w:rPr>
          <w:rFonts w:ascii="Fira Sans" w:hAnsi="Fira Sans"/>
          <w:sz w:val="19"/>
          <w:szCs w:val="19"/>
        </w:rPr>
        <w:t xml:space="preserve">), </w:t>
      </w:r>
      <w:bookmarkEnd w:id="2"/>
      <w:r w:rsidRPr="003F0601">
        <w:rPr>
          <w:rFonts w:ascii="Fira Sans" w:hAnsi="Fira Sans"/>
          <w:sz w:val="19"/>
          <w:szCs w:val="19"/>
        </w:rPr>
        <w:t xml:space="preserve"> ustawy z dnia 14 lipca 1983 r. o narodowym zasobie archiwalnym i archiwach (</w:t>
      </w:r>
      <w:proofErr w:type="spellStart"/>
      <w:r w:rsidR="007E2410">
        <w:rPr>
          <w:rFonts w:ascii="Fira Sans" w:hAnsi="Fira Sans"/>
          <w:sz w:val="19"/>
          <w:szCs w:val="19"/>
        </w:rPr>
        <w:t>t.j</w:t>
      </w:r>
      <w:proofErr w:type="spellEnd"/>
      <w:r w:rsidR="007E2410">
        <w:rPr>
          <w:rFonts w:ascii="Fira Sans" w:hAnsi="Fira Sans"/>
          <w:sz w:val="19"/>
          <w:szCs w:val="19"/>
        </w:rPr>
        <w:t xml:space="preserve">. </w:t>
      </w:r>
      <w:r w:rsidRPr="003F0601">
        <w:rPr>
          <w:rFonts w:ascii="Fira Sans" w:hAnsi="Fira Sans"/>
          <w:sz w:val="19"/>
          <w:szCs w:val="19"/>
        </w:rPr>
        <w:t>Dz. U. z 2020 r. poz. 164</w:t>
      </w:r>
      <w:r w:rsidR="00141174">
        <w:rPr>
          <w:rFonts w:ascii="Fira Sans" w:hAnsi="Fira Sans"/>
          <w:sz w:val="19"/>
          <w:szCs w:val="19"/>
        </w:rPr>
        <w:t xml:space="preserve">, z </w:t>
      </w:r>
      <w:proofErr w:type="spellStart"/>
      <w:r w:rsidR="00141174">
        <w:rPr>
          <w:rFonts w:ascii="Fira Sans" w:hAnsi="Fira Sans"/>
          <w:sz w:val="19"/>
          <w:szCs w:val="19"/>
        </w:rPr>
        <w:t>późń</w:t>
      </w:r>
      <w:proofErr w:type="spellEnd"/>
      <w:r w:rsidR="00141174">
        <w:rPr>
          <w:rFonts w:ascii="Fira Sans" w:hAnsi="Fira Sans"/>
          <w:sz w:val="19"/>
          <w:szCs w:val="19"/>
        </w:rPr>
        <w:t>. zm.</w:t>
      </w:r>
      <w:r w:rsidRPr="003F0601">
        <w:rPr>
          <w:rFonts w:ascii="Fira Sans" w:hAnsi="Fira Sans"/>
          <w:sz w:val="19"/>
          <w:szCs w:val="19"/>
        </w:rPr>
        <w:t>), rozporządzenia Ministra Kultury i Dziedzictwa Narodowego z dnia 20 października 2015 r. w sprawie klasyfikowania i kwalifikowania dokumentacji, przekazywania materiałów archiwalnych do archiwów państwowych i brakowania dokumentacji niearchiwalnej (</w:t>
      </w:r>
      <w:proofErr w:type="spellStart"/>
      <w:r w:rsidR="007E2410">
        <w:rPr>
          <w:rFonts w:ascii="Fira Sans" w:hAnsi="Fira Sans"/>
          <w:sz w:val="19"/>
          <w:szCs w:val="19"/>
        </w:rPr>
        <w:t>t.j</w:t>
      </w:r>
      <w:proofErr w:type="spellEnd"/>
      <w:r w:rsidR="007E2410">
        <w:rPr>
          <w:rFonts w:ascii="Fira Sans" w:hAnsi="Fira Sans"/>
          <w:sz w:val="19"/>
          <w:szCs w:val="19"/>
        </w:rPr>
        <w:t xml:space="preserve">. </w:t>
      </w:r>
      <w:r w:rsidRPr="003F0601">
        <w:rPr>
          <w:rFonts w:ascii="Fira Sans" w:hAnsi="Fira Sans"/>
          <w:sz w:val="19"/>
          <w:szCs w:val="19"/>
        </w:rPr>
        <w:t>Dz. U. z 2019 r. poz. 246)</w:t>
      </w:r>
      <w:r w:rsidR="00141174">
        <w:rPr>
          <w:rFonts w:ascii="Fira Sans" w:hAnsi="Fira Sans"/>
          <w:sz w:val="19"/>
          <w:szCs w:val="19"/>
        </w:rPr>
        <w:t>,</w:t>
      </w:r>
      <w:r w:rsidRPr="003F0601">
        <w:rPr>
          <w:rFonts w:ascii="Fira Sans" w:hAnsi="Fira Sans"/>
          <w:sz w:val="19"/>
          <w:szCs w:val="19"/>
        </w:rPr>
        <w:t xml:space="preserve"> przepisami ustawy z dnia 6 września 2001 r. o dostępie do informacji publicznej</w:t>
      </w:r>
      <w:r>
        <w:rPr>
          <w:rFonts w:ascii="Fira Sans" w:hAnsi="Fira Sans"/>
          <w:sz w:val="19"/>
          <w:szCs w:val="19"/>
        </w:rPr>
        <w:t xml:space="preserve"> </w:t>
      </w:r>
      <w:r w:rsidRPr="003F0601">
        <w:rPr>
          <w:rFonts w:ascii="Fira Sans" w:hAnsi="Fira Sans"/>
          <w:sz w:val="19"/>
          <w:szCs w:val="19"/>
        </w:rPr>
        <w:t>(</w:t>
      </w:r>
      <w:proofErr w:type="spellStart"/>
      <w:r w:rsidR="00BF4F4E">
        <w:rPr>
          <w:rFonts w:ascii="Fira Sans" w:hAnsi="Fira Sans"/>
          <w:sz w:val="19"/>
          <w:szCs w:val="19"/>
        </w:rPr>
        <w:t>t.j</w:t>
      </w:r>
      <w:proofErr w:type="spellEnd"/>
      <w:r w:rsidR="00BF4F4E">
        <w:rPr>
          <w:rFonts w:ascii="Fira Sans" w:hAnsi="Fira Sans"/>
          <w:sz w:val="19"/>
          <w:szCs w:val="19"/>
        </w:rPr>
        <w:t xml:space="preserve">. </w:t>
      </w:r>
      <w:r w:rsidRPr="003F0601">
        <w:rPr>
          <w:rFonts w:ascii="Fira Sans" w:hAnsi="Fira Sans"/>
          <w:sz w:val="19"/>
          <w:szCs w:val="19"/>
        </w:rPr>
        <w:t xml:space="preserve">Dz. </w:t>
      </w:r>
      <w:hyperlink r:id="rId9" w:history="1">
        <w:r w:rsidR="00BF4F4E" w:rsidRPr="004C4052">
          <w:rPr>
            <w:rStyle w:val="Hipercze"/>
            <w:rFonts w:ascii="Fira Sans" w:hAnsi="Fira Sans"/>
            <w:color w:val="auto"/>
            <w:sz w:val="19"/>
            <w:szCs w:val="19"/>
            <w:u w:val="none"/>
          </w:rPr>
          <w:t>U. 2022 poz. 902</w:t>
        </w:r>
      </w:hyperlink>
      <w:r w:rsidRPr="003F0601">
        <w:rPr>
          <w:rFonts w:ascii="Fira Sans" w:hAnsi="Fira Sans"/>
          <w:sz w:val="19"/>
          <w:szCs w:val="19"/>
        </w:rPr>
        <w:t>) oraz w związku z przepisami prawa podatkowego</w:t>
      </w:r>
      <w:r w:rsidR="00BB60F1">
        <w:rPr>
          <w:rFonts w:ascii="Fira Sans" w:hAnsi="Fira Sans"/>
          <w:sz w:val="19"/>
          <w:szCs w:val="19"/>
        </w:rPr>
        <w:t xml:space="preserve"> (dotyczy </w:t>
      </w:r>
      <w:r w:rsidR="00D274E7">
        <w:rPr>
          <w:rFonts w:ascii="Fira Sans" w:hAnsi="Fira Sans"/>
          <w:sz w:val="19"/>
          <w:szCs w:val="19"/>
        </w:rPr>
        <w:t>Wnioskodawcy</w:t>
      </w:r>
      <w:r w:rsidR="00BB60F1">
        <w:rPr>
          <w:rFonts w:ascii="Fira Sans" w:hAnsi="Fira Sans"/>
          <w:sz w:val="19"/>
          <w:szCs w:val="19"/>
        </w:rPr>
        <w:t xml:space="preserve">, który zostanie wyłoniony w </w:t>
      </w:r>
      <w:r w:rsidR="001E4D4A">
        <w:rPr>
          <w:rFonts w:ascii="Fira Sans" w:hAnsi="Fira Sans"/>
          <w:sz w:val="19"/>
          <w:szCs w:val="19"/>
        </w:rPr>
        <w:t>drodze wyboru</w:t>
      </w:r>
      <w:r w:rsidR="00BB60F1">
        <w:rPr>
          <w:rFonts w:ascii="Fira Sans" w:hAnsi="Fira Sans"/>
          <w:sz w:val="19"/>
          <w:szCs w:val="19"/>
        </w:rPr>
        <w:t>).</w:t>
      </w:r>
    </w:p>
    <w:p w14:paraId="3079323B" w14:textId="3E5FEE88" w:rsidR="00C3665D" w:rsidRDefault="00C3665D" w:rsidP="004C4052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exact"/>
        <w:ind w:left="993" w:hanging="709"/>
        <w:jc w:val="both"/>
        <w:rPr>
          <w:rFonts w:ascii="Fira Sans" w:hAnsi="Fira Sans"/>
          <w:sz w:val="19"/>
          <w:szCs w:val="19"/>
        </w:rPr>
      </w:pPr>
      <w:r w:rsidRPr="003F0601">
        <w:rPr>
          <w:rFonts w:ascii="Fira Sans" w:hAnsi="Fira Sans"/>
          <w:sz w:val="19"/>
          <w:szCs w:val="19"/>
        </w:rPr>
        <w:t xml:space="preserve">w zakresie osób niebędących </w:t>
      </w:r>
      <w:r w:rsidR="00D274E7">
        <w:rPr>
          <w:rFonts w:ascii="Fira Sans" w:hAnsi="Fira Sans"/>
          <w:sz w:val="19"/>
          <w:szCs w:val="19"/>
        </w:rPr>
        <w:t>Wn</w:t>
      </w:r>
      <w:r w:rsidR="00734D37">
        <w:rPr>
          <w:rFonts w:ascii="Fira Sans" w:hAnsi="Fira Sans"/>
          <w:sz w:val="19"/>
          <w:szCs w:val="19"/>
        </w:rPr>
        <w:t>i</w:t>
      </w:r>
      <w:r w:rsidR="00D274E7">
        <w:rPr>
          <w:rFonts w:ascii="Fira Sans" w:hAnsi="Fira Sans"/>
          <w:sz w:val="19"/>
          <w:szCs w:val="19"/>
        </w:rPr>
        <w:t>oskodawcami</w:t>
      </w:r>
      <w:r w:rsidRPr="003F0601">
        <w:rPr>
          <w:rFonts w:ascii="Fira Sans" w:hAnsi="Fira Sans"/>
          <w:sz w:val="19"/>
          <w:szCs w:val="19"/>
        </w:rPr>
        <w:t>,</w:t>
      </w:r>
      <w:r w:rsidR="00624CAB" w:rsidRP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 xml:space="preserve"> </w:t>
      </w:r>
      <w:bookmarkStart w:id="3" w:name="_Hlk104361856"/>
      <w:r w:rsidR="00624CAB" w:rsidRP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 xml:space="preserve">których dane osobowe zostały przekazane przez </w:t>
      </w:r>
      <w:r w:rsidR="00D274E7">
        <w:rPr>
          <w:rFonts w:ascii="Fira Sans" w:eastAsia="SimSun" w:hAnsi="Fira Sans" w:cs="Times New Roman"/>
          <w:bCs/>
          <w:sz w:val="19"/>
          <w:szCs w:val="19"/>
          <w:lang w:eastAsia="zh-CN"/>
        </w:rPr>
        <w:t>Wn</w:t>
      </w:r>
      <w:r w:rsidR="004C4052">
        <w:rPr>
          <w:rFonts w:ascii="Fira Sans" w:eastAsia="SimSun" w:hAnsi="Fira Sans" w:cs="Times New Roman"/>
          <w:bCs/>
          <w:sz w:val="19"/>
          <w:szCs w:val="19"/>
          <w:lang w:eastAsia="zh-CN"/>
        </w:rPr>
        <w:t>i</w:t>
      </w:r>
      <w:r w:rsidR="00D274E7">
        <w:rPr>
          <w:rFonts w:ascii="Fira Sans" w:eastAsia="SimSun" w:hAnsi="Fira Sans" w:cs="Times New Roman"/>
          <w:bCs/>
          <w:sz w:val="19"/>
          <w:szCs w:val="19"/>
          <w:lang w:eastAsia="zh-CN"/>
        </w:rPr>
        <w:t>oskodawców</w:t>
      </w:r>
      <w:r w:rsidR="00D274E7" w:rsidRP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 xml:space="preserve"> </w:t>
      </w:r>
      <w:r w:rsidR="00624CAB" w:rsidRP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>w związku z udział</w:t>
      </w:r>
      <w:r w:rsidR="00405090">
        <w:rPr>
          <w:rFonts w:ascii="Fira Sans" w:eastAsia="SimSun" w:hAnsi="Fira Sans" w:cs="Times New Roman"/>
          <w:bCs/>
          <w:sz w:val="19"/>
          <w:szCs w:val="19"/>
          <w:lang w:eastAsia="zh-CN"/>
        </w:rPr>
        <w:t>em</w:t>
      </w:r>
      <w:r w:rsidR="00624CAB" w:rsidRP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 xml:space="preserve"> w postępowaniu</w:t>
      </w:r>
      <w:r w:rsid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 xml:space="preserve"> </w:t>
      </w:r>
      <w:r w:rsidR="00624CAB" w:rsidRP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>lub prowadzeni</w:t>
      </w:r>
      <w:r w:rsidR="007E73DD">
        <w:rPr>
          <w:rFonts w:ascii="Fira Sans" w:eastAsia="SimSun" w:hAnsi="Fira Sans" w:cs="Times New Roman"/>
          <w:bCs/>
          <w:sz w:val="19"/>
          <w:szCs w:val="19"/>
          <w:lang w:eastAsia="zh-CN"/>
        </w:rPr>
        <w:t>em</w:t>
      </w:r>
      <w:r w:rsidR="00624CAB" w:rsidRPr="00624CAB">
        <w:rPr>
          <w:rFonts w:ascii="Fira Sans" w:eastAsia="SimSun" w:hAnsi="Fira Sans" w:cs="Times New Roman"/>
          <w:bCs/>
          <w:sz w:val="19"/>
          <w:szCs w:val="19"/>
          <w:lang w:eastAsia="zh-CN"/>
        </w:rPr>
        <w:t xml:space="preserve"> komunikacji w ramach prowadzonego postępowania</w:t>
      </w:r>
      <w:bookmarkEnd w:id="3"/>
      <w:r w:rsidRPr="003F0601">
        <w:rPr>
          <w:rFonts w:ascii="Fira Sans" w:hAnsi="Fira Sans"/>
          <w:sz w:val="19"/>
          <w:szCs w:val="19"/>
        </w:rPr>
        <w:t>:</w:t>
      </w:r>
    </w:p>
    <w:p w14:paraId="3488D355" w14:textId="07825A63" w:rsidR="00C3665D" w:rsidRDefault="00C3665D" w:rsidP="00C3665D">
      <w:pPr>
        <w:widowControl w:val="0"/>
        <w:numPr>
          <w:ilvl w:val="0"/>
          <w:numId w:val="12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rFonts w:ascii="Fira Sans" w:hAnsi="Fira Sans"/>
          <w:sz w:val="19"/>
          <w:szCs w:val="19"/>
        </w:rPr>
      </w:pPr>
      <w:bookmarkStart w:id="4" w:name="_Hlk104360193"/>
      <w:r w:rsidRPr="003F0601">
        <w:rPr>
          <w:rFonts w:ascii="Fira Sans" w:hAnsi="Fira Sans"/>
          <w:sz w:val="19"/>
          <w:szCs w:val="19"/>
        </w:rPr>
        <w:t xml:space="preserve">art. 6 ust. 1 lit c RODO - przetwarzanie jest niezbędne do wypełnienia obowiązku prawnego ciążącego na administratorze w związku z </w:t>
      </w:r>
      <w:r w:rsidRPr="002E24EE">
        <w:rPr>
          <w:rFonts w:ascii="Fira Sans" w:hAnsi="Fira Sans"/>
          <w:sz w:val="19"/>
          <w:szCs w:val="19"/>
        </w:rPr>
        <w:t xml:space="preserve">przepisami </w:t>
      </w:r>
      <w:bookmarkEnd w:id="4"/>
      <w:r w:rsidR="00405090" w:rsidRPr="00DC6776">
        <w:rPr>
          <w:rFonts w:ascii="Fira Sans" w:hAnsi="Fira Sans"/>
          <w:sz w:val="19"/>
          <w:szCs w:val="19"/>
        </w:rPr>
        <w:t>ustawy z dnia 16 grudnia 2016 r. o zasadach zarządzania mieniem państwowym</w:t>
      </w:r>
      <w:r w:rsidR="00405090">
        <w:rPr>
          <w:rFonts w:ascii="Fira Sans" w:hAnsi="Fira Sans"/>
          <w:sz w:val="19"/>
          <w:szCs w:val="19"/>
        </w:rPr>
        <w:t xml:space="preserve">, </w:t>
      </w:r>
      <w:bookmarkStart w:id="5" w:name="_Hlk104361689"/>
      <w:r w:rsidR="00405090">
        <w:rPr>
          <w:rFonts w:ascii="Fira Sans" w:hAnsi="Fira Sans"/>
          <w:sz w:val="19"/>
          <w:szCs w:val="19"/>
        </w:rPr>
        <w:t>rozporządzenia</w:t>
      </w:r>
      <w:r w:rsidR="00405090" w:rsidRPr="00DC6776">
        <w:t xml:space="preserve"> </w:t>
      </w:r>
      <w:r w:rsidR="00405090" w:rsidRPr="00DC6776">
        <w:rPr>
          <w:rFonts w:ascii="Fira Sans" w:hAnsi="Fira Sans"/>
          <w:sz w:val="19"/>
          <w:szCs w:val="19"/>
        </w:rPr>
        <w:t xml:space="preserve">Rady Ministrów z dnia 21 października 2019 r. w sprawie szczegółowego sposobu gospodarowania składnikami rzeczowymi majątku ruchomego Skarbu </w:t>
      </w:r>
      <w:r w:rsidR="00405090" w:rsidRPr="004C4052">
        <w:rPr>
          <w:rFonts w:ascii="Fira Sans" w:hAnsi="Fira Sans"/>
          <w:sz w:val="19"/>
          <w:szCs w:val="19"/>
        </w:rPr>
        <w:t>Państwa</w:t>
      </w:r>
      <w:bookmarkEnd w:id="5"/>
      <w:r w:rsidR="00405090" w:rsidRPr="004C4052">
        <w:rPr>
          <w:rFonts w:ascii="Fira Sans" w:hAnsi="Fira Sans"/>
          <w:sz w:val="19"/>
          <w:szCs w:val="19"/>
        </w:rPr>
        <w:t xml:space="preserve">, </w:t>
      </w:r>
      <w:r w:rsidRPr="004C4052">
        <w:rPr>
          <w:rFonts w:ascii="Fira Sans" w:hAnsi="Fira Sans"/>
          <w:sz w:val="19"/>
          <w:szCs w:val="19"/>
        </w:rPr>
        <w:t>ustawy z dnia 14 lipca 1983 r. o narodowym zasobie archiwalnym i archiwach, rozporządzenia</w:t>
      </w:r>
      <w:r w:rsidRPr="003F0601">
        <w:rPr>
          <w:rFonts w:ascii="Fira Sans" w:hAnsi="Fira Sans"/>
          <w:sz w:val="19"/>
          <w:szCs w:val="19"/>
        </w:rPr>
        <w:t xml:space="preserve"> </w:t>
      </w:r>
      <w:bookmarkStart w:id="6" w:name="_Hlk104360892"/>
      <w:r w:rsidRPr="003F0601">
        <w:rPr>
          <w:rFonts w:ascii="Fira Sans" w:hAnsi="Fira Sans"/>
          <w:sz w:val="19"/>
          <w:szCs w:val="19"/>
        </w:rPr>
        <w:t>Ministra Kultury</w:t>
      </w:r>
      <w:r>
        <w:rPr>
          <w:rFonts w:ascii="Fira Sans" w:hAnsi="Fira Sans"/>
          <w:sz w:val="19"/>
          <w:szCs w:val="19"/>
        </w:rPr>
        <w:t xml:space="preserve"> </w:t>
      </w:r>
      <w:r w:rsidRPr="003F0601">
        <w:rPr>
          <w:rFonts w:ascii="Fira Sans" w:hAnsi="Fira Sans"/>
          <w:sz w:val="19"/>
          <w:szCs w:val="19"/>
        </w:rPr>
        <w:t>i Dziedzictwa Narodowego z dnia 20 października 2015 r. w sprawie klasyfikowania i kwalifikowania dokumentacji, przekazywania materiałów archiwalnych do archiwów państwowych i brakowania dokumentacji niearchiwalnej</w:t>
      </w:r>
      <w:r w:rsidR="001E4D4A">
        <w:rPr>
          <w:rFonts w:ascii="Fira Sans" w:hAnsi="Fira Sans"/>
          <w:sz w:val="19"/>
          <w:szCs w:val="19"/>
        </w:rPr>
        <w:t xml:space="preserve"> </w:t>
      </w:r>
      <w:bookmarkEnd w:id="6"/>
      <w:r w:rsidRPr="003F0601">
        <w:rPr>
          <w:rFonts w:ascii="Fira Sans" w:hAnsi="Fira Sans"/>
          <w:sz w:val="19"/>
          <w:szCs w:val="19"/>
        </w:rPr>
        <w:t>oraz przepisami ustawy z dnia 6 września 2001 r. o dostępie do informacji publicznej;</w:t>
      </w:r>
    </w:p>
    <w:p w14:paraId="00202BD0" w14:textId="6A28DF45" w:rsidR="00C3665D" w:rsidRDefault="00C3665D" w:rsidP="00C3665D">
      <w:pPr>
        <w:widowControl w:val="0"/>
        <w:numPr>
          <w:ilvl w:val="0"/>
          <w:numId w:val="12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rFonts w:ascii="Fira Sans" w:hAnsi="Fira Sans"/>
          <w:sz w:val="19"/>
          <w:szCs w:val="19"/>
        </w:rPr>
      </w:pPr>
      <w:r w:rsidRPr="00C3665D">
        <w:rPr>
          <w:rFonts w:ascii="Fira Sans" w:hAnsi="Fira Sans"/>
          <w:sz w:val="19"/>
          <w:szCs w:val="19"/>
        </w:rPr>
        <w:t xml:space="preserve">art. 6 ust. 1 lit. f RODO - przetwarzanie jest niezbędne do celów wynikających z prawnie uzasadnionych interesów realizowanych przez administratora, to jest do umożliwienia prawidłowej realizacji </w:t>
      </w:r>
      <w:r w:rsidR="001E4D4A">
        <w:rPr>
          <w:rFonts w:ascii="Fira Sans" w:hAnsi="Fira Sans"/>
          <w:sz w:val="19"/>
          <w:szCs w:val="19"/>
        </w:rPr>
        <w:t>postępowania</w:t>
      </w:r>
      <w:r w:rsidRPr="00C3665D">
        <w:rPr>
          <w:rFonts w:ascii="Fira Sans" w:hAnsi="Fira Sans"/>
          <w:sz w:val="19"/>
          <w:szCs w:val="19"/>
        </w:rPr>
        <w:t>.</w:t>
      </w:r>
    </w:p>
    <w:p w14:paraId="6D3D8C6C" w14:textId="77777777" w:rsidR="007B1E0A" w:rsidRPr="00C3665D" w:rsidRDefault="007B1E0A" w:rsidP="007B1E0A">
      <w:pPr>
        <w:widowControl w:val="0"/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/>
        <w:jc w:val="both"/>
        <w:rPr>
          <w:rFonts w:ascii="Fira Sans" w:hAnsi="Fira Sans"/>
          <w:sz w:val="19"/>
          <w:szCs w:val="19"/>
        </w:rPr>
      </w:pPr>
    </w:p>
    <w:p w14:paraId="6D40FE79" w14:textId="77777777" w:rsidR="00C00928" w:rsidRPr="007E73DD" w:rsidRDefault="00C00928" w:rsidP="007E73DD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7E73DD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Odbiorcy danych osobowych</w:t>
      </w:r>
    </w:p>
    <w:p w14:paraId="716F5E1E" w14:textId="6C65A321" w:rsidR="00BE11AF" w:rsidRDefault="00182DBA" w:rsidP="00F708AA">
      <w:pPr>
        <w:spacing w:after="0" w:line="276" w:lineRule="auto"/>
        <w:ind w:left="284" w:right="-2"/>
        <w:jc w:val="both"/>
        <w:rPr>
          <w:rFonts w:ascii="Fira Sans" w:hAnsi="Fira Sans" w:cstheme="minorHAnsi"/>
          <w:sz w:val="19"/>
          <w:szCs w:val="19"/>
        </w:rPr>
      </w:pPr>
      <w:r w:rsidRPr="00F708AA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Odbiorcą Pani/Pana danych osobowych będą podmioty współpracujące z administratorem, w tym dostawcy usług technicznych i organizacyjnych umożliwiających </w:t>
      </w:r>
      <w:r w:rsidR="00611D2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przeprowadzenie </w:t>
      </w:r>
      <w:r w:rsidR="001E4D4A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postępowania</w:t>
      </w:r>
      <w:r w:rsidRPr="00F708AA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oraz przechowywanie dokumentacji </w:t>
      </w:r>
      <w:r w:rsidR="007E2410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go </w:t>
      </w:r>
      <w:r w:rsidRPr="00F708AA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dotycząc</w:t>
      </w:r>
      <w:r w:rsidR="00611D2E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>ej</w:t>
      </w:r>
      <w:r w:rsidR="00D274E7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oraz</w:t>
      </w:r>
      <w:r w:rsidRPr="00F708AA">
        <w:rPr>
          <w:rFonts w:ascii="Fira Sans" w:eastAsia="Times New Roman" w:hAnsi="Fira Sans" w:cs="Times New Roman"/>
          <w:bCs/>
          <w:sz w:val="19"/>
          <w:szCs w:val="19"/>
          <w:lang w:eastAsia="pl-PL"/>
        </w:rPr>
        <w:t xml:space="preserve"> osoby i podmioty upoważnione na podstawie przepisów prawa powszechnie obowiązującego.</w:t>
      </w:r>
    </w:p>
    <w:p w14:paraId="587A8FF8" w14:textId="77777777" w:rsidR="007B1E0A" w:rsidRPr="00182DBA" w:rsidRDefault="007B1E0A" w:rsidP="00F708AA">
      <w:pPr>
        <w:shd w:val="clear" w:color="auto" w:fill="FDFDFD"/>
        <w:spacing w:after="0" w:line="240" w:lineRule="exact"/>
        <w:ind w:left="284"/>
        <w:jc w:val="both"/>
        <w:rPr>
          <w:rFonts w:ascii="Fira Sans" w:eastAsia="SimSun" w:hAnsi="Fira Sans" w:cs="Arial"/>
          <w:sz w:val="19"/>
          <w:szCs w:val="19"/>
          <w:lang w:eastAsia="zh-CN"/>
        </w:rPr>
      </w:pPr>
    </w:p>
    <w:p w14:paraId="70F20CA9" w14:textId="77777777" w:rsidR="00C00928" w:rsidRPr="003C3E7E" w:rsidRDefault="00C00928" w:rsidP="003C3E7E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3C3E7E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Okres przechowywania danych osobowych</w:t>
      </w:r>
    </w:p>
    <w:p w14:paraId="10DC9AFF" w14:textId="07A8F9CD" w:rsidR="003C3E7E" w:rsidRDefault="003C3E7E" w:rsidP="00F708AA">
      <w:pPr>
        <w:ind w:left="284"/>
        <w:jc w:val="both"/>
        <w:rPr>
          <w:rFonts w:ascii="Fira Sans" w:hAnsi="Fira Sans" w:cs="Calibri"/>
          <w:sz w:val="19"/>
          <w:szCs w:val="19"/>
        </w:rPr>
      </w:pPr>
      <w:r w:rsidRPr="002A4F1F">
        <w:rPr>
          <w:rFonts w:ascii="Fira Sans" w:hAnsi="Fira Sans"/>
          <w:sz w:val="19"/>
          <w:szCs w:val="19"/>
        </w:rPr>
        <w:t xml:space="preserve">Pani/Pana dane osobowe </w:t>
      </w:r>
      <w:r w:rsidRPr="002A4F1F">
        <w:rPr>
          <w:rFonts w:ascii="Fira Sans" w:hAnsi="Fira Sans" w:cs="Calibri"/>
          <w:sz w:val="19"/>
          <w:szCs w:val="19"/>
        </w:rPr>
        <w:t>będą przechowywane przez okres niezbędny do realizacji celów, do jakich zostały zebrane, a po jego upływie zgodnie z okresem przewidzianym w ustawie o narodowym zasobie archiwalnym i archiwach oraz w rozporządzeniu</w:t>
      </w:r>
      <w:r w:rsidR="007B1E0A">
        <w:rPr>
          <w:rFonts w:ascii="Fira Sans" w:hAnsi="Fira Sans" w:cs="Calibri"/>
          <w:sz w:val="19"/>
          <w:szCs w:val="19"/>
        </w:rPr>
        <w:t xml:space="preserve"> </w:t>
      </w:r>
      <w:r w:rsidR="007B1E0A" w:rsidRPr="003F0601">
        <w:rPr>
          <w:rFonts w:ascii="Fira Sans" w:hAnsi="Fira Sans"/>
          <w:sz w:val="19"/>
          <w:szCs w:val="19"/>
        </w:rPr>
        <w:t>Ministra Kultury</w:t>
      </w:r>
      <w:r w:rsidR="007B1E0A">
        <w:rPr>
          <w:rFonts w:ascii="Fira Sans" w:hAnsi="Fira Sans"/>
          <w:sz w:val="19"/>
          <w:szCs w:val="19"/>
        </w:rPr>
        <w:t xml:space="preserve"> </w:t>
      </w:r>
      <w:r w:rsidR="007B1E0A" w:rsidRPr="003F0601">
        <w:rPr>
          <w:rFonts w:ascii="Fira Sans" w:hAnsi="Fira Sans"/>
          <w:sz w:val="19"/>
          <w:szCs w:val="19"/>
        </w:rPr>
        <w:t>i Dziedzictwa Narodowego w sprawie klasyfikowania i kwalifikowania dokumentacji, przekazywania materiałów archiwalnych do archiwów państwowych i brakowania dokumentacji niearchiwalnej</w:t>
      </w:r>
      <w:r w:rsidRPr="002A4F1F">
        <w:rPr>
          <w:rFonts w:ascii="Fira Sans" w:hAnsi="Fira Sans" w:cs="Calibri"/>
          <w:sz w:val="19"/>
          <w:szCs w:val="19"/>
        </w:rPr>
        <w:t>.</w:t>
      </w:r>
    </w:p>
    <w:p w14:paraId="7883F4A7" w14:textId="2F675F74" w:rsidR="001B6614" w:rsidRPr="002A4F1F" w:rsidRDefault="001B6614" w:rsidP="00F708AA">
      <w:pPr>
        <w:ind w:left="284"/>
        <w:jc w:val="both"/>
        <w:rPr>
          <w:rFonts w:ascii="Fira Sans" w:hAnsi="Fira Sans" w:cs="Calibri"/>
          <w:sz w:val="19"/>
          <w:szCs w:val="19"/>
        </w:rPr>
      </w:pPr>
      <w:r w:rsidRPr="001B6614">
        <w:rPr>
          <w:rFonts w:ascii="Fira Sans" w:hAnsi="Fira Sans" w:cs="Calibri"/>
          <w:sz w:val="19"/>
          <w:szCs w:val="19"/>
        </w:rPr>
        <w:t xml:space="preserve">Administrator będąc </w:t>
      </w:r>
      <w:r>
        <w:rPr>
          <w:rFonts w:ascii="Fira Sans" w:hAnsi="Fira Sans" w:cs="Calibri"/>
          <w:sz w:val="19"/>
          <w:szCs w:val="19"/>
        </w:rPr>
        <w:t xml:space="preserve">jednostką </w:t>
      </w:r>
      <w:r w:rsidRPr="001B6614">
        <w:rPr>
          <w:rFonts w:ascii="Fira Sans" w:hAnsi="Fira Sans" w:cs="Calibri"/>
          <w:sz w:val="19"/>
          <w:szCs w:val="19"/>
        </w:rPr>
        <w:t xml:space="preserve">administracji publicznej, podlega przepisom ustawy o narodowym zasobie archiwalnym i archiwach oraz wydanym do niej rozporządzeniom. Zobowiązuje </w:t>
      </w:r>
      <w:r w:rsidR="007D1D7E">
        <w:rPr>
          <w:rFonts w:ascii="Fira Sans" w:hAnsi="Fira Sans" w:cs="Calibri"/>
          <w:sz w:val="19"/>
          <w:szCs w:val="19"/>
        </w:rPr>
        <w:t>go</w:t>
      </w:r>
      <w:r w:rsidRPr="001B6614">
        <w:rPr>
          <w:rFonts w:ascii="Fira Sans" w:hAnsi="Fira Sans" w:cs="Calibri"/>
          <w:sz w:val="19"/>
          <w:szCs w:val="19"/>
        </w:rPr>
        <w:t xml:space="preserve"> to do archiwizacji dokumentacji gromadzonej w ramach wykonywania zadań statutowych. Okres przechowywania danych wynika z obowiązującego u Administratora Jednolitego Rzeczowego Wykazu Akt i na dzień sporządzenia klauzuli wynosi </w:t>
      </w:r>
      <w:r w:rsidR="004C4052">
        <w:rPr>
          <w:rFonts w:ascii="Fira Sans" w:hAnsi="Fira Sans" w:cs="Calibri"/>
          <w:sz w:val="19"/>
          <w:szCs w:val="19"/>
        </w:rPr>
        <w:t>5</w:t>
      </w:r>
      <w:r w:rsidR="007D1D7E">
        <w:rPr>
          <w:rFonts w:ascii="Fira Sans" w:hAnsi="Fira Sans" w:cs="Calibri"/>
          <w:sz w:val="19"/>
          <w:szCs w:val="19"/>
        </w:rPr>
        <w:t xml:space="preserve"> </w:t>
      </w:r>
      <w:r w:rsidRPr="001B6614">
        <w:rPr>
          <w:rFonts w:ascii="Fira Sans" w:hAnsi="Fira Sans" w:cs="Calibri"/>
          <w:sz w:val="19"/>
          <w:szCs w:val="19"/>
        </w:rPr>
        <w:t>lat (licząc w pełnych latach kalendarzowych począwszy od dnia 1 stycznia roku następnego od daty zakończenia sprawy). Wskazany termin może ulec zmianie zgodnie z decyzją Archiwum Państwowego.</w:t>
      </w:r>
    </w:p>
    <w:p w14:paraId="7A32D5D1" w14:textId="77777777" w:rsidR="007B1E0A" w:rsidRPr="004676EA" w:rsidRDefault="007B1E0A" w:rsidP="00F50009">
      <w:pPr>
        <w:shd w:val="clear" w:color="auto" w:fill="FDFDFD"/>
        <w:spacing w:after="0" w:line="240" w:lineRule="exact"/>
        <w:jc w:val="both"/>
        <w:rPr>
          <w:rFonts w:ascii="Fira Sans" w:eastAsia="Times New Roman" w:hAnsi="Fira Sans" w:cs="Times New Roman"/>
          <w:i/>
          <w:sz w:val="19"/>
          <w:szCs w:val="19"/>
          <w:lang w:eastAsia="pl-PL"/>
        </w:rPr>
      </w:pPr>
    </w:p>
    <w:p w14:paraId="0B41A113" w14:textId="77777777" w:rsidR="00C00928" w:rsidRPr="007B1E0A" w:rsidRDefault="00C00928" w:rsidP="007B1E0A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7B1E0A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Prawa osoby, której dane dotyczą</w:t>
      </w:r>
    </w:p>
    <w:p w14:paraId="6FCD09FA" w14:textId="77777777" w:rsidR="00C00928" w:rsidRPr="004676EA" w:rsidRDefault="00C00928" w:rsidP="00F708AA">
      <w:pPr>
        <w:shd w:val="clear" w:color="auto" w:fill="FDFDFD"/>
        <w:spacing w:after="0" w:line="240" w:lineRule="exact"/>
        <w:ind w:left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4676EA">
        <w:rPr>
          <w:rFonts w:ascii="Fira Sans" w:eastAsia="Times New Roman" w:hAnsi="Fira Sans" w:cs="Times New Roman"/>
          <w:sz w:val="19"/>
          <w:szCs w:val="19"/>
          <w:lang w:eastAsia="pl-PL"/>
        </w:rPr>
        <w:t>Przysługuje Pani/Panu prawo:</w:t>
      </w:r>
    </w:p>
    <w:p w14:paraId="28049EE1" w14:textId="77777777" w:rsidR="00C00928" w:rsidRPr="004676EA" w:rsidRDefault="00C00928" w:rsidP="00F708AA">
      <w:pPr>
        <w:numPr>
          <w:ilvl w:val="0"/>
          <w:numId w:val="7"/>
        </w:numPr>
        <w:shd w:val="clear" w:color="auto" w:fill="FDFDFD"/>
        <w:spacing w:after="0" w:line="240" w:lineRule="exact"/>
        <w:ind w:left="709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4676EA">
        <w:rPr>
          <w:rFonts w:ascii="Fira Sans" w:eastAsia="Times New Roman" w:hAnsi="Fira Sans" w:cs="Times New Roman"/>
          <w:sz w:val="19"/>
          <w:szCs w:val="19"/>
          <w:lang w:eastAsia="pl-PL"/>
        </w:rPr>
        <w:t>dostępu do danych osobowych, w tym prawo do uzyskania kopii tych danych;</w:t>
      </w:r>
    </w:p>
    <w:p w14:paraId="544FD64F" w14:textId="77777777" w:rsidR="00C00928" w:rsidRDefault="00C00928" w:rsidP="00F708AA">
      <w:pPr>
        <w:numPr>
          <w:ilvl w:val="0"/>
          <w:numId w:val="7"/>
        </w:numPr>
        <w:shd w:val="clear" w:color="auto" w:fill="FDFDFD"/>
        <w:spacing w:after="0" w:line="240" w:lineRule="exact"/>
        <w:ind w:left="709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4676EA">
        <w:rPr>
          <w:rFonts w:ascii="Fira Sans" w:eastAsia="Times New Roman" w:hAnsi="Fira Sans" w:cs="Times New Roman"/>
          <w:sz w:val="19"/>
          <w:szCs w:val="19"/>
          <w:lang w:eastAsia="pl-PL"/>
        </w:rPr>
        <w:t>do sprostowania (poprawiania) danych osobowych; </w:t>
      </w:r>
    </w:p>
    <w:p w14:paraId="15DD73DC" w14:textId="77777777" w:rsidR="00182DBA" w:rsidRPr="003F0601" w:rsidRDefault="00182DBA" w:rsidP="00F708AA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exact"/>
        <w:ind w:left="709" w:hanging="284"/>
        <w:contextualSpacing/>
        <w:jc w:val="both"/>
        <w:rPr>
          <w:rFonts w:ascii="Fira Sans" w:hAnsi="Fira Sans"/>
          <w:sz w:val="19"/>
          <w:szCs w:val="19"/>
        </w:rPr>
      </w:pPr>
      <w:r w:rsidRPr="003F0601">
        <w:rPr>
          <w:rFonts w:ascii="Fira Sans" w:hAnsi="Fira Sans"/>
          <w:sz w:val="19"/>
          <w:szCs w:val="19"/>
        </w:rPr>
        <w:t>do sprzeciwu wobec przetwarzania danych osobowych – w przypadku przetwarzania na podstawie art. 6 ust. 1 lit. f RODO;</w:t>
      </w:r>
    </w:p>
    <w:p w14:paraId="6BB28C9F" w14:textId="77777777" w:rsidR="00D75F34" w:rsidRPr="004676EA" w:rsidRDefault="00C00928" w:rsidP="00F708AA">
      <w:pPr>
        <w:numPr>
          <w:ilvl w:val="0"/>
          <w:numId w:val="7"/>
        </w:numPr>
        <w:shd w:val="clear" w:color="auto" w:fill="FDFDFD"/>
        <w:spacing w:after="0" w:line="240" w:lineRule="exact"/>
        <w:ind w:left="709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4676EA">
        <w:rPr>
          <w:rFonts w:ascii="Fira Sans" w:eastAsia="Times New Roman" w:hAnsi="Fira Sans" w:cs="Times New Roman"/>
          <w:sz w:val="19"/>
          <w:szCs w:val="19"/>
          <w:lang w:eastAsia="pl-PL"/>
        </w:rPr>
        <w:t>do ograniczenia przetwarzania danych osobowych</w:t>
      </w:r>
      <w:r w:rsidR="00A86B9A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 w:rsidR="00A86B9A" w:rsidRPr="003F0601">
        <w:rPr>
          <w:rFonts w:ascii="Fira Sans" w:hAnsi="Fira Sans"/>
          <w:sz w:val="19"/>
          <w:szCs w:val="19"/>
        </w:rPr>
        <w:t>– w przypadku</w:t>
      </w:r>
      <w:r w:rsidR="00A86B9A">
        <w:rPr>
          <w:rFonts w:ascii="Fira Sans" w:hAnsi="Fira Sans"/>
          <w:sz w:val="19"/>
          <w:szCs w:val="19"/>
        </w:rPr>
        <w:t xml:space="preserve"> zaistnienia przesłanek wskazanych w art. 18 RODO</w:t>
      </w:r>
      <w:r w:rsidRPr="004676EA">
        <w:rPr>
          <w:rFonts w:ascii="Fira Sans" w:eastAsia="Times New Roman" w:hAnsi="Fira Sans" w:cs="Times New Roman"/>
          <w:sz w:val="19"/>
          <w:szCs w:val="19"/>
          <w:lang w:eastAsia="pl-PL"/>
        </w:rPr>
        <w:t>;</w:t>
      </w:r>
    </w:p>
    <w:p w14:paraId="3BC99777" w14:textId="77777777" w:rsidR="00C00928" w:rsidRDefault="00C00928" w:rsidP="00F708AA">
      <w:pPr>
        <w:numPr>
          <w:ilvl w:val="0"/>
          <w:numId w:val="7"/>
        </w:numPr>
        <w:shd w:val="clear" w:color="auto" w:fill="FDFDFD"/>
        <w:spacing w:after="0" w:line="240" w:lineRule="exact"/>
        <w:ind w:left="709" w:hanging="284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4676EA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do wniesienia skargi do </w:t>
      </w:r>
      <w:r w:rsidRPr="004676EA">
        <w:rPr>
          <w:rFonts w:ascii="Fira Sans" w:eastAsia="Times New Roman" w:hAnsi="Fira Sans" w:cs="Times New Roman"/>
          <w:iCs/>
          <w:sz w:val="19"/>
          <w:szCs w:val="19"/>
          <w:lang w:eastAsia="pl-PL"/>
        </w:rPr>
        <w:t xml:space="preserve">Prezesa Urzędu Ochrony Danych Osobowych (na adres Urzędu Ochrony Danych Osobowych, ul. Stawki 2, 00 - 193 Warszawa), </w:t>
      </w:r>
      <w:r w:rsidRPr="004676EA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jeżeli Pani/Pana zdaniem przetwarzanie danych osobowych narusza przepisy RODO. </w:t>
      </w:r>
    </w:p>
    <w:p w14:paraId="3FC472B1" w14:textId="77777777" w:rsidR="007B1E0A" w:rsidRPr="004676EA" w:rsidRDefault="007B1E0A" w:rsidP="007B1E0A">
      <w:pPr>
        <w:shd w:val="clear" w:color="auto" w:fill="FDFDFD"/>
        <w:spacing w:after="0" w:line="240" w:lineRule="exact"/>
        <w:ind w:left="42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14:paraId="6E70CE8F" w14:textId="77777777" w:rsidR="00C00928" w:rsidRPr="007B1E0A" w:rsidRDefault="00C00928" w:rsidP="007B1E0A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7B1E0A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Dobrowolność/ Obowiązek podania danych osobowych</w:t>
      </w:r>
    </w:p>
    <w:p w14:paraId="78B1311E" w14:textId="248225CD" w:rsidR="00A86B9A" w:rsidRDefault="00D702E0" w:rsidP="00F708AA">
      <w:pPr>
        <w:spacing w:after="0" w:line="240" w:lineRule="exact"/>
        <w:ind w:left="284"/>
        <w:jc w:val="both"/>
        <w:rPr>
          <w:rFonts w:ascii="Fira Sans" w:hAnsi="Fira Sans"/>
          <w:sz w:val="19"/>
          <w:szCs w:val="19"/>
          <w:lang w:val="x-none" w:eastAsia="x-none"/>
        </w:rPr>
      </w:pPr>
      <w:r w:rsidRPr="003F0601">
        <w:rPr>
          <w:rFonts w:ascii="Fira Sans" w:hAnsi="Fira Sans"/>
          <w:sz w:val="19"/>
          <w:szCs w:val="19"/>
          <w:lang w:val="x-none" w:eastAsia="x-none"/>
        </w:rPr>
        <w:t xml:space="preserve">Obowiązek podania danych osobowych dotyczących </w:t>
      </w:r>
      <w:r w:rsidR="00D274E7">
        <w:rPr>
          <w:rFonts w:ascii="Fira Sans" w:hAnsi="Fira Sans"/>
          <w:sz w:val="19"/>
          <w:szCs w:val="19"/>
          <w:lang w:eastAsia="x-none"/>
        </w:rPr>
        <w:t xml:space="preserve">Wnioskodawcy </w:t>
      </w:r>
      <w:r w:rsidRPr="003F0601">
        <w:rPr>
          <w:rFonts w:ascii="Fira Sans" w:hAnsi="Fira Sans"/>
          <w:sz w:val="19"/>
          <w:szCs w:val="19"/>
          <w:lang w:val="x-none" w:eastAsia="x-none"/>
        </w:rPr>
        <w:t xml:space="preserve">jest wymogiem </w:t>
      </w:r>
      <w:r w:rsidR="00A86B9A">
        <w:rPr>
          <w:rFonts w:ascii="Fira Sans" w:hAnsi="Fira Sans"/>
          <w:sz w:val="19"/>
          <w:szCs w:val="19"/>
          <w:lang w:eastAsia="x-none"/>
        </w:rPr>
        <w:t xml:space="preserve">prawnym </w:t>
      </w:r>
      <w:r w:rsidRPr="003F0601">
        <w:rPr>
          <w:rFonts w:ascii="Fira Sans" w:hAnsi="Fira Sans"/>
          <w:sz w:val="19"/>
          <w:szCs w:val="19"/>
          <w:lang w:val="x-none" w:eastAsia="x-none"/>
        </w:rPr>
        <w:t xml:space="preserve">określonym w przepisach </w:t>
      </w:r>
      <w:r w:rsidR="00A86B9A" w:rsidRPr="00A86B9A">
        <w:rPr>
          <w:rFonts w:ascii="Fira Sans" w:hAnsi="Fira Sans"/>
          <w:sz w:val="19"/>
          <w:szCs w:val="19"/>
          <w:lang w:eastAsia="x-none"/>
        </w:rPr>
        <w:t>rozporządzenia Rady Ministrów z dnia 21 października 2019 r. w sprawie szczegółowego sposobu gospodarowania składnikami rzeczowymi majątku ruchomego Skarbu Państwa</w:t>
      </w:r>
      <w:r w:rsidRPr="003F0601">
        <w:rPr>
          <w:rFonts w:ascii="Fira Sans" w:hAnsi="Fira Sans"/>
          <w:sz w:val="19"/>
          <w:szCs w:val="19"/>
          <w:lang w:val="x-none" w:eastAsia="x-none"/>
        </w:rPr>
        <w:t xml:space="preserve">, związanym z udziałem w postępowaniu. </w:t>
      </w:r>
      <w:r w:rsidR="00A86B9A">
        <w:rPr>
          <w:rFonts w:ascii="Fira Sans" w:hAnsi="Fira Sans"/>
          <w:sz w:val="19"/>
          <w:szCs w:val="19"/>
          <w:lang w:eastAsia="x-none"/>
        </w:rPr>
        <w:t xml:space="preserve">Brak podania danych osobowych uniemożliwi wzięcie udziału w </w:t>
      </w:r>
      <w:r w:rsidR="001E4D4A">
        <w:rPr>
          <w:rFonts w:ascii="Fira Sans" w:hAnsi="Fira Sans"/>
          <w:sz w:val="19"/>
          <w:szCs w:val="19"/>
          <w:lang w:eastAsia="x-none"/>
        </w:rPr>
        <w:t>postępowaniu</w:t>
      </w:r>
      <w:r w:rsidR="00A86B9A">
        <w:rPr>
          <w:rFonts w:ascii="Fira Sans" w:hAnsi="Fira Sans"/>
          <w:sz w:val="19"/>
          <w:szCs w:val="19"/>
          <w:lang w:eastAsia="x-none"/>
        </w:rPr>
        <w:t xml:space="preserve">. </w:t>
      </w:r>
      <w:r w:rsidRPr="003F0601">
        <w:rPr>
          <w:rFonts w:ascii="Fira Sans" w:hAnsi="Fira Sans"/>
          <w:sz w:val="19"/>
          <w:szCs w:val="19"/>
          <w:lang w:val="x-none" w:eastAsia="x-none"/>
        </w:rPr>
        <w:t xml:space="preserve"> </w:t>
      </w:r>
    </w:p>
    <w:p w14:paraId="40B63EC4" w14:textId="2DD7FBAA" w:rsidR="00D702E0" w:rsidRDefault="00D702E0" w:rsidP="00F708AA">
      <w:pPr>
        <w:spacing w:after="0" w:line="240" w:lineRule="exact"/>
        <w:ind w:left="284"/>
        <w:jc w:val="both"/>
        <w:rPr>
          <w:rFonts w:ascii="Fira Sans" w:hAnsi="Fira Sans"/>
          <w:sz w:val="19"/>
          <w:szCs w:val="19"/>
          <w:lang w:val="x-none" w:eastAsia="x-none"/>
        </w:rPr>
      </w:pPr>
      <w:r w:rsidRPr="003F0601">
        <w:rPr>
          <w:rFonts w:ascii="Fira Sans" w:hAnsi="Fira Sans"/>
          <w:sz w:val="19"/>
          <w:szCs w:val="19"/>
          <w:lang w:val="x-none" w:eastAsia="x-none"/>
        </w:rPr>
        <w:t xml:space="preserve">Podanie danych osób niebędących </w:t>
      </w:r>
      <w:r w:rsidR="007D1D7E">
        <w:rPr>
          <w:rFonts w:ascii="Fira Sans" w:hAnsi="Fira Sans"/>
          <w:sz w:val="19"/>
          <w:szCs w:val="19"/>
          <w:lang w:eastAsia="x-none"/>
        </w:rPr>
        <w:t>Wnioskodawcami</w:t>
      </w:r>
      <w:r w:rsidR="00A86B9A">
        <w:rPr>
          <w:rFonts w:ascii="Fira Sans" w:hAnsi="Fira Sans"/>
          <w:sz w:val="19"/>
          <w:szCs w:val="19"/>
          <w:lang w:eastAsia="x-none"/>
        </w:rPr>
        <w:t xml:space="preserve">, </w:t>
      </w:r>
      <w:r w:rsidR="00A86B9A" w:rsidRPr="00A86B9A">
        <w:rPr>
          <w:rFonts w:ascii="Fira Sans" w:hAnsi="Fira Sans"/>
          <w:bCs/>
          <w:sz w:val="19"/>
          <w:szCs w:val="19"/>
          <w:lang w:eastAsia="x-none"/>
        </w:rPr>
        <w:t xml:space="preserve">których dane osobowe zostały przekazane przez </w:t>
      </w:r>
      <w:r w:rsidR="007D1D7E">
        <w:rPr>
          <w:rFonts w:ascii="Fira Sans" w:hAnsi="Fira Sans"/>
          <w:bCs/>
          <w:sz w:val="19"/>
          <w:szCs w:val="19"/>
          <w:lang w:eastAsia="x-none"/>
        </w:rPr>
        <w:t>Wnioskodawcę</w:t>
      </w:r>
      <w:r w:rsidR="00A86B9A" w:rsidRPr="00A86B9A">
        <w:rPr>
          <w:rFonts w:ascii="Fira Sans" w:hAnsi="Fira Sans"/>
          <w:bCs/>
          <w:sz w:val="19"/>
          <w:szCs w:val="19"/>
          <w:lang w:eastAsia="x-none"/>
        </w:rPr>
        <w:t xml:space="preserve"> w związku z udziałem w postępowaniu lub prowadzeniem komunikacji</w:t>
      </w:r>
      <w:r w:rsidR="00A86B9A">
        <w:rPr>
          <w:rFonts w:ascii="Fira Sans" w:hAnsi="Fira Sans"/>
          <w:bCs/>
          <w:sz w:val="19"/>
          <w:szCs w:val="19"/>
          <w:lang w:eastAsia="x-none"/>
        </w:rPr>
        <w:t>,</w:t>
      </w:r>
      <w:r w:rsidR="00A86B9A" w:rsidRPr="00A86B9A">
        <w:rPr>
          <w:rFonts w:ascii="Fira Sans" w:hAnsi="Fira Sans"/>
          <w:bCs/>
          <w:sz w:val="19"/>
          <w:szCs w:val="19"/>
          <w:lang w:eastAsia="x-none"/>
        </w:rPr>
        <w:t xml:space="preserve"> </w:t>
      </w:r>
      <w:r w:rsidRPr="003F0601">
        <w:rPr>
          <w:rFonts w:ascii="Fira Sans" w:hAnsi="Fira Sans"/>
          <w:sz w:val="19"/>
          <w:szCs w:val="19"/>
          <w:lang w:val="x-none" w:eastAsia="x-none"/>
        </w:rPr>
        <w:t xml:space="preserve">jest dobrowolne, </w:t>
      </w:r>
      <w:r w:rsidR="00A86B9A">
        <w:rPr>
          <w:rFonts w:ascii="Fira Sans" w:hAnsi="Fira Sans"/>
          <w:sz w:val="19"/>
          <w:szCs w:val="19"/>
          <w:lang w:eastAsia="x-none"/>
        </w:rPr>
        <w:t>przy czym może okazać się</w:t>
      </w:r>
      <w:r w:rsidRPr="003F0601">
        <w:rPr>
          <w:rFonts w:ascii="Fira Sans" w:hAnsi="Fira Sans"/>
          <w:sz w:val="19"/>
          <w:szCs w:val="19"/>
          <w:lang w:val="x-none" w:eastAsia="x-none"/>
        </w:rPr>
        <w:t xml:space="preserve"> niezbędne do realizacji celów, o których mowa w pkt III, a brak ich podania może wpłynąć na nieprawidłową realizację </w:t>
      </w:r>
      <w:r w:rsidR="007E2410">
        <w:rPr>
          <w:rFonts w:ascii="Fira Sans" w:hAnsi="Fira Sans"/>
          <w:sz w:val="19"/>
          <w:szCs w:val="19"/>
          <w:lang w:eastAsia="x-none"/>
        </w:rPr>
        <w:t>postępo</w:t>
      </w:r>
      <w:r w:rsidR="0061614E">
        <w:rPr>
          <w:rFonts w:ascii="Fira Sans" w:hAnsi="Fira Sans"/>
          <w:sz w:val="19"/>
          <w:szCs w:val="19"/>
          <w:lang w:eastAsia="x-none"/>
        </w:rPr>
        <w:t>w</w:t>
      </w:r>
      <w:r w:rsidR="007E2410">
        <w:rPr>
          <w:rFonts w:ascii="Fira Sans" w:hAnsi="Fira Sans"/>
          <w:sz w:val="19"/>
          <w:szCs w:val="19"/>
          <w:lang w:eastAsia="x-none"/>
        </w:rPr>
        <w:t>ania</w:t>
      </w:r>
      <w:r w:rsidRPr="003F0601">
        <w:rPr>
          <w:rFonts w:ascii="Fira Sans" w:hAnsi="Fira Sans"/>
          <w:sz w:val="19"/>
          <w:szCs w:val="19"/>
          <w:lang w:val="x-none" w:eastAsia="x-none"/>
        </w:rPr>
        <w:t>.</w:t>
      </w:r>
    </w:p>
    <w:p w14:paraId="2A92AA37" w14:textId="77777777" w:rsidR="007B1E0A" w:rsidRPr="004676EA" w:rsidRDefault="007B1E0A" w:rsidP="00F50009">
      <w:pPr>
        <w:spacing w:after="0" w:line="240" w:lineRule="exact"/>
        <w:jc w:val="both"/>
        <w:rPr>
          <w:rFonts w:ascii="Fira Sans" w:hAnsi="Fira Sans" w:cstheme="minorHAnsi"/>
          <w:b/>
          <w:sz w:val="19"/>
          <w:szCs w:val="19"/>
        </w:rPr>
      </w:pPr>
    </w:p>
    <w:p w14:paraId="5798BE9F" w14:textId="77777777" w:rsidR="00C00928" w:rsidRPr="007B1E0A" w:rsidRDefault="00C00928" w:rsidP="007B1E0A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7B1E0A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Zautomatyzowane podejmowanie decyzji, w tym profilowanie</w:t>
      </w:r>
    </w:p>
    <w:p w14:paraId="19D5ADE9" w14:textId="77777777" w:rsidR="00C00928" w:rsidRDefault="00C00928" w:rsidP="00F708AA">
      <w:pPr>
        <w:shd w:val="clear" w:color="auto" w:fill="FFFFFF"/>
        <w:spacing w:after="0" w:line="240" w:lineRule="exact"/>
        <w:ind w:left="284"/>
        <w:jc w:val="both"/>
        <w:rPr>
          <w:rFonts w:ascii="Fira Sans" w:hAnsi="Fira Sans"/>
          <w:sz w:val="19"/>
          <w:szCs w:val="19"/>
        </w:rPr>
      </w:pPr>
      <w:r w:rsidRPr="004676EA">
        <w:rPr>
          <w:rFonts w:ascii="Fira Sans" w:hAnsi="Fira Sans"/>
          <w:sz w:val="19"/>
          <w:szCs w:val="19"/>
        </w:rPr>
        <w:t>Pani/Pana dane osobowe nie będą profilowane ani też nie będą podlegały zautomat</w:t>
      </w:r>
      <w:r w:rsidRPr="000A06D2">
        <w:rPr>
          <w:rFonts w:ascii="Fira Sans" w:hAnsi="Fira Sans"/>
          <w:sz w:val="19"/>
          <w:szCs w:val="19"/>
        </w:rPr>
        <w:t>yzowan</w:t>
      </w:r>
      <w:r w:rsidRPr="001D1538">
        <w:rPr>
          <w:rFonts w:ascii="Fira Sans" w:hAnsi="Fira Sans"/>
          <w:sz w:val="19"/>
          <w:szCs w:val="19"/>
        </w:rPr>
        <w:t>emu podejmowaniu decyzji.</w:t>
      </w:r>
    </w:p>
    <w:p w14:paraId="357D7672" w14:textId="77777777" w:rsidR="007B1E0A" w:rsidRDefault="007B1E0A" w:rsidP="00F50009">
      <w:pPr>
        <w:shd w:val="clear" w:color="auto" w:fill="FFFFFF"/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2935D319" w14:textId="77777777" w:rsidR="00D702E0" w:rsidRPr="007B1E0A" w:rsidRDefault="00D702E0" w:rsidP="007B1E0A">
      <w:pPr>
        <w:numPr>
          <w:ilvl w:val="0"/>
          <w:numId w:val="16"/>
        </w:numPr>
        <w:spacing w:after="0" w:line="276" w:lineRule="auto"/>
        <w:ind w:left="284" w:hanging="283"/>
        <w:jc w:val="both"/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</w:pPr>
      <w:r w:rsidRPr="007B1E0A">
        <w:rPr>
          <w:rFonts w:ascii="Fira Sans" w:eastAsia="Times New Roman" w:hAnsi="Fira Sans" w:cs="Times New Roman"/>
          <w:b/>
          <w:bCs/>
          <w:sz w:val="19"/>
          <w:szCs w:val="19"/>
          <w:lang w:eastAsia="pl-PL"/>
        </w:rPr>
        <w:t>Przekazywanie danych do państwa trzeciego/organizacji międzynarodowej</w:t>
      </w:r>
    </w:p>
    <w:p w14:paraId="10F03E33" w14:textId="77777777" w:rsidR="00DA6D78" w:rsidRPr="001D1538" w:rsidRDefault="00D702E0" w:rsidP="00F708AA">
      <w:pPr>
        <w:shd w:val="clear" w:color="auto" w:fill="FFFFFF"/>
        <w:spacing w:after="0" w:line="240" w:lineRule="exact"/>
        <w:ind w:left="284"/>
        <w:jc w:val="both"/>
        <w:rPr>
          <w:rFonts w:ascii="Fira Sans" w:hAnsi="Fira Sans"/>
          <w:i/>
          <w:sz w:val="19"/>
          <w:szCs w:val="19"/>
        </w:rPr>
      </w:pPr>
      <w:r w:rsidRPr="003F0601">
        <w:rPr>
          <w:rFonts w:ascii="Fira Sans" w:hAnsi="Fira Sans"/>
          <w:sz w:val="19"/>
          <w:szCs w:val="19"/>
        </w:rPr>
        <w:t>Administrator danych nie ma zamiaru przekazywać danych osobowych do państwa trzeciego lub organizacji międzynarodowej.</w:t>
      </w:r>
    </w:p>
    <w:sectPr w:rsidR="00DA6D78" w:rsidRPr="001D1538" w:rsidSect="000B6FD9">
      <w:pgSz w:w="11906" w:h="16838"/>
      <w:pgMar w:top="851" w:right="99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3AAF7A" w14:textId="77777777" w:rsidR="00894DFF" w:rsidRDefault="00894DFF" w:rsidP="00C00928">
      <w:pPr>
        <w:spacing w:after="0" w:line="240" w:lineRule="auto"/>
      </w:pPr>
      <w:r>
        <w:separator/>
      </w:r>
    </w:p>
  </w:endnote>
  <w:endnote w:type="continuationSeparator" w:id="0">
    <w:p w14:paraId="545CCC25" w14:textId="77777777" w:rsidR="00894DFF" w:rsidRDefault="00894DFF" w:rsidP="00C009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E783E2" w14:textId="77777777" w:rsidR="00894DFF" w:rsidRDefault="00894DFF" w:rsidP="00C00928">
      <w:pPr>
        <w:spacing w:after="0" w:line="240" w:lineRule="auto"/>
      </w:pPr>
      <w:r>
        <w:separator/>
      </w:r>
    </w:p>
  </w:footnote>
  <w:footnote w:type="continuationSeparator" w:id="0">
    <w:p w14:paraId="06C39553" w14:textId="77777777" w:rsidR="00894DFF" w:rsidRDefault="00894DFF" w:rsidP="00C009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201DE"/>
    <w:multiLevelType w:val="hybridMultilevel"/>
    <w:tmpl w:val="219E303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FF61E1"/>
    <w:multiLevelType w:val="hybridMultilevel"/>
    <w:tmpl w:val="EEEC6BF0"/>
    <w:lvl w:ilvl="0" w:tplc="66E276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773E4A"/>
    <w:multiLevelType w:val="hybridMultilevel"/>
    <w:tmpl w:val="C1CEB82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8C750C"/>
    <w:multiLevelType w:val="hybridMultilevel"/>
    <w:tmpl w:val="77EE59E0"/>
    <w:lvl w:ilvl="0" w:tplc="3DDA231C">
      <w:start w:val="1"/>
      <w:numFmt w:val="decimal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302350"/>
    <w:multiLevelType w:val="hybridMultilevel"/>
    <w:tmpl w:val="76342EE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CA2C12"/>
    <w:multiLevelType w:val="multilevel"/>
    <w:tmpl w:val="580E984C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6857D89"/>
    <w:multiLevelType w:val="multilevel"/>
    <w:tmpl w:val="930CACA6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upperRoman"/>
      <w:lvlText w:val="%2."/>
      <w:lvlJc w:val="righ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upperRoman"/>
      <w:lvlText w:val="%3."/>
      <w:lvlJc w:val="righ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upperRoman"/>
      <w:lvlText w:val="%4."/>
      <w:lvlJc w:val="righ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upperRoman"/>
      <w:lvlText w:val="%5."/>
      <w:lvlJc w:val="righ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upperRoman"/>
      <w:lvlText w:val="%6."/>
      <w:lvlJc w:val="righ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upperRoman"/>
      <w:lvlText w:val="%7."/>
      <w:lvlJc w:val="righ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upperRoman"/>
      <w:lvlText w:val="%8."/>
      <w:lvlJc w:val="righ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upperRoman"/>
      <w:lvlText w:val="%9."/>
      <w:lvlJc w:val="righ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7" w15:restartNumberingAfterBreak="0">
    <w:nsid w:val="3AC84CF2"/>
    <w:multiLevelType w:val="hybridMultilevel"/>
    <w:tmpl w:val="5684712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0A659CE"/>
    <w:multiLevelType w:val="hybridMultilevel"/>
    <w:tmpl w:val="EEEC6BF0"/>
    <w:lvl w:ilvl="0" w:tplc="66E276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AA2FF2"/>
    <w:multiLevelType w:val="multilevel"/>
    <w:tmpl w:val="930CACA6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upperRoman"/>
      <w:lvlText w:val="%2."/>
      <w:lvlJc w:val="righ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upperRoman"/>
      <w:lvlText w:val="%3."/>
      <w:lvlJc w:val="righ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upperRoman"/>
      <w:lvlText w:val="%4."/>
      <w:lvlJc w:val="righ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upperRoman"/>
      <w:lvlText w:val="%5."/>
      <w:lvlJc w:val="righ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upperRoman"/>
      <w:lvlText w:val="%6."/>
      <w:lvlJc w:val="righ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upperRoman"/>
      <w:lvlText w:val="%7."/>
      <w:lvlJc w:val="righ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upperRoman"/>
      <w:lvlText w:val="%8."/>
      <w:lvlJc w:val="righ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upperRoman"/>
      <w:lvlText w:val="%9."/>
      <w:lvlJc w:val="righ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10" w15:restartNumberingAfterBreak="0">
    <w:nsid w:val="592C3876"/>
    <w:multiLevelType w:val="hybridMultilevel"/>
    <w:tmpl w:val="962EF684"/>
    <w:lvl w:ilvl="0" w:tplc="04150011">
      <w:start w:val="1"/>
      <w:numFmt w:val="decimal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5A485383"/>
    <w:multiLevelType w:val="hybridMultilevel"/>
    <w:tmpl w:val="DE9EFF52"/>
    <w:lvl w:ilvl="0" w:tplc="03DA3C7C">
      <w:start w:val="1"/>
      <w:numFmt w:val="decimal"/>
      <w:lvlText w:val="%1)"/>
      <w:lvlJc w:val="left"/>
      <w:pPr>
        <w:ind w:left="144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C2000DD"/>
    <w:multiLevelType w:val="hybridMultilevel"/>
    <w:tmpl w:val="91F4A2F6"/>
    <w:lvl w:ilvl="0" w:tplc="176ABD76">
      <w:start w:val="1"/>
      <w:numFmt w:val="upperRoman"/>
      <w:lvlText w:val="%1."/>
      <w:lvlJc w:val="right"/>
      <w:pPr>
        <w:ind w:left="1287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64FA0596"/>
    <w:multiLevelType w:val="hybridMultilevel"/>
    <w:tmpl w:val="04905246"/>
    <w:lvl w:ilvl="0" w:tplc="4D3EAEFE">
      <w:start w:val="1"/>
      <w:numFmt w:val="bullet"/>
      <w:lvlText w:val="-"/>
      <w:lvlJc w:val="left"/>
      <w:pPr>
        <w:ind w:left="218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9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44" w:hanging="360"/>
      </w:pPr>
      <w:rPr>
        <w:rFonts w:ascii="Wingdings" w:hAnsi="Wingdings" w:hint="default"/>
      </w:rPr>
    </w:lvl>
  </w:abstractNum>
  <w:abstractNum w:abstractNumId="14" w15:restartNumberingAfterBreak="0">
    <w:nsid w:val="763E0033"/>
    <w:multiLevelType w:val="hybridMultilevel"/>
    <w:tmpl w:val="9D649F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6"/>
  </w:num>
  <w:num w:numId="6">
    <w:abstractNumId w:val="2"/>
  </w:num>
  <w:num w:numId="7">
    <w:abstractNumId w:val="14"/>
  </w:num>
  <w:num w:numId="8">
    <w:abstractNumId w:val="3"/>
  </w:num>
  <w:num w:numId="9">
    <w:abstractNumId w:val="11"/>
  </w:num>
  <w:num w:numId="10">
    <w:abstractNumId w:val="10"/>
  </w:num>
  <w:num w:numId="11">
    <w:abstractNumId w:val="7"/>
  </w:num>
  <w:num w:numId="12">
    <w:abstractNumId w:val="13"/>
  </w:num>
  <w:num w:numId="13">
    <w:abstractNumId w:val="8"/>
  </w:num>
  <w:num w:numId="14">
    <w:abstractNumId w:val="1"/>
  </w:num>
  <w:num w:numId="15">
    <w:abstractNumId w:val="9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B81"/>
    <w:rsid w:val="0002277F"/>
    <w:rsid w:val="00042FE1"/>
    <w:rsid w:val="00051AF3"/>
    <w:rsid w:val="000747C2"/>
    <w:rsid w:val="00093ED7"/>
    <w:rsid w:val="00097DD1"/>
    <w:rsid w:val="000A06D2"/>
    <w:rsid w:val="000A47B3"/>
    <w:rsid w:val="000B6FD9"/>
    <w:rsid w:val="000C08C3"/>
    <w:rsid w:val="000C30CA"/>
    <w:rsid w:val="001015BF"/>
    <w:rsid w:val="001400F1"/>
    <w:rsid w:val="00141174"/>
    <w:rsid w:val="00144790"/>
    <w:rsid w:val="00147332"/>
    <w:rsid w:val="0015631A"/>
    <w:rsid w:val="00163A76"/>
    <w:rsid w:val="00171976"/>
    <w:rsid w:val="00182DBA"/>
    <w:rsid w:val="001B6614"/>
    <w:rsid w:val="001B6F95"/>
    <w:rsid w:val="001B78CD"/>
    <w:rsid w:val="001E39FD"/>
    <w:rsid w:val="001E4D4A"/>
    <w:rsid w:val="001F20AB"/>
    <w:rsid w:val="00230826"/>
    <w:rsid w:val="00234565"/>
    <w:rsid w:val="00237A67"/>
    <w:rsid w:val="00240C1B"/>
    <w:rsid w:val="002662E7"/>
    <w:rsid w:val="00286726"/>
    <w:rsid w:val="002914B1"/>
    <w:rsid w:val="00292A09"/>
    <w:rsid w:val="002A593E"/>
    <w:rsid w:val="002D265D"/>
    <w:rsid w:val="002E2588"/>
    <w:rsid w:val="002F50ED"/>
    <w:rsid w:val="002F6A08"/>
    <w:rsid w:val="00304A79"/>
    <w:rsid w:val="0030624C"/>
    <w:rsid w:val="00311CE7"/>
    <w:rsid w:val="00313899"/>
    <w:rsid w:val="00324743"/>
    <w:rsid w:val="0032796F"/>
    <w:rsid w:val="00344D54"/>
    <w:rsid w:val="00360E61"/>
    <w:rsid w:val="00367310"/>
    <w:rsid w:val="003746C0"/>
    <w:rsid w:val="00390D40"/>
    <w:rsid w:val="003A4019"/>
    <w:rsid w:val="003B054D"/>
    <w:rsid w:val="003B31B9"/>
    <w:rsid w:val="003C3E7E"/>
    <w:rsid w:val="003C722F"/>
    <w:rsid w:val="003E3254"/>
    <w:rsid w:val="003E3A21"/>
    <w:rsid w:val="003E60D4"/>
    <w:rsid w:val="00404130"/>
    <w:rsid w:val="00405090"/>
    <w:rsid w:val="00407F2F"/>
    <w:rsid w:val="00417B04"/>
    <w:rsid w:val="00435AFF"/>
    <w:rsid w:val="00437CCB"/>
    <w:rsid w:val="00450B81"/>
    <w:rsid w:val="004676EA"/>
    <w:rsid w:val="004B7CA6"/>
    <w:rsid w:val="004C2086"/>
    <w:rsid w:val="004C4052"/>
    <w:rsid w:val="004D5F26"/>
    <w:rsid w:val="004F3E1F"/>
    <w:rsid w:val="00514638"/>
    <w:rsid w:val="00534BD1"/>
    <w:rsid w:val="00552D82"/>
    <w:rsid w:val="005A1A59"/>
    <w:rsid w:val="005A399A"/>
    <w:rsid w:val="005B00D7"/>
    <w:rsid w:val="005B56B2"/>
    <w:rsid w:val="005D1FC4"/>
    <w:rsid w:val="005E6C15"/>
    <w:rsid w:val="005F0EEF"/>
    <w:rsid w:val="005F7F8F"/>
    <w:rsid w:val="00606A68"/>
    <w:rsid w:val="00607B2B"/>
    <w:rsid w:val="00611D2E"/>
    <w:rsid w:val="0061614E"/>
    <w:rsid w:val="00620D6E"/>
    <w:rsid w:val="00624CAB"/>
    <w:rsid w:val="0066067E"/>
    <w:rsid w:val="00672FC6"/>
    <w:rsid w:val="00676771"/>
    <w:rsid w:val="006848A6"/>
    <w:rsid w:val="00691A2E"/>
    <w:rsid w:val="00695A6D"/>
    <w:rsid w:val="006969CB"/>
    <w:rsid w:val="006B1095"/>
    <w:rsid w:val="006C1CAF"/>
    <w:rsid w:val="006C43E8"/>
    <w:rsid w:val="00717338"/>
    <w:rsid w:val="00723F5E"/>
    <w:rsid w:val="00733E50"/>
    <w:rsid w:val="00734D37"/>
    <w:rsid w:val="007465F7"/>
    <w:rsid w:val="00755AB0"/>
    <w:rsid w:val="007866C1"/>
    <w:rsid w:val="007A0F81"/>
    <w:rsid w:val="007B0D39"/>
    <w:rsid w:val="007B1E0A"/>
    <w:rsid w:val="007C0698"/>
    <w:rsid w:val="007D1D7E"/>
    <w:rsid w:val="007E2410"/>
    <w:rsid w:val="007E5F8F"/>
    <w:rsid w:val="007E73DD"/>
    <w:rsid w:val="007E7F76"/>
    <w:rsid w:val="007F7C3C"/>
    <w:rsid w:val="008169E3"/>
    <w:rsid w:val="008369FC"/>
    <w:rsid w:val="008376AE"/>
    <w:rsid w:val="00847E36"/>
    <w:rsid w:val="0085660D"/>
    <w:rsid w:val="00872058"/>
    <w:rsid w:val="00875228"/>
    <w:rsid w:val="00894A46"/>
    <w:rsid w:val="00894DFF"/>
    <w:rsid w:val="008C5D53"/>
    <w:rsid w:val="008C6E65"/>
    <w:rsid w:val="008D732A"/>
    <w:rsid w:val="00900AF4"/>
    <w:rsid w:val="009200A2"/>
    <w:rsid w:val="00953EB8"/>
    <w:rsid w:val="00960B93"/>
    <w:rsid w:val="009635AE"/>
    <w:rsid w:val="009753FC"/>
    <w:rsid w:val="00994BCB"/>
    <w:rsid w:val="009A082A"/>
    <w:rsid w:val="009B0789"/>
    <w:rsid w:val="009B1F11"/>
    <w:rsid w:val="009D4FBD"/>
    <w:rsid w:val="009D682F"/>
    <w:rsid w:val="00A03F3F"/>
    <w:rsid w:val="00A14650"/>
    <w:rsid w:val="00A227EC"/>
    <w:rsid w:val="00A26CE5"/>
    <w:rsid w:val="00A32A72"/>
    <w:rsid w:val="00A43D80"/>
    <w:rsid w:val="00A661E9"/>
    <w:rsid w:val="00A66E97"/>
    <w:rsid w:val="00A77955"/>
    <w:rsid w:val="00A80D20"/>
    <w:rsid w:val="00A85522"/>
    <w:rsid w:val="00A86B9A"/>
    <w:rsid w:val="00AB054E"/>
    <w:rsid w:val="00AB4C33"/>
    <w:rsid w:val="00B152A9"/>
    <w:rsid w:val="00B15AB1"/>
    <w:rsid w:val="00B2032C"/>
    <w:rsid w:val="00B4145F"/>
    <w:rsid w:val="00B5400A"/>
    <w:rsid w:val="00B55397"/>
    <w:rsid w:val="00B61135"/>
    <w:rsid w:val="00B63013"/>
    <w:rsid w:val="00B71967"/>
    <w:rsid w:val="00B83D35"/>
    <w:rsid w:val="00B900CB"/>
    <w:rsid w:val="00BA5507"/>
    <w:rsid w:val="00BB60F1"/>
    <w:rsid w:val="00BD16AF"/>
    <w:rsid w:val="00BE11AF"/>
    <w:rsid w:val="00BE660F"/>
    <w:rsid w:val="00BE6E9C"/>
    <w:rsid w:val="00BF352B"/>
    <w:rsid w:val="00BF4F4E"/>
    <w:rsid w:val="00C00928"/>
    <w:rsid w:val="00C27C75"/>
    <w:rsid w:val="00C30E08"/>
    <w:rsid w:val="00C3665D"/>
    <w:rsid w:val="00C4565F"/>
    <w:rsid w:val="00C52358"/>
    <w:rsid w:val="00C55063"/>
    <w:rsid w:val="00C762C0"/>
    <w:rsid w:val="00CC4632"/>
    <w:rsid w:val="00CE5FF6"/>
    <w:rsid w:val="00D23915"/>
    <w:rsid w:val="00D274E7"/>
    <w:rsid w:val="00D3578A"/>
    <w:rsid w:val="00D41D8F"/>
    <w:rsid w:val="00D51B4F"/>
    <w:rsid w:val="00D57713"/>
    <w:rsid w:val="00D62451"/>
    <w:rsid w:val="00D678D8"/>
    <w:rsid w:val="00D702E0"/>
    <w:rsid w:val="00D742BE"/>
    <w:rsid w:val="00D75F34"/>
    <w:rsid w:val="00DA1ED4"/>
    <w:rsid w:val="00DA6BBC"/>
    <w:rsid w:val="00DA6D78"/>
    <w:rsid w:val="00DC6776"/>
    <w:rsid w:val="00DD05DA"/>
    <w:rsid w:val="00DD0BA9"/>
    <w:rsid w:val="00DD37BB"/>
    <w:rsid w:val="00E2003C"/>
    <w:rsid w:val="00E23B75"/>
    <w:rsid w:val="00E44353"/>
    <w:rsid w:val="00E864D4"/>
    <w:rsid w:val="00E86E6B"/>
    <w:rsid w:val="00E96DA6"/>
    <w:rsid w:val="00EA4C2C"/>
    <w:rsid w:val="00ED5C54"/>
    <w:rsid w:val="00EE15FF"/>
    <w:rsid w:val="00F01729"/>
    <w:rsid w:val="00F06DB0"/>
    <w:rsid w:val="00F12D5D"/>
    <w:rsid w:val="00F16D80"/>
    <w:rsid w:val="00F337C3"/>
    <w:rsid w:val="00F40A17"/>
    <w:rsid w:val="00F45585"/>
    <w:rsid w:val="00F46CD9"/>
    <w:rsid w:val="00F50009"/>
    <w:rsid w:val="00F6308C"/>
    <w:rsid w:val="00F708AA"/>
    <w:rsid w:val="00F7210A"/>
    <w:rsid w:val="00F8376D"/>
    <w:rsid w:val="00F90786"/>
    <w:rsid w:val="00FA4DD2"/>
    <w:rsid w:val="00FB217C"/>
    <w:rsid w:val="00FB4F27"/>
    <w:rsid w:val="00FB65B0"/>
    <w:rsid w:val="00FC1891"/>
    <w:rsid w:val="00FC5B90"/>
    <w:rsid w:val="00FE5BC4"/>
    <w:rsid w:val="00FF5BDA"/>
    <w:rsid w:val="00FF6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584FE"/>
  <w15:docId w15:val="{32BC8E8C-34D6-42CC-8071-61EF09BD5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Fira Sans" w:eastAsiaTheme="minorHAnsi" w:hAnsi="Fira Sans" w:cstheme="minorBidi"/>
        <w:b/>
        <w:lang w:val="pl-PL" w:eastAsia="en-US" w:bidi="ar-SA"/>
      </w:rPr>
    </w:rPrDefault>
    <w:pPrDefault>
      <w:pPr>
        <w:spacing w:line="240" w:lineRule="exact"/>
        <w:ind w:left="454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50B81"/>
    <w:pPr>
      <w:spacing w:after="160" w:line="259" w:lineRule="auto"/>
      <w:ind w:left="0"/>
    </w:pPr>
    <w:rPr>
      <w:rFonts w:asciiTheme="minorHAnsi" w:hAnsiTheme="minorHAnsi"/>
      <w:b w:val="0"/>
      <w:sz w:val="22"/>
      <w:szCs w:val="22"/>
    </w:rPr>
  </w:style>
  <w:style w:type="paragraph" w:styleId="Nagwek1">
    <w:name w:val="heading 1"/>
    <w:basedOn w:val="Normalny"/>
    <w:link w:val="Nagwek1Znak"/>
    <w:uiPriority w:val="9"/>
    <w:qFormat/>
    <w:rsid w:val="00C0092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450B81"/>
    <w:pPr>
      <w:ind w:left="720"/>
      <w:contextualSpacing/>
    </w:pPr>
  </w:style>
  <w:style w:type="table" w:styleId="Tabela-Siatka">
    <w:name w:val="Table Grid"/>
    <w:basedOn w:val="Standardowy"/>
    <w:uiPriority w:val="39"/>
    <w:rsid w:val="00450B81"/>
    <w:pPr>
      <w:spacing w:line="240" w:lineRule="auto"/>
      <w:ind w:left="0"/>
    </w:pPr>
    <w:rPr>
      <w:rFonts w:asciiTheme="minorHAnsi" w:hAnsiTheme="minorHAnsi"/>
      <w:b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basedOn w:val="Domylnaczcionkaakapitu"/>
    <w:link w:val="Akapitzlist"/>
    <w:uiPriority w:val="34"/>
    <w:rsid w:val="00450B81"/>
    <w:rPr>
      <w:rFonts w:asciiTheme="minorHAnsi" w:hAnsiTheme="minorHAnsi"/>
      <w:b w:val="0"/>
      <w:sz w:val="22"/>
      <w:szCs w:val="22"/>
    </w:rPr>
  </w:style>
  <w:style w:type="character" w:styleId="Hipercze">
    <w:name w:val="Hyperlink"/>
    <w:basedOn w:val="Domylnaczcionkaakapitu"/>
    <w:uiPriority w:val="99"/>
    <w:unhideWhenUsed/>
    <w:rsid w:val="00AB054E"/>
    <w:rPr>
      <w:color w:val="0000FF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C00928"/>
    <w:rPr>
      <w:rFonts w:ascii="Times New Roman" w:eastAsia="Times New Roman" w:hAnsi="Times New Roman" w:cs="Times New Roman"/>
      <w:bCs/>
      <w:kern w:val="36"/>
      <w:sz w:val="48"/>
      <w:szCs w:val="48"/>
      <w:lang w:eastAsia="pl-PL"/>
    </w:rPr>
  </w:style>
  <w:style w:type="character" w:styleId="Pogrubienie">
    <w:name w:val="Strong"/>
    <w:basedOn w:val="Domylnaczcionkaakapitu"/>
    <w:uiPriority w:val="22"/>
    <w:qFormat/>
    <w:rsid w:val="00C00928"/>
    <w:rPr>
      <w:b w:val="0"/>
      <w:bCs/>
    </w:rPr>
  </w:style>
  <w:style w:type="paragraph" w:styleId="NormalnyWeb">
    <w:name w:val="Normal (Web)"/>
    <w:basedOn w:val="Normalny"/>
    <w:uiPriority w:val="99"/>
    <w:unhideWhenUsed/>
    <w:rsid w:val="00C009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C0092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C00928"/>
    <w:rPr>
      <w:rFonts w:asciiTheme="minorHAnsi" w:hAnsiTheme="minorHAnsi"/>
      <w:b w:val="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0092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960B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0B93"/>
    <w:rPr>
      <w:rFonts w:asciiTheme="minorHAnsi" w:hAnsiTheme="minorHAnsi"/>
      <w:b w:val="0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960B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0B93"/>
    <w:rPr>
      <w:rFonts w:asciiTheme="minorHAnsi" w:hAnsiTheme="minorHAnsi"/>
      <w:b w:val="0"/>
      <w:sz w:val="22"/>
      <w:szCs w:val="2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26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265D"/>
    <w:rPr>
      <w:rFonts w:ascii="Segoe UI" w:hAnsi="Segoe UI" w:cs="Segoe UI"/>
      <w:b w:val="0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D5C5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D5C5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D5C54"/>
    <w:rPr>
      <w:rFonts w:asciiTheme="minorHAnsi" w:hAnsiTheme="minorHAnsi"/>
      <w:b w:val="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D5C5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D5C54"/>
    <w:rPr>
      <w:rFonts w:asciiTheme="minorHAnsi" w:hAnsiTheme="minorHAnsi"/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E24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8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3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isap.sejm.gov.pl/isap.nsf/DocDetails.xsp?id=WDU20220000902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0x00B44136ADD9233645AF9E7D0EADDEB824</ContentTypeId>
    <NazwaPliku xmlns="1E9983FF-DC4B-4F4E-A072-0441E2B88E6D">Klauzula RODO.docx.docx</NazwaPliku>
    <Osoba xmlns="1E9983FF-DC4B-4F4E-A072-0441E2B88E6D">STAT\OLEWNICZAKE</Osoba>
    <Odbiorcy2 xmlns="1E9983FF-DC4B-4F4E-A072-0441E2B88E6D" xsi:nil="true"/>
  </documentManagement>
</p:properties>
</file>

<file path=customXml/itemProps1.xml><?xml version="1.0" encoding="utf-8"?>
<ds:datastoreItem xmlns:ds="http://schemas.openxmlformats.org/officeDocument/2006/customXml" ds:itemID="{6BB123B1-3968-4DE4-A894-D8A5101C89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B92775E-7753-40BF-B840-371EA49A253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E9983FF-DC4B-4F4E-A072-0441E2B88E6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1042</Words>
  <Characters>6253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Artur Sońta</dc:creator>
  <cp:lastModifiedBy>Piotrowska Marzena</cp:lastModifiedBy>
  <cp:revision>2</cp:revision>
  <cp:lastPrinted>2023-03-28T05:22:00Z</cp:lastPrinted>
  <dcterms:created xsi:type="dcterms:W3CDTF">2025-10-10T09:49:00Z</dcterms:created>
  <dcterms:modified xsi:type="dcterms:W3CDTF">2025-10-10T09:49:00Z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