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0C" w:rsidRPr="00ED2E2D" w:rsidRDefault="00373ECD" w:rsidP="009D200C">
      <w:pPr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PRZETWARZANIU DANYCH OSOBOWYCH - KANDYDACI</w:t>
      </w:r>
      <w:r w:rsidR="0026619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DO PRACY</w:t>
      </w:r>
    </w:p>
    <w:p w:rsidR="009D200C" w:rsidRDefault="00FF4495" w:rsidP="0026619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realizacją wymogów 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Rozporządzenia Parlamentu Europejskiego i Rady (UE) 2016/679 z dnia 27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kwietnia 2016 r. w sprawie ochrony osób fizycznych w związku z pr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zetwarzaniem danych osobowych i 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w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sprawie swobodnego przepływu takich danych oraz uchylenia dyrektywy 95/46/WE (ogólne rozporządzenie o ochronie danych) (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„</w:t>
      </w:r>
      <w:r w:rsidR="00062304">
        <w:rPr>
          <w:rFonts w:ascii="Fira Sans" w:eastAsia="Times New Roman" w:hAnsi="Fira Sans" w:cs="Times New Roman"/>
          <w:sz w:val="19"/>
          <w:szCs w:val="19"/>
          <w:lang w:val="pl-PL" w:eastAsia="pl-PL"/>
        </w:rPr>
        <w:t>RODO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”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), 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Dyrektor Urzędu Statystycznego w Gdańsku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informuje o zasadach oraz o przysługujących Pani/Panu prawach związanych z przetwarzaniem Pani/Pana danych osobowych.</w:t>
      </w:r>
    </w:p>
    <w:p w:rsidR="009D200C" w:rsidRDefault="00FF4495" w:rsidP="009D292C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Wskazanie administratora: </w:t>
      </w:r>
      <w:r w:rsidRPr="00FF4495">
        <w:rPr>
          <w:rFonts w:ascii="Fira Sans" w:eastAsia="Times New Roman" w:hAnsi="Fira Sans" w:cs="Times New Roman"/>
          <w:sz w:val="19"/>
          <w:szCs w:val="19"/>
          <w:lang w:val="pl-PL" w:eastAsia="pl-PL"/>
        </w:rPr>
        <w:t>A</w:t>
      </w:r>
      <w:r w:rsidR="009D200C" w:rsidRPr="002A666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dministratorem Pani/Pana danych osobowych jest 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>Dyrektor Urzędu Statystycznego w Gdańsku mający</w:t>
      </w:r>
      <w:r w:rsidR="009D200C" w:rsidRPr="002A666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siedzibę w 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>Gdańsku (80-434 Gdańsk) przy ul. Danusi 4 – dalej „Administrator”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0B7A44" w:rsidRDefault="00FF4495" w:rsidP="00863622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B7A4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Cele oraz podstawa prawna przetwarzania Pani/Pana danych osobowych</w:t>
      </w:r>
      <w:r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r w:rsidR="0074452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 przetwarza </w:t>
      </w:r>
      <w:r w:rsidR="0006230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na podstawie </w:t>
      </w:r>
      <w:r w:rsidR="00B60FA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art. 6 ust. 1 lit. a</w:t>
      </w:r>
      <w:r w:rsidR="00B60FA0">
        <w:rPr>
          <w:rFonts w:ascii="Fira Sans" w:eastAsia="Times New Roman" w:hAnsi="Fira Sans" w:cs="Times New Roman"/>
          <w:sz w:val="19"/>
          <w:szCs w:val="19"/>
          <w:lang w:val="pl-PL" w:eastAsia="pl-PL"/>
        </w:rPr>
        <w:t>-c</w:t>
      </w:r>
      <w:r w:rsidR="00B60FA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RODO </w:t>
      </w:r>
      <w:r w:rsidR="0006230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</w:t>
      </w:r>
      <w:r w:rsidR="00B60FA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art. 22</w:t>
      </w:r>
      <w:r w:rsidR="00B60FA0" w:rsidRPr="000B7A44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1 </w:t>
      </w:r>
      <w:r w:rsidR="00B60FA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Kodeksu pracy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w celu przeprow</w:t>
      </w:r>
      <w:r w:rsidR="0052656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adzenia naboru na </w:t>
      </w:r>
      <w:r w:rsidR="00DF1CC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wolne </w:t>
      </w:r>
      <w:r w:rsidR="0052656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stanowisko pracy, natomiast udzielona zgoda będzie podstawą przetwarzania dodatkowych danych zawartych w złożonych przez Panią/Pana do</w:t>
      </w:r>
      <w:r w:rsidR="005677F8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kumentach, związanych z</w:t>
      </w:r>
      <w:r w:rsidR="00B01DA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>naborem.</w:t>
      </w:r>
    </w:p>
    <w:p w:rsidR="00545677" w:rsidRDefault="00545677" w:rsidP="00545677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F07286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Obowiązek podania danych osobowych</w:t>
      </w:r>
      <w:r w:rsidRPr="00F0728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r w:rsidR="0077195E">
        <w:rPr>
          <w:rFonts w:ascii="Fira Sans" w:eastAsia="Times New Roman" w:hAnsi="Fira Sans" w:cs="Times New Roman"/>
          <w:sz w:val="19"/>
          <w:szCs w:val="19"/>
          <w:lang w:val="pl-PL" w:eastAsia="pl-PL"/>
        </w:rPr>
        <w:t>P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odanie przez Panią/Pana </w:t>
      </w:r>
      <w:r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>swo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ich</w:t>
      </w:r>
      <w:r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dan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osobowych 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jest obligatoryjne w oparciu o przepisy prawa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 w 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pozostałym zakresie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jest</w:t>
      </w:r>
      <w:r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dobrowolne. Bez podania wymaganych danych osobowych nie będzie możliwy udział Pani/Pana w naborze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5677F8" w:rsidRPr="000B7A44" w:rsidRDefault="00B01DA1" w:rsidP="00863622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B7A4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Informacje o odbiorcach Pani/Pana danych osobowych</w:t>
      </w:r>
      <w:r w:rsidR="0077195E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:</w:t>
      </w:r>
      <w:r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5677F8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 nie będ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ą udostępniane żadnym odbiorcom. Dane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osobow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e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mogą zostać udostępnione wy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łącznie </w:t>
      </w:r>
      <w:r w:rsidR="001F7BD6">
        <w:rPr>
          <w:rFonts w:ascii="Fira Sans" w:eastAsia="Times New Roman" w:hAnsi="Fira Sans" w:cs="Times New Roman"/>
          <w:sz w:val="19"/>
          <w:szCs w:val="19"/>
          <w:lang w:val="pl-PL" w:eastAsia="pl-PL"/>
        </w:rPr>
        <w:t>organom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B63C3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publicznym 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>uprawnion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ym do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uzyskania danych osobowych na podstawie przepisów prawa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EC1DCD" w:rsidRPr="009D292C" w:rsidRDefault="00B01DA1" w:rsidP="009D292C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Okresy przetwarzania danych osobowych: </w:t>
      </w:r>
      <w:r w:rsidR="00EC1DCD" w:rsidRPr="00610D7A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 będą przetwarzane przez czas</w:t>
      </w:r>
      <w:r w:rsidR="00EC1DCD"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niezbędny do przeprowadzenia naboru na </w:t>
      </w:r>
      <w:r w:rsidR="0001426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wolne </w:t>
      </w:r>
      <w:r w:rsidR="00EC1DCD"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>stanowisko pracy</w:t>
      </w:r>
      <w:r w:rsid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="00EC1DCD" w:rsidRPr="009D292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lecz nie 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dłużej niż </w:t>
      </w:r>
      <w:r w:rsidR="00EC1DCD" w:rsidRPr="009D292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okres 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>3 miesięcy od daty publikacji informacji o wyniku naboru.</w:t>
      </w:r>
    </w:p>
    <w:p w:rsidR="009D200C" w:rsidRPr="000B7A44" w:rsidRDefault="00B01DA1" w:rsidP="0000017E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B7A4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Prawa osoby, której dane dotyczą: </w:t>
      </w:r>
      <w:r w:rsidR="000B7A4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rzysługuje Pani/Panu prawo żądania od Administratora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dostępu do 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treści swoich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danych 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osobowych oraz prawo do ich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sprostowania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usunięcia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ograniczenia przetwarzania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lub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wniesienia  sprzeciwu wobec przetwarzania danych osobowych, a także prawo do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przenoszenia danych osobowych</w:t>
      </w:r>
      <w:r w:rsidR="00226F46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, prawo do cofnięcia zgody na przetwarzanie dodatkowych danych w</w:t>
      </w:r>
      <w:r w:rsidR="000B7A4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226F46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dowolnym momencie, jednak nie będzie to miało wpływu na zgodność z prawem przetwarzania podanych danych </w:t>
      </w:r>
      <w:r w:rsidR="000B7A4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dokonanego przed jej cofnięciem. </w:t>
      </w:r>
      <w:r w:rsid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M</w:t>
      </w:r>
      <w:r w:rsidR="00EC6C8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 Pani/Pan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 wniesienia skargi do organu nadzorczego Prezesa </w:t>
      </w:r>
      <w:r w:rsidR="000E3A2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Urzędu Ochrony Danych Osobowych,</w:t>
      </w:r>
      <w:r w:rsidR="000F2D2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jeśli </w:t>
      </w:r>
      <w:r w:rsidR="00594A1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stwierdzi P</w:t>
      </w:r>
      <w:r w:rsidR="000F2D2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ani/Pan, że </w:t>
      </w:r>
      <w:r w:rsidR="00594A1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przetwarzanie </w:t>
      </w:r>
      <w:r w:rsidR="00952E7B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</w:t>
      </w:r>
      <w:r w:rsidR="000F2D2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danych osobowych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narusza przepisy RODO.</w:t>
      </w:r>
    </w:p>
    <w:p w:rsidR="000E3A2C" w:rsidRPr="009D292C" w:rsidRDefault="00B01DA1" w:rsidP="009D292C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Profilowanie oraz zautomatyzowane podejmowanie decyzji: </w:t>
      </w:r>
      <w:r w:rsidR="000B7A4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</w:t>
      </w:r>
      <w:r w:rsidR="000E3A2C" w:rsidRP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>odane przez Panią/Pana dane nie będą profilowane ani też nie będą podstawą do zautomatyzowanej decyzji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  <w:r w:rsidR="000E3A2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5F2D8C" w:rsidRPr="005F2D8C" w:rsidRDefault="00B01DA1" w:rsidP="005F2D8C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Przekazywanie danych osobowych do podmiotów spoza Europejskiego Obszaru Gospodarczego („EOG”) lub organizacji międzynarodowych: 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nie będą udostępniane 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podmiotom mającym siedzibę </w:t>
      </w:r>
      <w:r w:rsidR="00F97D9A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poza </w:t>
      </w:r>
      <w:r w:rsidR="00F97D9A" w:rsidRPr="00BC0328">
        <w:rPr>
          <w:rFonts w:ascii="Fira Sans" w:eastAsia="Times New Roman" w:hAnsi="Fira Sans" w:cs="Times New Roman"/>
          <w:sz w:val="19"/>
          <w:szCs w:val="19"/>
          <w:lang w:val="pl-PL" w:eastAsia="pl-PL"/>
        </w:rPr>
        <w:t>Europejski</w:t>
      </w:r>
      <w:r w:rsidR="00F97D9A">
        <w:rPr>
          <w:rFonts w:ascii="Fira Sans" w:eastAsia="Times New Roman" w:hAnsi="Fira Sans" w:cs="Times New Roman"/>
          <w:sz w:val="19"/>
          <w:szCs w:val="19"/>
          <w:lang w:val="pl-PL" w:eastAsia="pl-PL"/>
        </w:rPr>
        <w:t>m</w:t>
      </w:r>
      <w:r w:rsidR="00F97D9A" w:rsidRPr="00BC032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Obszar</w:t>
      </w:r>
      <w:r w:rsidR="00F97D9A">
        <w:rPr>
          <w:rFonts w:ascii="Fira Sans" w:eastAsia="Times New Roman" w:hAnsi="Fira Sans" w:cs="Times New Roman"/>
          <w:sz w:val="19"/>
          <w:szCs w:val="19"/>
          <w:lang w:val="pl-PL" w:eastAsia="pl-PL"/>
        </w:rPr>
        <w:t>em</w:t>
      </w:r>
      <w:r w:rsidR="00F97D9A" w:rsidRPr="00BC032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Gospodarcz</w:t>
      </w:r>
      <w:r w:rsidR="00F97D9A">
        <w:rPr>
          <w:rFonts w:ascii="Fira Sans" w:eastAsia="Times New Roman" w:hAnsi="Fira Sans" w:cs="Times New Roman"/>
          <w:sz w:val="19"/>
          <w:szCs w:val="19"/>
          <w:lang w:val="pl-PL" w:eastAsia="pl-PL"/>
        </w:rPr>
        <w:t>ym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oraz organizacjom międzynarodowym. </w:t>
      </w:r>
    </w:p>
    <w:p w:rsidR="005F2D8C" w:rsidRPr="005F2D8C" w:rsidRDefault="005F2D8C" w:rsidP="005F2D8C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5F2D8C">
        <w:rPr>
          <w:rFonts w:ascii="Fira Sans" w:eastAsia="Times New Roman" w:hAnsi="Fira Sans" w:cs="Times New Roman"/>
          <w:sz w:val="19"/>
          <w:szCs w:val="19"/>
          <w:lang w:val="pl-PL" w:eastAsia="pl-PL"/>
        </w:rPr>
        <w:t>Jeśli ma Pani/Pan pytania odnośnie sposobu i zakresu przetwarzania Pani/Pana danych osobowych przez US Gdańsk, a także przysługujących Pani/Pana uprawnień, prosimy o kontakt:</w:t>
      </w:r>
      <w:r w:rsidR="00C4059E" w:rsidRPr="00C4059E">
        <w:rPr>
          <w:rFonts w:ascii="Fira Sans" w:hAnsi="Fira Sans"/>
          <w:sz w:val="19"/>
          <w:szCs w:val="19"/>
          <w:lang w:val="pl-PL" w:eastAsia="pl-PL"/>
        </w:rPr>
        <w:t xml:space="preserve"> </w:t>
      </w:r>
      <w:hyperlink r:id="rId8" w:history="1">
        <w:r w:rsidR="00C4059E">
          <w:rPr>
            <w:rStyle w:val="Hipercze"/>
            <w:rFonts w:ascii="Fira Sans" w:hAnsi="Fira Sans"/>
            <w:sz w:val="19"/>
            <w:szCs w:val="19"/>
            <w:lang w:val="pl-PL" w:eastAsia="pl-PL"/>
          </w:rPr>
          <w:t>iod_usgdk@stat.gov.pl</w:t>
        </w:r>
      </w:hyperlink>
      <w:r w:rsidR="00C4059E">
        <w:rPr>
          <w:rFonts w:ascii="Fira Sans" w:hAnsi="Fira Sans"/>
          <w:sz w:val="19"/>
          <w:szCs w:val="19"/>
          <w:lang w:val="pl-PL" w:eastAsia="pl-PL"/>
        </w:rPr>
        <w:t>.</w:t>
      </w:r>
    </w:p>
    <w:p w:rsidR="005F2D8C" w:rsidRDefault="005F2D8C" w:rsidP="00C23D6B">
      <w:pPr>
        <w:spacing w:before="100" w:beforeAutospacing="1" w:after="0" w:line="240" w:lineRule="atLeast"/>
        <w:ind w:left="648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DA7B72" w:rsidRPr="00C95F75" w:rsidRDefault="00DA7B72" w:rsidP="00DA7B72">
      <w:pPr>
        <w:autoSpaceDE w:val="0"/>
        <w:autoSpaceDN w:val="0"/>
        <w:adjustRightInd w:val="0"/>
        <w:spacing w:after="0"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 xml:space="preserve">Oświadczenie </w:t>
      </w:r>
    </w:p>
    <w:p w:rsidR="00DA7B72" w:rsidRPr="00C95F75" w:rsidRDefault="00DA7B72" w:rsidP="00DA7B72">
      <w:pPr>
        <w:autoSpaceDE w:val="0"/>
        <w:autoSpaceDN w:val="0"/>
        <w:adjustRightInd w:val="0"/>
        <w:spacing w:line="360" w:lineRule="auto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 xml:space="preserve">o wyrażeniu zgody na przetwarzanie danych osobowych </w:t>
      </w:r>
    </w:p>
    <w:p w:rsidR="00DA7B72" w:rsidRDefault="00DA7B72" w:rsidP="00DA7B72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Wyrażam zgodę na przetwarzanie moich danych osobowych przez </w:t>
      </w:r>
      <w:r w:rsidR="00F97D9A"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Dyrektora </w:t>
      </w:r>
      <w:r w:rsidR="00C677E1"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>Urzędu</w:t>
      </w:r>
      <w:r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 Statystyczn</w:t>
      </w:r>
      <w:r w:rsidR="00F97D9A"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>ego</w:t>
      </w:r>
      <w:r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 w Gdańsku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 w celu realizacji procesu </w:t>
      </w:r>
      <w:r>
        <w:rPr>
          <w:rFonts w:ascii="Fira Sans" w:hAnsi="Fira Sans"/>
          <w:color w:val="000000" w:themeColor="text1"/>
          <w:sz w:val="19"/>
          <w:szCs w:val="19"/>
        </w:rPr>
        <w:t>naboru na stanowisko …………………………………..…………………… nr oferty …………………….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, zgodnie z </w:t>
      </w:r>
      <w:r w:rsidRPr="00C95F75">
        <w:rPr>
          <w:rFonts w:ascii="Arial" w:hAnsi="Arial" w:cs="Arial"/>
          <w:color w:val="333333"/>
          <w:sz w:val="19"/>
          <w:szCs w:val="19"/>
        </w:rPr>
        <w:t>art. 4 pkt 11</w:t>
      </w:r>
      <w:r>
        <w:rPr>
          <w:rFonts w:ascii="Arial" w:hAnsi="Arial" w:cs="Arial"/>
          <w:color w:val="333333"/>
          <w:sz w:val="19"/>
          <w:szCs w:val="19"/>
        </w:rPr>
        <w:t xml:space="preserve">, 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art. </w:t>
      </w:r>
      <w:r>
        <w:rPr>
          <w:rFonts w:ascii="Fira Sans" w:hAnsi="Fira Sans"/>
          <w:color w:val="000000" w:themeColor="text1"/>
          <w:sz w:val="19"/>
          <w:szCs w:val="19"/>
        </w:rPr>
        <w:t xml:space="preserve">6 ust. 1 lit. a oraz art. 7 ust. 2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Rozporządz</w:t>
      </w:r>
      <w:r>
        <w:rPr>
          <w:rFonts w:ascii="Fira Sans" w:hAnsi="Fira Sans"/>
          <w:color w:val="000000" w:themeColor="text1"/>
          <w:sz w:val="19"/>
          <w:szCs w:val="19"/>
        </w:rPr>
        <w:t xml:space="preserve">enia Parlamentu Europejskiego i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Rady UE 2016/679</w:t>
      </w:r>
      <w:r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0D41B8">
        <w:rPr>
          <w:rFonts w:ascii="Fira Sans" w:hAnsi="Fira Sans"/>
          <w:color w:val="000000" w:themeColor="text1"/>
          <w:sz w:val="19"/>
          <w:szCs w:val="19"/>
        </w:rPr>
        <w:t>z 27 kwietnia 2016 r. w sprawie ochrony osób fizyczn</w:t>
      </w:r>
      <w:r>
        <w:rPr>
          <w:rFonts w:ascii="Fira Sans" w:hAnsi="Fira Sans"/>
          <w:color w:val="000000" w:themeColor="text1"/>
          <w:sz w:val="19"/>
          <w:szCs w:val="19"/>
        </w:rPr>
        <w:t xml:space="preserve">ych w związku z </w:t>
      </w:r>
      <w:r w:rsidRPr="000D41B8">
        <w:rPr>
          <w:rFonts w:ascii="Fira Sans" w:hAnsi="Fira Sans"/>
          <w:color w:val="000000" w:themeColor="text1"/>
          <w:sz w:val="19"/>
          <w:szCs w:val="19"/>
        </w:rPr>
        <w:t>prze</w:t>
      </w:r>
      <w:r>
        <w:rPr>
          <w:rFonts w:ascii="Fira Sans" w:hAnsi="Fira Sans"/>
          <w:color w:val="000000" w:themeColor="text1"/>
          <w:sz w:val="19"/>
          <w:szCs w:val="19"/>
        </w:rPr>
        <w:t>twarzaniem danych osobowych i w </w:t>
      </w:r>
      <w:r w:rsidRPr="000D41B8">
        <w:rPr>
          <w:rFonts w:ascii="Fira Sans" w:hAnsi="Fira Sans"/>
          <w:color w:val="000000" w:themeColor="text1"/>
          <w:sz w:val="19"/>
          <w:szCs w:val="19"/>
        </w:rPr>
        <w:t>sprawie swobodnego przepływu takich danych oraz uchylenia dyrektywy 95/46/WE.</w:t>
      </w:r>
    </w:p>
    <w:p w:rsidR="00DA7B72" w:rsidRPr="000D41B8" w:rsidRDefault="00DA7B72" w:rsidP="00DA7B72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DA7B72" w:rsidRDefault="00DA7B72" w:rsidP="00DA7B72">
      <w:pPr>
        <w:autoSpaceDE w:val="0"/>
        <w:autoSpaceDN w:val="0"/>
        <w:adjustRightInd w:val="0"/>
        <w:jc w:val="right"/>
        <w:rPr>
          <w:rFonts w:ascii="Fira Sans" w:hAnsi="Fira Sans"/>
          <w:color w:val="000000" w:themeColor="text1"/>
          <w:sz w:val="19"/>
          <w:szCs w:val="19"/>
          <w:lang w:val="pl-PL"/>
        </w:rPr>
      </w:pPr>
    </w:p>
    <w:p w:rsidR="00DA7B72" w:rsidRPr="00C95F75" w:rsidRDefault="00DA7B72" w:rsidP="00DA7B72">
      <w:pPr>
        <w:autoSpaceDE w:val="0"/>
        <w:autoSpaceDN w:val="0"/>
        <w:adjustRightInd w:val="0"/>
        <w:spacing w:after="0" w:line="240" w:lineRule="exact"/>
        <w:jc w:val="right"/>
        <w:rPr>
          <w:rFonts w:ascii="Fira Sans" w:hAnsi="Fira Sans"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color w:val="000000" w:themeColor="text1"/>
          <w:sz w:val="19"/>
          <w:szCs w:val="19"/>
          <w:lang w:val="pl-PL"/>
        </w:rPr>
        <w:t>……………………….…………………..</w:t>
      </w:r>
    </w:p>
    <w:p w:rsidR="00DB742E" w:rsidRDefault="00DA7B72" w:rsidP="000B7A44">
      <w:pPr>
        <w:autoSpaceDE w:val="0"/>
        <w:autoSpaceDN w:val="0"/>
        <w:adjustRightInd w:val="0"/>
        <w:spacing w:after="0" w:line="240" w:lineRule="exact"/>
        <w:ind w:left="7080" w:firstLine="120"/>
        <w:rPr>
          <w:lang w:val="pl-PL"/>
        </w:rPr>
      </w:pPr>
      <w:r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 </w:t>
      </w:r>
      <w:r w:rsidRPr="00C95F75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(czytelny podpis)          </w:t>
      </w:r>
    </w:p>
    <w:sectPr w:rsidR="00DB742E" w:rsidSect="00F63EF6">
      <w:type w:val="continuous"/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39" w:rsidRDefault="00657639" w:rsidP="00EE61ED">
      <w:pPr>
        <w:spacing w:after="0" w:line="240" w:lineRule="auto"/>
      </w:pPr>
      <w:r>
        <w:separator/>
      </w:r>
    </w:p>
  </w:endnote>
  <w:endnote w:type="continuationSeparator" w:id="0">
    <w:p w:rsidR="00657639" w:rsidRDefault="00657639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39" w:rsidRDefault="00657639" w:rsidP="00EE61ED">
      <w:pPr>
        <w:spacing w:after="0" w:line="240" w:lineRule="auto"/>
      </w:pPr>
      <w:r>
        <w:separator/>
      </w:r>
    </w:p>
  </w:footnote>
  <w:footnote w:type="continuationSeparator" w:id="0">
    <w:p w:rsidR="00657639" w:rsidRDefault="00657639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CB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62B2"/>
    <w:multiLevelType w:val="multilevel"/>
    <w:tmpl w:val="366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1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E0986"/>
    <w:multiLevelType w:val="multilevel"/>
    <w:tmpl w:val="F9D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DE615A3"/>
    <w:multiLevelType w:val="hybridMultilevel"/>
    <w:tmpl w:val="7904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9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2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E16C6"/>
    <w:multiLevelType w:val="hybridMultilevel"/>
    <w:tmpl w:val="CFBAC6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6" w15:restartNumberingAfterBreak="0">
    <w:nsid w:val="6DD01CBC"/>
    <w:multiLevelType w:val="hybridMultilevel"/>
    <w:tmpl w:val="0DF26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838C0"/>
    <w:multiLevelType w:val="hybridMultilevel"/>
    <w:tmpl w:val="7904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D04018"/>
    <w:multiLevelType w:val="multilevel"/>
    <w:tmpl w:val="2C5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3"/>
  </w:num>
  <w:num w:numId="3">
    <w:abstractNumId w:val="38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45"/>
  </w:num>
  <w:num w:numId="9">
    <w:abstractNumId w:val="42"/>
  </w:num>
  <w:num w:numId="10">
    <w:abstractNumId w:val="17"/>
  </w:num>
  <w:num w:numId="11">
    <w:abstractNumId w:val="16"/>
  </w:num>
  <w:num w:numId="12">
    <w:abstractNumId w:val="29"/>
  </w:num>
  <w:num w:numId="13">
    <w:abstractNumId w:val="6"/>
  </w:num>
  <w:num w:numId="14">
    <w:abstractNumId w:val="41"/>
  </w:num>
  <w:num w:numId="15">
    <w:abstractNumId w:val="32"/>
  </w:num>
  <w:num w:numId="16">
    <w:abstractNumId w:val="24"/>
  </w:num>
  <w:num w:numId="17">
    <w:abstractNumId w:val="18"/>
  </w:num>
  <w:num w:numId="18">
    <w:abstractNumId w:val="2"/>
  </w:num>
  <w:num w:numId="19">
    <w:abstractNumId w:val="11"/>
  </w:num>
  <w:num w:numId="20">
    <w:abstractNumId w:val="40"/>
  </w:num>
  <w:num w:numId="21">
    <w:abstractNumId w:val="13"/>
  </w:num>
  <w:num w:numId="22">
    <w:abstractNumId w:val="25"/>
  </w:num>
  <w:num w:numId="23">
    <w:abstractNumId w:val="31"/>
  </w:num>
  <w:num w:numId="24">
    <w:abstractNumId w:val="22"/>
  </w:num>
  <w:num w:numId="25">
    <w:abstractNumId w:val="34"/>
  </w:num>
  <w:num w:numId="26">
    <w:abstractNumId w:val="10"/>
  </w:num>
  <w:num w:numId="27">
    <w:abstractNumId w:val="15"/>
  </w:num>
  <w:num w:numId="28">
    <w:abstractNumId w:val="26"/>
  </w:num>
  <w:num w:numId="29">
    <w:abstractNumId w:val="28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7"/>
  </w:num>
  <w:num w:numId="35">
    <w:abstractNumId w:val="20"/>
  </w:num>
  <w:num w:numId="36">
    <w:abstractNumId w:val="30"/>
  </w:num>
  <w:num w:numId="37">
    <w:abstractNumId w:val="0"/>
  </w:num>
  <w:num w:numId="38">
    <w:abstractNumId w:val="8"/>
  </w:num>
  <w:num w:numId="39">
    <w:abstractNumId w:val="39"/>
  </w:num>
  <w:num w:numId="40">
    <w:abstractNumId w:val="9"/>
  </w:num>
  <w:num w:numId="41">
    <w:abstractNumId w:val="12"/>
  </w:num>
  <w:num w:numId="42">
    <w:abstractNumId w:val="46"/>
  </w:num>
  <w:num w:numId="43">
    <w:abstractNumId w:val="3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4261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2304"/>
    <w:rsid w:val="00063EC9"/>
    <w:rsid w:val="00064EAE"/>
    <w:rsid w:val="00067567"/>
    <w:rsid w:val="000722EB"/>
    <w:rsid w:val="00072C56"/>
    <w:rsid w:val="0007544A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B7A44"/>
    <w:rsid w:val="000C2635"/>
    <w:rsid w:val="000C2DD2"/>
    <w:rsid w:val="000C3D98"/>
    <w:rsid w:val="000C5EA9"/>
    <w:rsid w:val="000C6C31"/>
    <w:rsid w:val="000C71C9"/>
    <w:rsid w:val="000C7817"/>
    <w:rsid w:val="000D0398"/>
    <w:rsid w:val="000D1FBC"/>
    <w:rsid w:val="000D250E"/>
    <w:rsid w:val="000D5BE8"/>
    <w:rsid w:val="000D62AF"/>
    <w:rsid w:val="000E03B8"/>
    <w:rsid w:val="000E0B95"/>
    <w:rsid w:val="000E0EEC"/>
    <w:rsid w:val="000E1BF8"/>
    <w:rsid w:val="000E3A2C"/>
    <w:rsid w:val="000E5CDB"/>
    <w:rsid w:val="000E5D58"/>
    <w:rsid w:val="000F2D24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0E44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1F4CD3"/>
    <w:rsid w:val="001F7BD6"/>
    <w:rsid w:val="0020282A"/>
    <w:rsid w:val="002063BE"/>
    <w:rsid w:val="00213386"/>
    <w:rsid w:val="00217C87"/>
    <w:rsid w:val="00217EE3"/>
    <w:rsid w:val="00220520"/>
    <w:rsid w:val="00221061"/>
    <w:rsid w:val="00221292"/>
    <w:rsid w:val="002220F5"/>
    <w:rsid w:val="00224435"/>
    <w:rsid w:val="002246AB"/>
    <w:rsid w:val="00226F46"/>
    <w:rsid w:val="0022759E"/>
    <w:rsid w:val="00231437"/>
    <w:rsid w:val="00231D67"/>
    <w:rsid w:val="002348AD"/>
    <w:rsid w:val="00236CDC"/>
    <w:rsid w:val="002372DA"/>
    <w:rsid w:val="00237620"/>
    <w:rsid w:val="00240033"/>
    <w:rsid w:val="00240984"/>
    <w:rsid w:val="00241596"/>
    <w:rsid w:val="0024388B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6619B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271C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3A61"/>
    <w:rsid w:val="002D6AA9"/>
    <w:rsid w:val="002E1506"/>
    <w:rsid w:val="002E1DE7"/>
    <w:rsid w:val="002E3F6F"/>
    <w:rsid w:val="002E67C7"/>
    <w:rsid w:val="002E7BE4"/>
    <w:rsid w:val="002F245E"/>
    <w:rsid w:val="002F7B7D"/>
    <w:rsid w:val="003044D7"/>
    <w:rsid w:val="00306843"/>
    <w:rsid w:val="00310345"/>
    <w:rsid w:val="00310C8F"/>
    <w:rsid w:val="00312B59"/>
    <w:rsid w:val="00312C2B"/>
    <w:rsid w:val="00315234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0E1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AC5"/>
    <w:rsid w:val="0035693C"/>
    <w:rsid w:val="00357581"/>
    <w:rsid w:val="00357A85"/>
    <w:rsid w:val="003612AA"/>
    <w:rsid w:val="003652F9"/>
    <w:rsid w:val="00370F11"/>
    <w:rsid w:val="00373ECD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0331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44BE"/>
    <w:rsid w:val="004176EB"/>
    <w:rsid w:val="00423129"/>
    <w:rsid w:val="00424B08"/>
    <w:rsid w:val="00427CC6"/>
    <w:rsid w:val="00431267"/>
    <w:rsid w:val="0043636C"/>
    <w:rsid w:val="00441C71"/>
    <w:rsid w:val="00442DF6"/>
    <w:rsid w:val="00444071"/>
    <w:rsid w:val="00444D5D"/>
    <w:rsid w:val="00451DBD"/>
    <w:rsid w:val="004524F7"/>
    <w:rsid w:val="0046087E"/>
    <w:rsid w:val="004608C5"/>
    <w:rsid w:val="004631C0"/>
    <w:rsid w:val="00463DD8"/>
    <w:rsid w:val="00464A1B"/>
    <w:rsid w:val="004664D2"/>
    <w:rsid w:val="004667A8"/>
    <w:rsid w:val="004703E6"/>
    <w:rsid w:val="00472A30"/>
    <w:rsid w:val="0047417C"/>
    <w:rsid w:val="004751EF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561"/>
    <w:rsid w:val="00526802"/>
    <w:rsid w:val="00526DB4"/>
    <w:rsid w:val="00532C70"/>
    <w:rsid w:val="00536EB4"/>
    <w:rsid w:val="00541FD1"/>
    <w:rsid w:val="0054360B"/>
    <w:rsid w:val="005449B1"/>
    <w:rsid w:val="00545592"/>
    <w:rsid w:val="00545677"/>
    <w:rsid w:val="00546E71"/>
    <w:rsid w:val="00547476"/>
    <w:rsid w:val="0055019E"/>
    <w:rsid w:val="005523B4"/>
    <w:rsid w:val="00553323"/>
    <w:rsid w:val="005535D6"/>
    <w:rsid w:val="00555DD6"/>
    <w:rsid w:val="00556BDB"/>
    <w:rsid w:val="00560945"/>
    <w:rsid w:val="00562313"/>
    <w:rsid w:val="00562670"/>
    <w:rsid w:val="005677F8"/>
    <w:rsid w:val="00570C30"/>
    <w:rsid w:val="00572575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4A14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D8C"/>
    <w:rsid w:val="005F3CD6"/>
    <w:rsid w:val="005F4BEC"/>
    <w:rsid w:val="00610C86"/>
    <w:rsid w:val="00610D7A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C61"/>
    <w:rsid w:val="00652F71"/>
    <w:rsid w:val="006541A5"/>
    <w:rsid w:val="006553C8"/>
    <w:rsid w:val="00657639"/>
    <w:rsid w:val="00657AB6"/>
    <w:rsid w:val="00657F19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7CCD"/>
    <w:rsid w:val="00741252"/>
    <w:rsid w:val="0074251A"/>
    <w:rsid w:val="00742B21"/>
    <w:rsid w:val="00744439"/>
    <w:rsid w:val="00744521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95E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1CF2"/>
    <w:rsid w:val="00802DF0"/>
    <w:rsid w:val="008067F7"/>
    <w:rsid w:val="0080694F"/>
    <w:rsid w:val="008069DB"/>
    <w:rsid w:val="008107FA"/>
    <w:rsid w:val="0081144C"/>
    <w:rsid w:val="008125F4"/>
    <w:rsid w:val="00817130"/>
    <w:rsid w:val="00817DB6"/>
    <w:rsid w:val="00820569"/>
    <w:rsid w:val="008218F6"/>
    <w:rsid w:val="00822905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290F"/>
    <w:rsid w:val="00843526"/>
    <w:rsid w:val="00845F13"/>
    <w:rsid w:val="00853BE2"/>
    <w:rsid w:val="00855D7E"/>
    <w:rsid w:val="00860B8F"/>
    <w:rsid w:val="00861A11"/>
    <w:rsid w:val="008641CB"/>
    <w:rsid w:val="00864FFA"/>
    <w:rsid w:val="008663A0"/>
    <w:rsid w:val="00874E6C"/>
    <w:rsid w:val="00875959"/>
    <w:rsid w:val="00877730"/>
    <w:rsid w:val="00877893"/>
    <w:rsid w:val="008816F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0AB"/>
    <w:rsid w:val="008B7445"/>
    <w:rsid w:val="008B7978"/>
    <w:rsid w:val="008C2516"/>
    <w:rsid w:val="008C7FE6"/>
    <w:rsid w:val="008D2273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7862"/>
    <w:rsid w:val="00930C85"/>
    <w:rsid w:val="009312FB"/>
    <w:rsid w:val="009321D1"/>
    <w:rsid w:val="0093265F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2E7B"/>
    <w:rsid w:val="0095718B"/>
    <w:rsid w:val="0096165E"/>
    <w:rsid w:val="00961D91"/>
    <w:rsid w:val="009625F0"/>
    <w:rsid w:val="00963175"/>
    <w:rsid w:val="00967585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3E9D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00C"/>
    <w:rsid w:val="009D292C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BE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47DBD"/>
    <w:rsid w:val="00A5158F"/>
    <w:rsid w:val="00A5466B"/>
    <w:rsid w:val="00A55872"/>
    <w:rsid w:val="00A572D6"/>
    <w:rsid w:val="00A60801"/>
    <w:rsid w:val="00A61FB2"/>
    <w:rsid w:val="00A628D8"/>
    <w:rsid w:val="00A65234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1DA1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358"/>
    <w:rsid w:val="00B277C1"/>
    <w:rsid w:val="00B33D9E"/>
    <w:rsid w:val="00B37BC7"/>
    <w:rsid w:val="00B41FCB"/>
    <w:rsid w:val="00B44949"/>
    <w:rsid w:val="00B44E9D"/>
    <w:rsid w:val="00B46904"/>
    <w:rsid w:val="00B46F3C"/>
    <w:rsid w:val="00B518E6"/>
    <w:rsid w:val="00B522B3"/>
    <w:rsid w:val="00B52766"/>
    <w:rsid w:val="00B54287"/>
    <w:rsid w:val="00B5524A"/>
    <w:rsid w:val="00B55559"/>
    <w:rsid w:val="00B55A7D"/>
    <w:rsid w:val="00B60FA0"/>
    <w:rsid w:val="00B616B8"/>
    <w:rsid w:val="00B63C3C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554D"/>
    <w:rsid w:val="00C10ECD"/>
    <w:rsid w:val="00C13001"/>
    <w:rsid w:val="00C179E8"/>
    <w:rsid w:val="00C22309"/>
    <w:rsid w:val="00C237D7"/>
    <w:rsid w:val="00C23D6B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59E"/>
    <w:rsid w:val="00C4081A"/>
    <w:rsid w:val="00C40BB6"/>
    <w:rsid w:val="00C471E0"/>
    <w:rsid w:val="00C5089F"/>
    <w:rsid w:val="00C510E3"/>
    <w:rsid w:val="00C53B55"/>
    <w:rsid w:val="00C6154F"/>
    <w:rsid w:val="00C64559"/>
    <w:rsid w:val="00C6561B"/>
    <w:rsid w:val="00C657B9"/>
    <w:rsid w:val="00C66D19"/>
    <w:rsid w:val="00C677E1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5F75"/>
    <w:rsid w:val="00C972CC"/>
    <w:rsid w:val="00CA0B4B"/>
    <w:rsid w:val="00CA1022"/>
    <w:rsid w:val="00CA353F"/>
    <w:rsid w:val="00CC0917"/>
    <w:rsid w:val="00CC132F"/>
    <w:rsid w:val="00CC2CF2"/>
    <w:rsid w:val="00CC5F17"/>
    <w:rsid w:val="00CD1B06"/>
    <w:rsid w:val="00CD26EC"/>
    <w:rsid w:val="00CD3096"/>
    <w:rsid w:val="00CD3B42"/>
    <w:rsid w:val="00CD53B8"/>
    <w:rsid w:val="00CE27D6"/>
    <w:rsid w:val="00CE4A36"/>
    <w:rsid w:val="00CE62DC"/>
    <w:rsid w:val="00CE7A2E"/>
    <w:rsid w:val="00CF2055"/>
    <w:rsid w:val="00CF5D0D"/>
    <w:rsid w:val="00CF6023"/>
    <w:rsid w:val="00D01BEE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2FFF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A47FA"/>
    <w:rsid w:val="00DA7B72"/>
    <w:rsid w:val="00DB3400"/>
    <w:rsid w:val="00DB4C21"/>
    <w:rsid w:val="00DB742E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1CC1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4C65"/>
    <w:rsid w:val="00E44E78"/>
    <w:rsid w:val="00E45633"/>
    <w:rsid w:val="00E458E8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222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02D3"/>
    <w:rsid w:val="00EA7096"/>
    <w:rsid w:val="00EB3628"/>
    <w:rsid w:val="00EB365A"/>
    <w:rsid w:val="00EB435B"/>
    <w:rsid w:val="00EB6926"/>
    <w:rsid w:val="00EC1DCD"/>
    <w:rsid w:val="00EC32F1"/>
    <w:rsid w:val="00EC4D4B"/>
    <w:rsid w:val="00EC5149"/>
    <w:rsid w:val="00EC6C80"/>
    <w:rsid w:val="00ED025D"/>
    <w:rsid w:val="00ED0B18"/>
    <w:rsid w:val="00ED0E79"/>
    <w:rsid w:val="00ED2C57"/>
    <w:rsid w:val="00ED2E2D"/>
    <w:rsid w:val="00ED3B64"/>
    <w:rsid w:val="00ED57E8"/>
    <w:rsid w:val="00EE61ED"/>
    <w:rsid w:val="00EE73C3"/>
    <w:rsid w:val="00EF644C"/>
    <w:rsid w:val="00EF6B65"/>
    <w:rsid w:val="00F00550"/>
    <w:rsid w:val="00F009AD"/>
    <w:rsid w:val="00F01A98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1006"/>
    <w:rsid w:val="00F53719"/>
    <w:rsid w:val="00F614C5"/>
    <w:rsid w:val="00F61A0B"/>
    <w:rsid w:val="00F63EF6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97D9A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0330"/>
    <w:rsid w:val="00FE4255"/>
    <w:rsid w:val="00FE461F"/>
    <w:rsid w:val="00FE4B0F"/>
    <w:rsid w:val="00FE5C11"/>
    <w:rsid w:val="00FF4495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5BA-CC93-42B4-AF14-FD4488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413"/>
  </w:style>
  <w:style w:type="paragraph" w:styleId="Nagwek3">
    <w:name w:val="heading 3"/>
    <w:basedOn w:val="Normalny"/>
    <w:link w:val="Nagwek3Znak"/>
    <w:uiPriority w:val="9"/>
    <w:qFormat/>
    <w:rsid w:val="00F01A98"/>
    <w:pPr>
      <w:spacing w:before="285" w:after="143" w:line="240" w:lineRule="auto"/>
      <w:outlineLvl w:val="2"/>
    </w:pPr>
    <w:rPr>
      <w:rFonts w:ascii="inherit" w:eastAsia="Times New Roman" w:hAnsi="inherit" w:cs="Times New Roman"/>
      <w:sz w:val="39"/>
      <w:szCs w:val="3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F01A98"/>
    <w:rPr>
      <w:rFonts w:ascii="inherit" w:eastAsia="Times New Roman" w:hAnsi="inherit" w:cs="Times New Roman"/>
      <w:sz w:val="39"/>
      <w:szCs w:val="39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23D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Uwydatnienie">
    <w:name w:val="Emphasis"/>
    <w:basedOn w:val="Domylnaczcionkaakapitu"/>
    <w:qFormat/>
    <w:rsid w:val="00C23D6B"/>
    <w:rPr>
      <w:i/>
      <w:iCs/>
    </w:rPr>
  </w:style>
  <w:style w:type="paragraph" w:styleId="Bezodstpw">
    <w:name w:val="No Spacing"/>
    <w:uiPriority w:val="1"/>
    <w:qFormat/>
    <w:rsid w:val="00C23D6B"/>
    <w:pPr>
      <w:spacing w:after="0" w:line="240" w:lineRule="auto"/>
    </w:pPr>
    <w:rPr>
      <w:rFonts w:asciiTheme="minorHAnsi" w:hAnsiTheme="minorHAnsi"/>
      <w:sz w:val="22"/>
      <w:lang w:val="pl-PL"/>
    </w:rPr>
  </w:style>
  <w:style w:type="character" w:customStyle="1" w:styleId="st">
    <w:name w:val="st"/>
    <w:basedOn w:val="Domylnaczcionkaakapitu"/>
    <w:rsid w:val="00C23D6B"/>
  </w:style>
  <w:style w:type="character" w:styleId="Pogrubienie">
    <w:name w:val="Strong"/>
    <w:basedOn w:val="Domylnaczcionkaakapitu"/>
    <w:uiPriority w:val="22"/>
    <w:qFormat/>
    <w:rsid w:val="00C23D6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4059E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40297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2356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028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893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956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909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39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301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sgdk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42D6-253C-4571-8A59-A164A791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o przetwarzaniu danych osobowych na stanowiska poza służbą cywilną</vt:lpstr>
      <vt:lpstr/>
    </vt:vector>
  </TitlesOfParts>
  <Company>US Gdańsk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na stanowiska poza służbą cywilną</dc:title>
  <dc:creator>Urząd Statystyczny w Gdańsku</dc:creator>
  <cp:lastModifiedBy>Kloz Małgorzata</cp:lastModifiedBy>
  <cp:revision>2</cp:revision>
  <cp:lastPrinted>2018-06-12T08:33:00Z</cp:lastPrinted>
  <dcterms:created xsi:type="dcterms:W3CDTF">2022-04-12T07:56:00Z</dcterms:created>
  <dcterms:modified xsi:type="dcterms:W3CDTF">2022-04-12T07:56:00Z</dcterms:modified>
</cp:coreProperties>
</file>