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56" w:rsidRPr="00537C32" w:rsidRDefault="00537C32" w:rsidP="00537C32">
      <w:pPr>
        <w:jc w:val="center"/>
        <w:rPr>
          <w:rFonts w:ascii="Times New Roman" w:hAnsi="Times New Roman"/>
          <w:b/>
          <w:sz w:val="24"/>
          <w:szCs w:val="24"/>
        </w:rPr>
      </w:pPr>
      <w:r w:rsidRPr="00537C32">
        <w:rPr>
          <w:rFonts w:ascii="Times New Roman" w:hAnsi="Times New Roman"/>
          <w:b/>
          <w:sz w:val="24"/>
          <w:szCs w:val="24"/>
        </w:rPr>
        <w:t>OFERTA</w:t>
      </w:r>
    </w:p>
    <w:p w:rsidR="00187551" w:rsidRDefault="00537C32" w:rsidP="005D3FBF">
      <w:pPr>
        <w:tabs>
          <w:tab w:val="left" w:leader="dot" w:pos="2977"/>
        </w:tabs>
        <w:jc w:val="right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>Miejscowość, data</w:t>
      </w:r>
      <w:r w:rsidR="00187551">
        <w:rPr>
          <w:rFonts w:ascii="Times New Roman" w:hAnsi="Times New Roman"/>
          <w:szCs w:val="24"/>
        </w:rPr>
        <w:tab/>
      </w:r>
    </w:p>
    <w:p w:rsidR="005D3FBF" w:rsidRDefault="005D3FBF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</w:p>
    <w:p w:rsidR="005D3FBF" w:rsidRDefault="005D3FBF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</w:p>
    <w:p w:rsidR="005D3FBF" w:rsidRPr="00537C32" w:rsidRDefault="00537C32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 xml:space="preserve">Nazwa </w:t>
      </w:r>
      <w:r w:rsidR="002064C8">
        <w:rPr>
          <w:rFonts w:ascii="Times New Roman" w:hAnsi="Times New Roman"/>
          <w:szCs w:val="24"/>
        </w:rPr>
        <w:t>w</w:t>
      </w:r>
      <w:r w:rsidRPr="00537C32">
        <w:rPr>
          <w:rFonts w:ascii="Times New Roman" w:hAnsi="Times New Roman"/>
          <w:szCs w:val="24"/>
        </w:rPr>
        <w:t>ykonawcy</w:t>
      </w:r>
    </w:p>
    <w:p w:rsidR="00537C32" w:rsidRPr="00537C32" w:rsidRDefault="00537C32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i/>
          <w:szCs w:val="24"/>
        </w:rPr>
      </w:pPr>
      <w:r w:rsidRPr="00537C32">
        <w:rPr>
          <w:rFonts w:ascii="Times New Roman" w:hAnsi="Times New Roman"/>
          <w:szCs w:val="24"/>
        </w:rPr>
        <w:t>Reprezentowany przez  (</w:t>
      </w:r>
      <w:r w:rsidRPr="00537C32">
        <w:rPr>
          <w:rFonts w:ascii="Times New Roman" w:hAnsi="Times New Roman"/>
          <w:i/>
          <w:szCs w:val="24"/>
        </w:rPr>
        <w:t>imię, nazwisko, adres zamieszkania)</w:t>
      </w:r>
    </w:p>
    <w:p w:rsidR="00537C32" w:rsidRPr="00537C32" w:rsidRDefault="00537C32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 xml:space="preserve">Adres/siedziba </w:t>
      </w:r>
      <w:r w:rsidR="002064C8">
        <w:rPr>
          <w:rFonts w:ascii="Times New Roman" w:hAnsi="Times New Roman"/>
          <w:szCs w:val="24"/>
        </w:rPr>
        <w:t>w</w:t>
      </w:r>
      <w:r w:rsidRPr="00537C32">
        <w:rPr>
          <w:rFonts w:ascii="Times New Roman" w:hAnsi="Times New Roman"/>
          <w:szCs w:val="24"/>
        </w:rPr>
        <w:t>ykonawcy</w:t>
      </w:r>
    </w:p>
    <w:p w:rsidR="00537C32" w:rsidRPr="00537C32" w:rsidRDefault="00537C32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>NIP</w:t>
      </w:r>
    </w:p>
    <w:p w:rsidR="00537C32" w:rsidRPr="00537C32" w:rsidRDefault="00537C32" w:rsidP="00537C32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>REGON</w:t>
      </w:r>
    </w:p>
    <w:p w:rsidR="00187551" w:rsidRPr="005D3FBF" w:rsidRDefault="00537C32" w:rsidP="005D3FBF">
      <w:pPr>
        <w:tabs>
          <w:tab w:val="left" w:leader="dot" w:pos="2977"/>
        </w:tabs>
        <w:spacing w:after="0" w:line="276" w:lineRule="auto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>Nr rachunku bankowego</w:t>
      </w:r>
    </w:p>
    <w:p w:rsidR="00ED6ABC" w:rsidRDefault="00ED6ABC" w:rsidP="004F32E4">
      <w:pPr>
        <w:tabs>
          <w:tab w:val="left" w:leader="dot" w:pos="2977"/>
        </w:tabs>
        <w:jc w:val="both"/>
        <w:rPr>
          <w:rFonts w:ascii="Times New Roman" w:hAnsi="Times New Roman"/>
          <w:sz w:val="24"/>
          <w:szCs w:val="24"/>
        </w:rPr>
      </w:pPr>
    </w:p>
    <w:p w:rsidR="005D3FBF" w:rsidRDefault="005D3FBF" w:rsidP="004F32E4">
      <w:pPr>
        <w:tabs>
          <w:tab w:val="left" w:leader="dot" w:pos="2977"/>
        </w:tabs>
        <w:jc w:val="both"/>
        <w:rPr>
          <w:rFonts w:ascii="Times New Roman" w:hAnsi="Times New Roman"/>
          <w:sz w:val="24"/>
          <w:szCs w:val="24"/>
        </w:rPr>
      </w:pPr>
    </w:p>
    <w:p w:rsidR="002F5759" w:rsidRDefault="00537C32" w:rsidP="004F32E4">
      <w:pPr>
        <w:tabs>
          <w:tab w:val="left" w:leader="dot" w:pos="29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37C32">
        <w:rPr>
          <w:rFonts w:ascii="Times New Roman" w:hAnsi="Times New Roman"/>
          <w:szCs w:val="24"/>
        </w:rPr>
        <w:t xml:space="preserve">W odpowiedzi na otrzymane zapytanie ofertowe </w:t>
      </w:r>
      <w:r w:rsidRPr="00537C32">
        <w:rPr>
          <w:rFonts w:ascii="Times New Roman" w:hAnsi="Times New Roman"/>
          <w:b/>
          <w:szCs w:val="24"/>
        </w:rPr>
        <w:t xml:space="preserve">nr </w:t>
      </w:r>
      <w:r w:rsidR="005E3621">
        <w:rPr>
          <w:rFonts w:ascii="Times New Roman" w:hAnsi="Times New Roman"/>
          <w:b/>
          <w:szCs w:val="24"/>
        </w:rPr>
        <w:t>22</w:t>
      </w:r>
      <w:r w:rsidRPr="00537C32">
        <w:rPr>
          <w:rFonts w:ascii="Times New Roman" w:hAnsi="Times New Roman"/>
          <w:b/>
          <w:szCs w:val="24"/>
        </w:rPr>
        <w:t>/RN/</w:t>
      </w:r>
      <w:r w:rsidR="00272715">
        <w:rPr>
          <w:rFonts w:ascii="Times New Roman" w:hAnsi="Times New Roman"/>
          <w:b/>
          <w:szCs w:val="24"/>
        </w:rPr>
        <w:t>2017</w:t>
      </w:r>
      <w:r w:rsidRPr="00537C32">
        <w:rPr>
          <w:rFonts w:ascii="Times New Roman" w:hAnsi="Times New Roman"/>
          <w:b/>
          <w:szCs w:val="24"/>
        </w:rPr>
        <w:t xml:space="preserve"> </w:t>
      </w:r>
      <w:r w:rsidRPr="00537C32">
        <w:rPr>
          <w:rFonts w:ascii="Times New Roman" w:hAnsi="Times New Roman"/>
          <w:szCs w:val="24"/>
        </w:rPr>
        <w:t xml:space="preserve">oferuję </w:t>
      </w:r>
      <w:r w:rsidR="00B06F35">
        <w:rPr>
          <w:rFonts w:ascii="Times New Roman" w:hAnsi="Times New Roman"/>
          <w:szCs w:val="24"/>
        </w:rPr>
        <w:t>wykonanie</w:t>
      </w:r>
      <w:r w:rsidRPr="00537C32">
        <w:rPr>
          <w:rFonts w:ascii="Times New Roman" w:hAnsi="Times New Roman"/>
          <w:szCs w:val="24"/>
        </w:rPr>
        <w:t xml:space="preserve"> przedmiotu zamówienia publicznego dot</w:t>
      </w:r>
      <w:r w:rsidR="002F5759">
        <w:rPr>
          <w:rFonts w:ascii="Times New Roman" w:hAnsi="Times New Roman"/>
          <w:szCs w:val="24"/>
        </w:rPr>
        <w:t>yczącego:</w:t>
      </w:r>
    </w:p>
    <w:p w:rsidR="005E3621" w:rsidRPr="005178DE" w:rsidRDefault="005E3621" w:rsidP="004F32E4">
      <w:pPr>
        <w:pStyle w:val="Akapitzlist4"/>
        <w:spacing w:line="36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A339DC">
        <w:rPr>
          <w:rFonts w:ascii="Times New Roman" w:hAnsi="Times New Roman"/>
          <w:b/>
          <w:i/>
        </w:rPr>
        <w:t>Ocena stopnia reprezentatywności i dostępności na polskim rynku reprezentantów leków oraz ich dobór i wycena w roku 201</w:t>
      </w:r>
      <w:r w:rsidR="004614A2">
        <w:rPr>
          <w:rFonts w:ascii="Times New Roman" w:hAnsi="Times New Roman"/>
          <w:b/>
          <w:i/>
        </w:rPr>
        <w:t>7</w:t>
      </w:r>
      <w:bookmarkStart w:id="0" w:name="_GoBack"/>
      <w:bookmarkEnd w:id="0"/>
      <w:r w:rsidRPr="00A339DC">
        <w:rPr>
          <w:rFonts w:ascii="Times New Roman" w:hAnsi="Times New Roman"/>
          <w:b/>
          <w:i/>
        </w:rPr>
        <w:t xml:space="preserve"> dla potrzeb międzynarodowych porównań PKB i siły nabywczej walut (PPP) w ramach badań Eurostat – OECD PPP </w:t>
      </w:r>
      <w:proofErr w:type="spellStart"/>
      <w:r w:rsidRPr="00A339DC">
        <w:rPr>
          <w:rFonts w:ascii="Times New Roman" w:hAnsi="Times New Roman"/>
          <w:b/>
          <w:i/>
        </w:rPr>
        <w:t>Programme</w:t>
      </w:r>
      <w:proofErr w:type="spellEnd"/>
      <w:r w:rsidRPr="00A339DC">
        <w:rPr>
          <w:rFonts w:ascii="Times New Roman" w:hAnsi="Times New Roman"/>
          <w:b/>
        </w:rPr>
        <w:t>.</w:t>
      </w:r>
    </w:p>
    <w:p w:rsidR="0017035C" w:rsidRDefault="0017035C" w:rsidP="004F32E4">
      <w:pPr>
        <w:pStyle w:val="Bezodstpw"/>
        <w:spacing w:after="240" w:line="276" w:lineRule="auto"/>
        <w:jc w:val="both"/>
        <w:rPr>
          <w:rFonts w:ascii="Times New Roman" w:hAnsi="Times New Roman"/>
          <w:b/>
        </w:rPr>
      </w:pPr>
      <w:r w:rsidRPr="00187551">
        <w:rPr>
          <w:rFonts w:ascii="Times New Roman" w:hAnsi="Times New Roman"/>
          <w:b/>
        </w:rPr>
        <w:t>Oferuję realizację zamówienia za łączną kwotę:</w:t>
      </w:r>
    </w:p>
    <w:p w:rsidR="005D3FBF" w:rsidRPr="00187551" w:rsidRDefault="005D3FBF" w:rsidP="004F32E4">
      <w:pPr>
        <w:pStyle w:val="Bezodstpw"/>
        <w:spacing w:after="240" w:line="276" w:lineRule="auto"/>
        <w:jc w:val="both"/>
        <w:rPr>
          <w:rFonts w:ascii="Times New Roman" w:hAnsi="Times New Roman"/>
        </w:rPr>
      </w:pPr>
    </w:p>
    <w:p w:rsidR="0017035C" w:rsidRDefault="0017035C" w:rsidP="004F32E4">
      <w:pPr>
        <w:pStyle w:val="Bezodstpw"/>
        <w:tabs>
          <w:tab w:val="left" w:pos="567"/>
          <w:tab w:val="left" w:leader="dot" w:pos="567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87551">
        <w:rPr>
          <w:rFonts w:ascii="Times New Roman" w:hAnsi="Times New Roman"/>
          <w:b/>
        </w:rPr>
        <w:t>Cena</w:t>
      </w:r>
      <w:r>
        <w:rPr>
          <w:rFonts w:ascii="Times New Roman" w:hAnsi="Times New Roman"/>
          <w:b/>
        </w:rPr>
        <w:t xml:space="preserve"> netto </w:t>
      </w:r>
      <w:r>
        <w:rPr>
          <w:rFonts w:ascii="Times New Roman" w:hAnsi="Times New Roman"/>
          <w:b/>
        </w:rPr>
        <w:tab/>
        <w:t xml:space="preserve"> PLN</w:t>
      </w:r>
    </w:p>
    <w:p w:rsidR="0017035C" w:rsidRDefault="0017035C" w:rsidP="004F32E4">
      <w:pPr>
        <w:pStyle w:val="Bezodstpw"/>
        <w:tabs>
          <w:tab w:val="left" w:pos="567"/>
          <w:tab w:val="left" w:leader="dot" w:pos="567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Podatek VAT </w:t>
      </w:r>
      <w:r>
        <w:rPr>
          <w:rFonts w:ascii="Times New Roman" w:hAnsi="Times New Roman"/>
          <w:b/>
        </w:rPr>
        <w:tab/>
        <w:t xml:space="preserve"> PLN</w:t>
      </w:r>
    </w:p>
    <w:p w:rsidR="0017035C" w:rsidRDefault="00187551" w:rsidP="004F32E4">
      <w:pPr>
        <w:pStyle w:val="Bezodstpw"/>
        <w:tabs>
          <w:tab w:val="left" w:pos="567"/>
          <w:tab w:val="left" w:leader="dot" w:pos="5670"/>
        </w:tabs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Cena</w:t>
      </w:r>
      <w:r w:rsidR="0017035C">
        <w:rPr>
          <w:rFonts w:ascii="Times New Roman" w:hAnsi="Times New Roman"/>
          <w:b/>
        </w:rPr>
        <w:t xml:space="preserve"> </w:t>
      </w:r>
      <w:r w:rsidR="00B06F35">
        <w:rPr>
          <w:rFonts w:ascii="Times New Roman" w:hAnsi="Times New Roman"/>
          <w:b/>
        </w:rPr>
        <w:t>b</w:t>
      </w:r>
      <w:r w:rsidR="0017035C">
        <w:rPr>
          <w:rFonts w:ascii="Times New Roman" w:hAnsi="Times New Roman"/>
          <w:b/>
        </w:rPr>
        <w:t xml:space="preserve">rutto </w:t>
      </w:r>
      <w:r w:rsidR="0017035C">
        <w:rPr>
          <w:rFonts w:ascii="Times New Roman" w:hAnsi="Times New Roman"/>
          <w:b/>
        </w:rPr>
        <w:tab/>
        <w:t xml:space="preserve"> PLN</w:t>
      </w:r>
    </w:p>
    <w:p w:rsidR="00B06F35" w:rsidRDefault="00B06F35" w:rsidP="004F32E4">
      <w:pPr>
        <w:pStyle w:val="Bezodstpw"/>
        <w:tabs>
          <w:tab w:val="left" w:pos="567"/>
          <w:tab w:val="left" w:leader="dot" w:pos="5670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tym za przekazanie na rzecz Zamawiającego autorskich praw majątkowych:</w:t>
      </w:r>
    </w:p>
    <w:p w:rsidR="00B06F35" w:rsidRDefault="00B06F35" w:rsidP="005D3FBF">
      <w:pPr>
        <w:pStyle w:val="Bezodstpw"/>
        <w:tabs>
          <w:tab w:val="left" w:pos="567"/>
          <w:tab w:val="left" w:leader="dot" w:pos="567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Brutto </w:t>
      </w:r>
      <w:r>
        <w:rPr>
          <w:rFonts w:ascii="Times New Roman" w:hAnsi="Times New Roman"/>
          <w:b/>
        </w:rPr>
        <w:tab/>
        <w:t xml:space="preserve"> PLN</w:t>
      </w:r>
    </w:p>
    <w:p w:rsidR="005D3FBF" w:rsidRDefault="005D3FBF" w:rsidP="005D3FBF">
      <w:pPr>
        <w:pStyle w:val="Bezodstpw"/>
        <w:tabs>
          <w:tab w:val="left" w:pos="567"/>
          <w:tab w:val="left" w:leader="dot" w:pos="5670"/>
        </w:tabs>
        <w:spacing w:line="360" w:lineRule="auto"/>
        <w:jc w:val="both"/>
        <w:rPr>
          <w:rFonts w:ascii="Times New Roman" w:hAnsi="Times New Roman"/>
          <w:b/>
        </w:rPr>
      </w:pPr>
    </w:p>
    <w:p w:rsidR="005D3FBF" w:rsidRDefault="005D3FBF" w:rsidP="005D3FBF">
      <w:pPr>
        <w:pStyle w:val="Bezodstpw"/>
        <w:tabs>
          <w:tab w:val="left" w:pos="567"/>
          <w:tab w:val="left" w:leader="dot" w:pos="5670"/>
        </w:tabs>
        <w:spacing w:line="360" w:lineRule="auto"/>
        <w:jc w:val="both"/>
        <w:rPr>
          <w:rFonts w:ascii="Times New Roman" w:hAnsi="Times New Roman"/>
          <w:b/>
        </w:rPr>
      </w:pPr>
    </w:p>
    <w:p w:rsidR="0047607D" w:rsidRDefault="002F5759" w:rsidP="003C76CF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realizację, zgodnie z warunkami określonymi w zapytaniu ofertowym, wszystkich prac składających się na zamówienie, </w:t>
      </w:r>
      <w:r w:rsidR="00B24070">
        <w:rPr>
          <w:rFonts w:ascii="Times New Roman" w:hAnsi="Times New Roman"/>
        </w:rPr>
        <w:t>tj.</w:t>
      </w:r>
      <w:r>
        <w:rPr>
          <w:rFonts w:ascii="Times New Roman" w:hAnsi="Times New Roman"/>
        </w:rPr>
        <w:t>:</w:t>
      </w:r>
    </w:p>
    <w:p w:rsidR="009A03F6" w:rsidRPr="00161B27" w:rsidRDefault="009A03F6" w:rsidP="009A03F6">
      <w:pPr>
        <w:pStyle w:val="Bezodstpw"/>
        <w:spacing w:line="360" w:lineRule="auto"/>
        <w:ind w:left="720" w:hanging="142"/>
        <w:rPr>
          <w:rFonts w:ascii="Times New Roman" w:hAnsi="Times New Roman"/>
          <w:b/>
        </w:rPr>
      </w:pPr>
      <w:r w:rsidRPr="00723744">
        <w:rPr>
          <w:rFonts w:ascii="Times New Roman" w:hAnsi="Times New Roman"/>
          <w:b/>
        </w:rPr>
        <w:t>I etap prac</w:t>
      </w:r>
      <w:r>
        <w:rPr>
          <w:rFonts w:ascii="Times New Roman" w:hAnsi="Times New Roman"/>
          <w:b/>
        </w:rPr>
        <w:t xml:space="preserve"> - badanie rynku w 2017 r.</w:t>
      </w:r>
    </w:p>
    <w:p w:rsidR="009A03F6" w:rsidRDefault="009A03F6" w:rsidP="009A03F6">
      <w:pPr>
        <w:pStyle w:val="Bezodstpw"/>
        <w:numPr>
          <w:ilvl w:val="0"/>
          <w:numId w:val="18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analizy opisów i parametrów technicznych </w:t>
      </w:r>
      <w:r w:rsidRPr="0075661B">
        <w:rPr>
          <w:rFonts w:ascii="Times New Roman" w:hAnsi="Times New Roman"/>
        </w:rPr>
        <w:t>140 (+/- 10 %)</w:t>
      </w:r>
      <w:r>
        <w:rPr>
          <w:rFonts w:ascii="Times New Roman" w:hAnsi="Times New Roman"/>
        </w:rPr>
        <w:t xml:space="preserve"> leków (wskazanych na formularzu opracowanym przez Eurostat) oraz sprawdzenie ich dostępności i reprezentatywności na polskim rynku.</w:t>
      </w:r>
    </w:p>
    <w:p w:rsidR="009A03F6" w:rsidRDefault="009A03F6" w:rsidP="009A03F6">
      <w:pPr>
        <w:pStyle w:val="Bezodstpw"/>
        <w:numPr>
          <w:ilvl w:val="0"/>
          <w:numId w:val="18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Dokonanie doboru odpowiedników do zamieszcz</w:t>
      </w:r>
      <w:r w:rsidR="00E63B40">
        <w:rPr>
          <w:rFonts w:ascii="Times New Roman" w:hAnsi="Times New Roman"/>
        </w:rPr>
        <w:t>onych w wykazie leków zgodnie z </w:t>
      </w:r>
      <w:r>
        <w:rPr>
          <w:rFonts w:ascii="Times New Roman" w:hAnsi="Times New Roman"/>
        </w:rPr>
        <w:t xml:space="preserve">wymaganymi kryteriami (nazwa producenta, skład chemiczny, stężenie, kod ATC, wielkość opakowania, rodzaj licencji). </w:t>
      </w:r>
    </w:p>
    <w:p w:rsidR="009A03F6" w:rsidRPr="0038133A" w:rsidRDefault="009A03F6" w:rsidP="009A03F6">
      <w:pPr>
        <w:pStyle w:val="Bezodstpw"/>
        <w:numPr>
          <w:ilvl w:val="0"/>
          <w:numId w:val="18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Przeprowadzenie analizy opisów i parametrów technicznych dodatkowych </w:t>
      </w:r>
      <w:r w:rsidRPr="0075661B">
        <w:rPr>
          <w:rFonts w:ascii="Times New Roman" w:hAnsi="Times New Roman"/>
        </w:rPr>
        <w:t>25 (+/-</w:t>
      </w:r>
      <w:r>
        <w:rPr>
          <w:rFonts w:ascii="Times New Roman" w:hAnsi="Times New Roman"/>
        </w:rPr>
        <w:t xml:space="preserve"> 10%) </w:t>
      </w:r>
      <w:r w:rsidRPr="0038133A">
        <w:rPr>
          <w:rFonts w:ascii="Times New Roman" w:hAnsi="Times New Roman"/>
        </w:rPr>
        <w:t xml:space="preserve">leków </w:t>
      </w:r>
      <w:r>
        <w:rPr>
          <w:rFonts w:ascii="Times New Roman" w:hAnsi="Times New Roman"/>
        </w:rPr>
        <w:t>wskazanych na formularzu Eurostatu</w:t>
      </w:r>
      <w:r w:rsidRPr="0038133A">
        <w:rPr>
          <w:rFonts w:ascii="Times New Roman" w:hAnsi="Times New Roman"/>
        </w:rPr>
        <w:t xml:space="preserve"> ora</w:t>
      </w:r>
      <w:r w:rsidR="00E63B40">
        <w:rPr>
          <w:rFonts w:ascii="Times New Roman" w:hAnsi="Times New Roman"/>
        </w:rPr>
        <w:t>z sprawdzenie ich dostępności i </w:t>
      </w:r>
      <w:r w:rsidRPr="0038133A">
        <w:rPr>
          <w:rFonts w:ascii="Times New Roman" w:hAnsi="Times New Roman"/>
        </w:rPr>
        <w:t>reprezentatywności na polskim rynku.</w:t>
      </w:r>
    </w:p>
    <w:p w:rsidR="009A03F6" w:rsidRPr="0038133A" w:rsidRDefault="009A03F6" w:rsidP="009A03F6">
      <w:pPr>
        <w:pStyle w:val="Bezodstpw"/>
        <w:numPr>
          <w:ilvl w:val="0"/>
          <w:numId w:val="18"/>
        </w:numPr>
        <w:spacing w:after="120" w:line="360" w:lineRule="auto"/>
        <w:ind w:left="992" w:hanging="425"/>
        <w:jc w:val="both"/>
        <w:rPr>
          <w:rFonts w:ascii="Times New Roman" w:hAnsi="Times New Roman"/>
        </w:rPr>
      </w:pPr>
      <w:r w:rsidRPr="0038133A">
        <w:rPr>
          <w:rFonts w:ascii="Times New Roman" w:hAnsi="Times New Roman"/>
        </w:rPr>
        <w:t xml:space="preserve">Opracowanie raportu </w:t>
      </w:r>
      <w:r>
        <w:rPr>
          <w:rFonts w:ascii="Times New Roman" w:hAnsi="Times New Roman"/>
        </w:rPr>
        <w:t xml:space="preserve">w języku polskim </w:t>
      </w:r>
      <w:r w:rsidRPr="0038133A">
        <w:rPr>
          <w:rFonts w:ascii="Times New Roman" w:hAnsi="Times New Roman"/>
        </w:rPr>
        <w:t xml:space="preserve">z I etapu prac. </w:t>
      </w:r>
    </w:p>
    <w:p w:rsidR="009A03F6" w:rsidRPr="00F52810" w:rsidRDefault="009A03F6" w:rsidP="009A03F6">
      <w:pPr>
        <w:pStyle w:val="Bezodstpw"/>
        <w:spacing w:line="360" w:lineRule="auto"/>
        <w:ind w:left="993" w:hanging="425"/>
        <w:jc w:val="both"/>
        <w:rPr>
          <w:rFonts w:ascii="Times New Roman" w:hAnsi="Times New Roman"/>
          <w:b/>
        </w:rPr>
      </w:pPr>
      <w:r w:rsidRPr="00723744">
        <w:rPr>
          <w:rFonts w:ascii="Times New Roman" w:hAnsi="Times New Roman"/>
          <w:b/>
        </w:rPr>
        <w:t>II etap prac</w:t>
      </w:r>
      <w:r>
        <w:rPr>
          <w:rFonts w:ascii="Times New Roman" w:hAnsi="Times New Roman"/>
          <w:b/>
        </w:rPr>
        <w:t xml:space="preserve"> – badanie cen w 2017 r.</w:t>
      </w:r>
    </w:p>
    <w:p w:rsidR="009A03F6" w:rsidRDefault="009A03F6" w:rsidP="009E292D">
      <w:pPr>
        <w:pStyle w:val="Bezodstpw"/>
        <w:numPr>
          <w:ilvl w:val="0"/>
          <w:numId w:val="19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Zebranie cen</w:t>
      </w:r>
      <w:r w:rsidRPr="00A86C33">
        <w:rPr>
          <w:rFonts w:ascii="Times New Roman" w:hAnsi="Times New Roman"/>
        </w:rPr>
        <w:t xml:space="preserve"> odpowiedników </w:t>
      </w:r>
      <w:r>
        <w:rPr>
          <w:rFonts w:ascii="Times New Roman" w:hAnsi="Times New Roman"/>
        </w:rPr>
        <w:t xml:space="preserve">min. </w:t>
      </w:r>
      <w:r w:rsidRPr="0075661B">
        <w:rPr>
          <w:rFonts w:ascii="Times New Roman" w:hAnsi="Times New Roman"/>
        </w:rPr>
        <w:t>90 leków</w:t>
      </w:r>
      <w:r w:rsidRPr="00A86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wskazanych na formularzu Eurostatu </w:t>
      </w:r>
      <w:r w:rsidRPr="00A86C33">
        <w:rPr>
          <w:rFonts w:ascii="Times New Roman" w:hAnsi="Times New Roman"/>
        </w:rPr>
        <w:t>wg ich pełnej ceny rynkowej</w:t>
      </w:r>
      <w:r>
        <w:rPr>
          <w:rFonts w:ascii="Times New Roman" w:hAnsi="Times New Roman"/>
        </w:rPr>
        <w:t xml:space="preserve"> zgodnie z zasadami</w:t>
      </w:r>
      <w:r w:rsidRPr="00A86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zawartymi</w:t>
      </w:r>
      <w:r w:rsidRPr="00A86C33">
        <w:rPr>
          <w:rFonts w:ascii="Times New Roman" w:hAnsi="Times New Roman"/>
        </w:rPr>
        <w:t xml:space="preserve"> w instrukcji</w:t>
      </w:r>
      <w:r>
        <w:rPr>
          <w:rFonts w:ascii="Times New Roman" w:hAnsi="Times New Roman"/>
        </w:rPr>
        <w:t>.</w:t>
      </w:r>
      <w:r w:rsidRPr="00A86C33">
        <w:rPr>
          <w:rFonts w:ascii="Times New Roman" w:hAnsi="Times New Roman"/>
        </w:rPr>
        <w:t xml:space="preserve"> </w:t>
      </w:r>
    </w:p>
    <w:p w:rsidR="009A03F6" w:rsidRDefault="009A03F6" w:rsidP="009A03F6">
      <w:pPr>
        <w:pStyle w:val="Bezodstpw"/>
        <w:numPr>
          <w:ilvl w:val="0"/>
          <w:numId w:val="19"/>
        </w:numPr>
        <w:spacing w:after="120"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raportu w języku polskim z </w:t>
      </w:r>
      <w:r w:rsidRPr="00A86C33">
        <w:rPr>
          <w:rFonts w:ascii="Times New Roman" w:hAnsi="Times New Roman"/>
        </w:rPr>
        <w:t>II etapu prac.</w:t>
      </w:r>
    </w:p>
    <w:p w:rsidR="009A03F6" w:rsidRPr="00711BF1" w:rsidRDefault="009A03F6" w:rsidP="009A03F6">
      <w:pPr>
        <w:pStyle w:val="Bezodstpw"/>
        <w:spacing w:line="360" w:lineRule="auto"/>
        <w:ind w:left="568"/>
        <w:jc w:val="both"/>
        <w:rPr>
          <w:rFonts w:ascii="Times New Roman" w:hAnsi="Times New Roman"/>
          <w:b/>
        </w:rPr>
      </w:pPr>
      <w:r w:rsidRPr="00711BF1">
        <w:rPr>
          <w:rFonts w:ascii="Times New Roman" w:hAnsi="Times New Roman"/>
          <w:b/>
        </w:rPr>
        <w:t>III etap prac – weryfikacja danych cenowych</w:t>
      </w:r>
      <w:r>
        <w:rPr>
          <w:rFonts w:ascii="Times New Roman" w:hAnsi="Times New Roman"/>
          <w:b/>
        </w:rPr>
        <w:t xml:space="preserve"> w 2018 r.</w:t>
      </w:r>
    </w:p>
    <w:p w:rsidR="009A03F6" w:rsidRDefault="009A03F6" w:rsidP="009E292D">
      <w:pPr>
        <w:pStyle w:val="Bezodstpw"/>
        <w:numPr>
          <w:ilvl w:val="0"/>
          <w:numId w:val="20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Uczestniczenie w procesie weryfikacji podanych cen p</w:t>
      </w:r>
      <w:r w:rsidR="00E63B40">
        <w:rPr>
          <w:rFonts w:ascii="Times New Roman" w:hAnsi="Times New Roman"/>
        </w:rPr>
        <w:t>oprzez udzielanie odpowiedzi na </w:t>
      </w:r>
      <w:r>
        <w:rPr>
          <w:rFonts w:ascii="Times New Roman" w:hAnsi="Times New Roman"/>
        </w:rPr>
        <w:t>pytania Eurostatu w trakcie pierwszej rundy sprawdzania poprawności cen.</w:t>
      </w:r>
    </w:p>
    <w:p w:rsidR="009A03F6" w:rsidRDefault="009A03F6" w:rsidP="009E292D">
      <w:pPr>
        <w:pStyle w:val="Bezodstpw"/>
        <w:numPr>
          <w:ilvl w:val="0"/>
          <w:numId w:val="20"/>
        </w:numPr>
        <w:spacing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Uczestniczenie w procesie weryfikacji podanych cen p</w:t>
      </w:r>
      <w:r w:rsidR="00E63B40">
        <w:rPr>
          <w:rFonts w:ascii="Times New Roman" w:hAnsi="Times New Roman"/>
        </w:rPr>
        <w:t>oprzez udzielanie odpowiedzi na </w:t>
      </w:r>
      <w:r>
        <w:rPr>
          <w:rFonts w:ascii="Times New Roman" w:hAnsi="Times New Roman"/>
        </w:rPr>
        <w:t>pytania Eurostatu w trakcie drugiej rundy sprawdzania poprawności cen.</w:t>
      </w:r>
    </w:p>
    <w:p w:rsidR="009A03F6" w:rsidRPr="00C21A61" w:rsidRDefault="009A03F6" w:rsidP="009E292D">
      <w:pPr>
        <w:pStyle w:val="Bezodstpw"/>
        <w:numPr>
          <w:ilvl w:val="0"/>
          <w:numId w:val="20"/>
        </w:numPr>
        <w:spacing w:after="120" w:line="360" w:lineRule="auto"/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raportu w języku polskim z III etapu prac.</w:t>
      </w:r>
    </w:p>
    <w:p w:rsidR="005B5C33" w:rsidRDefault="00517152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przekazania Zamawiającemu zrealizowanych prac przedmiotu zamówienia w następującej formie:</w:t>
      </w:r>
    </w:p>
    <w:p w:rsidR="00507EE2" w:rsidRDefault="00507EE2" w:rsidP="00507EE2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z badania rynku - w formie papierowej (1 egz.) oraz na nośniku cyfrowym w formacie Excel (1 płyta CD), raport z badania - </w:t>
      </w:r>
      <w:r w:rsidRPr="007B4C81">
        <w:rPr>
          <w:rFonts w:ascii="Times New Roman" w:hAnsi="Times New Roman"/>
        </w:rPr>
        <w:t xml:space="preserve">w formie papierowej (1 egzemplarz) oraz na </w:t>
      </w:r>
      <w:r>
        <w:rPr>
          <w:rFonts w:ascii="Times New Roman" w:hAnsi="Times New Roman"/>
        </w:rPr>
        <w:t>nośniku cyfrowym</w:t>
      </w:r>
      <w:r w:rsidRPr="007B4C81">
        <w:rPr>
          <w:rFonts w:ascii="Times New Roman" w:hAnsi="Times New Roman"/>
        </w:rPr>
        <w:t xml:space="preserve"> w formacie Word</w:t>
      </w:r>
      <w:r>
        <w:rPr>
          <w:rFonts w:ascii="Times New Roman" w:hAnsi="Times New Roman"/>
        </w:rPr>
        <w:t xml:space="preserve"> (1 płyta CD)</w:t>
      </w:r>
      <w:r w:rsidRPr="007B4C81">
        <w:rPr>
          <w:rFonts w:ascii="Times New Roman" w:hAnsi="Times New Roman"/>
        </w:rPr>
        <w:t>,</w:t>
      </w:r>
    </w:p>
    <w:p w:rsidR="00507EE2" w:rsidRPr="007B4C81" w:rsidRDefault="00507EE2" w:rsidP="00507EE2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7B4C81">
        <w:rPr>
          <w:rFonts w:ascii="Times New Roman" w:hAnsi="Times New Roman"/>
        </w:rPr>
        <w:t xml:space="preserve">dane z badania cen oraz raport z badania - w formie papierowej (1 egzemplarz) oraz na </w:t>
      </w:r>
      <w:r>
        <w:rPr>
          <w:rFonts w:ascii="Times New Roman" w:hAnsi="Times New Roman"/>
        </w:rPr>
        <w:t>nośniku cyfrowym</w:t>
      </w:r>
      <w:r w:rsidRPr="007B4C81">
        <w:rPr>
          <w:rFonts w:ascii="Times New Roman" w:hAnsi="Times New Roman"/>
        </w:rPr>
        <w:t xml:space="preserve"> w formacie Word</w:t>
      </w:r>
      <w:r>
        <w:rPr>
          <w:rFonts w:ascii="Times New Roman" w:hAnsi="Times New Roman"/>
        </w:rPr>
        <w:t xml:space="preserve"> (1 płyta CD)</w:t>
      </w:r>
      <w:r w:rsidRPr="007B4C81">
        <w:rPr>
          <w:rFonts w:ascii="Times New Roman" w:hAnsi="Times New Roman"/>
        </w:rPr>
        <w:t>,</w:t>
      </w:r>
    </w:p>
    <w:p w:rsidR="00507EE2" w:rsidRDefault="00507EE2" w:rsidP="00507EE2">
      <w:pPr>
        <w:pStyle w:val="Bezodstpw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dokumentacja kontroli danych przeprowadzonej w 2018 r. or</w:t>
      </w:r>
      <w:r w:rsidR="00E63B40">
        <w:rPr>
          <w:rFonts w:ascii="Times New Roman" w:hAnsi="Times New Roman"/>
        </w:rPr>
        <w:t>az raport z kontroli danych – w </w:t>
      </w:r>
      <w:r>
        <w:rPr>
          <w:rFonts w:ascii="Times New Roman" w:hAnsi="Times New Roman"/>
        </w:rPr>
        <w:t>formie papierowej (1 egzemplarz) oraz cyfrowej na adres e-mail Zamawiającego;</w:t>
      </w:r>
    </w:p>
    <w:p w:rsidR="005D3BDF" w:rsidRDefault="00517152" w:rsidP="00ED7432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Akceptuję, że płatność będzie dokonana w trzech transzach w ciągu 14 dni od daty przekazania prawidłowo</w:t>
      </w:r>
      <w:r w:rsidR="00A5667E">
        <w:rPr>
          <w:rFonts w:ascii="Times New Roman" w:hAnsi="Times New Roman"/>
        </w:rPr>
        <w:t xml:space="preserve"> sporządzonych faktur VAT na podstawie podpisanych protokołów odbioru prac za dany etap zamówienia</w:t>
      </w:r>
      <w:r w:rsidR="006E1690">
        <w:rPr>
          <w:rFonts w:ascii="Times New Roman" w:hAnsi="Times New Roman"/>
        </w:rPr>
        <w:t xml:space="preserve"> z wynikiem pozytywnym</w:t>
      </w:r>
      <w:r w:rsidR="00A5667E">
        <w:rPr>
          <w:rFonts w:ascii="Times New Roman" w:hAnsi="Times New Roman"/>
        </w:rPr>
        <w:t>.</w:t>
      </w:r>
    </w:p>
    <w:p w:rsidR="005D3BDF" w:rsidRDefault="0017035C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zapoznałam/em się z opisem przedmiotu zamówienia publicznego i zobowiązuję się wykonać zamówieni</w:t>
      </w:r>
      <w:r w:rsidR="005D3BDF">
        <w:rPr>
          <w:rFonts w:ascii="Times New Roman" w:hAnsi="Times New Roman"/>
        </w:rPr>
        <w:t xml:space="preserve">e na </w:t>
      </w:r>
      <w:r w:rsidR="00A5667E">
        <w:rPr>
          <w:rFonts w:ascii="Times New Roman" w:hAnsi="Times New Roman"/>
        </w:rPr>
        <w:t>określonych w zapytaniu ofertowym</w:t>
      </w:r>
      <w:r w:rsidR="005D3BDF">
        <w:rPr>
          <w:rFonts w:ascii="Times New Roman" w:hAnsi="Times New Roman"/>
        </w:rPr>
        <w:t xml:space="preserve"> warunkach.</w:t>
      </w:r>
    </w:p>
    <w:p w:rsidR="000A723D" w:rsidRDefault="000A723D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dysponuję potencjałem technicznym i osobami zdolnymi do wykonania zamówienia publicznego.</w:t>
      </w:r>
    </w:p>
    <w:p w:rsidR="005D3BDF" w:rsidRDefault="005D3BDF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realizacji zamówienia zobowiązuję się</w:t>
      </w:r>
      <w:r w:rsidR="001A14E5">
        <w:rPr>
          <w:rFonts w:ascii="Times New Roman" w:hAnsi="Times New Roman"/>
        </w:rPr>
        <w:t xml:space="preserve"> do spełnienia zamieszczonych w </w:t>
      </w:r>
      <w:r>
        <w:rPr>
          <w:rFonts w:ascii="Times New Roman" w:hAnsi="Times New Roman"/>
        </w:rPr>
        <w:t xml:space="preserve">zapytaniu ofertowym zapisów dotyczących </w:t>
      </w:r>
      <w:r w:rsidRPr="001A31B3">
        <w:rPr>
          <w:rFonts w:ascii="Times New Roman" w:hAnsi="Times New Roman"/>
          <w:b/>
        </w:rPr>
        <w:t>klauzuli społecznej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oraz przekazania informacji o przestrzeganiu podstawowych standardów pracy Międzynarodowej Organizacji Pracy (MOP) </w:t>
      </w:r>
      <w:r w:rsidR="00ED6ABC">
        <w:rPr>
          <w:rFonts w:ascii="Times New Roman" w:hAnsi="Times New Roman"/>
        </w:rPr>
        <w:t>w dniu odbioru każdego z etapów realizacji przedmiotu zamówienia</w:t>
      </w:r>
      <w:r>
        <w:rPr>
          <w:rFonts w:ascii="Times New Roman" w:hAnsi="Times New Roman"/>
        </w:rPr>
        <w:t>.</w:t>
      </w:r>
    </w:p>
    <w:p w:rsidR="006E7CC9" w:rsidRDefault="006E7CC9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Akceptuję fakt, że Zamawiający może odstąpić od umowy w razie wystąpienia istotnej zmiany okoliczności powodującej, że wykonanie przedmiotu umowy nie leży w interesie publicznym, czego nie można było przewidzieć w chwili zawarcia umowy.</w:t>
      </w:r>
    </w:p>
    <w:p w:rsidR="00AF3D42" w:rsidRDefault="00AF3D42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przenoszę na Zamawiającego prawa autorskie do wytworzonego przedmiotu zamówienia. Przewidywany okres korzystania z autorskich praw majątkowych wynosi 10 lat.</w:t>
      </w:r>
    </w:p>
    <w:p w:rsidR="00ED6ABC" w:rsidRDefault="00ED6ABC" w:rsidP="004F32E4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wysłałam/em wszystkie niezbędne informacje w celu sporządzenia oferty cenowej.</w:t>
      </w:r>
    </w:p>
    <w:p w:rsidR="00C55DCF" w:rsidRPr="005D3FBF" w:rsidRDefault="00EA7EF0" w:rsidP="00EA7EF0">
      <w:pPr>
        <w:pStyle w:val="Bezodstpw"/>
        <w:numPr>
          <w:ilvl w:val="0"/>
          <w:numId w:val="1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</w:t>
      </w:r>
      <w:r w:rsidR="00F41CCA">
        <w:rPr>
          <w:rFonts w:ascii="Times New Roman" w:hAnsi="Times New Roman"/>
        </w:rPr>
        <w:t>wiadczam, że oferta jest waż</w:t>
      </w:r>
      <w:r w:rsidR="00A5667E">
        <w:rPr>
          <w:rFonts w:ascii="Times New Roman" w:hAnsi="Times New Roman"/>
        </w:rPr>
        <w:t>na i niezmienna do dnia ……………………………………………</w:t>
      </w:r>
    </w:p>
    <w:p w:rsidR="00C55DCF" w:rsidRDefault="00C55DCF" w:rsidP="00C55DCF">
      <w:pPr>
        <w:pStyle w:val="Bezodstpw"/>
        <w:tabs>
          <w:tab w:val="left" w:leader="dot" w:pos="382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5DCF" w:rsidRPr="006E7CC9" w:rsidRDefault="00C55DCF" w:rsidP="006E7CC9">
      <w:pPr>
        <w:pStyle w:val="Bezodstpw"/>
        <w:tabs>
          <w:tab w:val="left" w:leader="dot" w:pos="3402"/>
        </w:tabs>
        <w:jc w:val="right"/>
        <w:rPr>
          <w:rFonts w:ascii="Times New Roman" w:hAnsi="Times New Roman"/>
          <w:sz w:val="16"/>
        </w:rPr>
      </w:pPr>
      <w:r w:rsidRPr="00C55DCF">
        <w:rPr>
          <w:rFonts w:ascii="Times New Roman" w:hAnsi="Times New Roman"/>
          <w:sz w:val="16"/>
        </w:rPr>
        <w:t>(podpis i pieczątka Wykonawcy lub osoby upoważnionej)</w:t>
      </w:r>
    </w:p>
    <w:sectPr w:rsidR="00C55DCF" w:rsidRPr="006E7C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36" w:rsidRDefault="00D43536" w:rsidP="008078F0">
      <w:pPr>
        <w:spacing w:after="0" w:line="240" w:lineRule="auto"/>
      </w:pPr>
      <w:r>
        <w:separator/>
      </w:r>
    </w:p>
  </w:endnote>
  <w:endnote w:type="continuationSeparator" w:id="0">
    <w:p w:rsidR="00D43536" w:rsidRDefault="00D43536" w:rsidP="008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3C" w:rsidRDefault="007352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4A2">
      <w:rPr>
        <w:noProof/>
      </w:rPr>
      <w:t>3</w:t>
    </w:r>
    <w:r>
      <w:fldChar w:fldCharType="end"/>
    </w:r>
  </w:p>
  <w:p w:rsidR="0073523C" w:rsidRDefault="00735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36" w:rsidRDefault="00D43536" w:rsidP="008078F0">
      <w:pPr>
        <w:spacing w:after="0" w:line="240" w:lineRule="auto"/>
      </w:pPr>
      <w:r>
        <w:separator/>
      </w:r>
    </w:p>
  </w:footnote>
  <w:footnote w:type="continuationSeparator" w:id="0">
    <w:p w:rsidR="00D43536" w:rsidRDefault="00D43536" w:rsidP="008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41B"/>
    <w:multiLevelType w:val="hybridMultilevel"/>
    <w:tmpl w:val="745EAEA2"/>
    <w:lvl w:ilvl="0" w:tplc="8A50B7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597AE6"/>
    <w:multiLevelType w:val="hybridMultilevel"/>
    <w:tmpl w:val="90DE1A9A"/>
    <w:lvl w:ilvl="0" w:tplc="D4520D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7327"/>
    <w:multiLevelType w:val="hybridMultilevel"/>
    <w:tmpl w:val="4DF4EBA2"/>
    <w:lvl w:ilvl="0" w:tplc="B5D2EB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C546CD"/>
    <w:multiLevelType w:val="hybridMultilevel"/>
    <w:tmpl w:val="76AAD90C"/>
    <w:lvl w:ilvl="0" w:tplc="61FEAB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03322"/>
    <w:multiLevelType w:val="hybridMultilevel"/>
    <w:tmpl w:val="B16E6818"/>
    <w:lvl w:ilvl="0" w:tplc="757C87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005B98"/>
    <w:multiLevelType w:val="hybridMultilevel"/>
    <w:tmpl w:val="C7DCE84A"/>
    <w:lvl w:ilvl="0" w:tplc="E6AE69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687"/>
    <w:multiLevelType w:val="hybridMultilevel"/>
    <w:tmpl w:val="C83C40EE"/>
    <w:lvl w:ilvl="0" w:tplc="09E2A0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9924C3"/>
    <w:multiLevelType w:val="hybridMultilevel"/>
    <w:tmpl w:val="55F4F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49ED"/>
    <w:multiLevelType w:val="hybridMultilevel"/>
    <w:tmpl w:val="876CD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3141A7"/>
    <w:multiLevelType w:val="hybridMultilevel"/>
    <w:tmpl w:val="C83C40EE"/>
    <w:lvl w:ilvl="0" w:tplc="09E2A0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0354C97"/>
    <w:multiLevelType w:val="hybridMultilevel"/>
    <w:tmpl w:val="2F8ED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0865"/>
    <w:multiLevelType w:val="hybridMultilevel"/>
    <w:tmpl w:val="5BF892DE"/>
    <w:lvl w:ilvl="0" w:tplc="FC7242F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1B7A3C"/>
    <w:multiLevelType w:val="hybridMultilevel"/>
    <w:tmpl w:val="29F05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521EF"/>
    <w:multiLevelType w:val="hybridMultilevel"/>
    <w:tmpl w:val="7F6A74A0"/>
    <w:lvl w:ilvl="0" w:tplc="A69400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D9B20F1"/>
    <w:multiLevelType w:val="hybridMultilevel"/>
    <w:tmpl w:val="EB76A522"/>
    <w:lvl w:ilvl="0" w:tplc="895AE11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2E6CFC"/>
    <w:multiLevelType w:val="hybridMultilevel"/>
    <w:tmpl w:val="B3706294"/>
    <w:lvl w:ilvl="0" w:tplc="0415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8BF0BD5"/>
    <w:multiLevelType w:val="hybridMultilevel"/>
    <w:tmpl w:val="C958B2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053C24"/>
    <w:multiLevelType w:val="hybridMultilevel"/>
    <w:tmpl w:val="C586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003"/>
    <w:multiLevelType w:val="hybridMultilevel"/>
    <w:tmpl w:val="53DCA0A0"/>
    <w:lvl w:ilvl="0" w:tplc="2E7E2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28150B"/>
    <w:multiLevelType w:val="hybridMultilevel"/>
    <w:tmpl w:val="B532EF6A"/>
    <w:lvl w:ilvl="0" w:tplc="8B1C1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A1D2819"/>
    <w:multiLevelType w:val="hybridMultilevel"/>
    <w:tmpl w:val="77A21E60"/>
    <w:lvl w:ilvl="0" w:tplc="12A4A4D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E5D386B"/>
    <w:multiLevelType w:val="hybridMultilevel"/>
    <w:tmpl w:val="ED8A4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0D0E"/>
    <w:multiLevelType w:val="hybridMultilevel"/>
    <w:tmpl w:val="9AC61906"/>
    <w:lvl w:ilvl="0" w:tplc="517A41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A153EEE"/>
    <w:multiLevelType w:val="hybridMultilevel"/>
    <w:tmpl w:val="CE760144"/>
    <w:lvl w:ilvl="0" w:tplc="DD4C4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63DA4"/>
    <w:multiLevelType w:val="hybridMultilevel"/>
    <w:tmpl w:val="C83C40EE"/>
    <w:lvl w:ilvl="0" w:tplc="09E2A0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F44B05"/>
    <w:multiLevelType w:val="hybridMultilevel"/>
    <w:tmpl w:val="87D0C5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4"/>
  </w:num>
  <w:num w:numId="7">
    <w:abstractNumId w:val="22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20"/>
  </w:num>
  <w:num w:numId="15">
    <w:abstractNumId w:val="24"/>
  </w:num>
  <w:num w:numId="16">
    <w:abstractNumId w:val="0"/>
  </w:num>
  <w:num w:numId="17">
    <w:abstractNumId w:val="6"/>
  </w:num>
  <w:num w:numId="18">
    <w:abstractNumId w:val="17"/>
  </w:num>
  <w:num w:numId="19">
    <w:abstractNumId w:val="25"/>
  </w:num>
  <w:num w:numId="20">
    <w:abstractNumId w:val="8"/>
  </w:num>
  <w:num w:numId="21">
    <w:abstractNumId w:val="2"/>
  </w:num>
  <w:num w:numId="22">
    <w:abstractNumId w:val="16"/>
  </w:num>
  <w:num w:numId="23">
    <w:abstractNumId w:val="10"/>
  </w:num>
  <w:num w:numId="24">
    <w:abstractNumId w:val="7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8A"/>
    <w:rsid w:val="00020409"/>
    <w:rsid w:val="000464D3"/>
    <w:rsid w:val="000A33D1"/>
    <w:rsid w:val="000A723D"/>
    <w:rsid w:val="000C1678"/>
    <w:rsid w:val="001050D7"/>
    <w:rsid w:val="00121759"/>
    <w:rsid w:val="001264AA"/>
    <w:rsid w:val="00143BFB"/>
    <w:rsid w:val="0017035C"/>
    <w:rsid w:val="00187551"/>
    <w:rsid w:val="001A14E5"/>
    <w:rsid w:val="001A3140"/>
    <w:rsid w:val="001A31B3"/>
    <w:rsid w:val="001C3C28"/>
    <w:rsid w:val="002064C8"/>
    <w:rsid w:val="00226B8A"/>
    <w:rsid w:val="00272715"/>
    <w:rsid w:val="00272DB8"/>
    <w:rsid w:val="002B4E0D"/>
    <w:rsid w:val="002F5759"/>
    <w:rsid w:val="003305CC"/>
    <w:rsid w:val="00334721"/>
    <w:rsid w:val="0033599B"/>
    <w:rsid w:val="0037177F"/>
    <w:rsid w:val="003C76CF"/>
    <w:rsid w:val="003F3525"/>
    <w:rsid w:val="003F47D8"/>
    <w:rsid w:val="004242B2"/>
    <w:rsid w:val="004614A2"/>
    <w:rsid w:val="0047607D"/>
    <w:rsid w:val="004F32E4"/>
    <w:rsid w:val="00504ABB"/>
    <w:rsid w:val="00507EE2"/>
    <w:rsid w:val="00517152"/>
    <w:rsid w:val="00531221"/>
    <w:rsid w:val="00536524"/>
    <w:rsid w:val="00537C32"/>
    <w:rsid w:val="00567652"/>
    <w:rsid w:val="0059341B"/>
    <w:rsid w:val="005B5C33"/>
    <w:rsid w:val="005C6A03"/>
    <w:rsid w:val="005D3BDF"/>
    <w:rsid w:val="005D3FBF"/>
    <w:rsid w:val="005E3621"/>
    <w:rsid w:val="006604C0"/>
    <w:rsid w:val="006A6935"/>
    <w:rsid w:val="006A7072"/>
    <w:rsid w:val="006C4059"/>
    <w:rsid w:val="006E1690"/>
    <w:rsid w:val="006E7CC9"/>
    <w:rsid w:val="0073523C"/>
    <w:rsid w:val="0077360F"/>
    <w:rsid w:val="007D70C1"/>
    <w:rsid w:val="008078F0"/>
    <w:rsid w:val="008647E0"/>
    <w:rsid w:val="008B629D"/>
    <w:rsid w:val="009062EF"/>
    <w:rsid w:val="009203F6"/>
    <w:rsid w:val="009661EF"/>
    <w:rsid w:val="009A03F6"/>
    <w:rsid w:val="009D4AB8"/>
    <w:rsid w:val="009E292D"/>
    <w:rsid w:val="00A13B56"/>
    <w:rsid w:val="00A4615A"/>
    <w:rsid w:val="00A5667E"/>
    <w:rsid w:val="00AB6702"/>
    <w:rsid w:val="00AF3D42"/>
    <w:rsid w:val="00B06F35"/>
    <w:rsid w:val="00B14235"/>
    <w:rsid w:val="00B24070"/>
    <w:rsid w:val="00B54F2A"/>
    <w:rsid w:val="00B802BE"/>
    <w:rsid w:val="00C0145E"/>
    <w:rsid w:val="00C55DCF"/>
    <w:rsid w:val="00D43536"/>
    <w:rsid w:val="00D66384"/>
    <w:rsid w:val="00E00C96"/>
    <w:rsid w:val="00E24E88"/>
    <w:rsid w:val="00E63B40"/>
    <w:rsid w:val="00EA7EF0"/>
    <w:rsid w:val="00ED6ABC"/>
    <w:rsid w:val="00ED7432"/>
    <w:rsid w:val="00F41CCA"/>
    <w:rsid w:val="00F64DB9"/>
    <w:rsid w:val="00F71B8A"/>
    <w:rsid w:val="00FB5976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4244-4485-41CC-A5BB-418C9EE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F352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3F3525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3F3525"/>
    <w:pPr>
      <w:ind w:left="720"/>
      <w:contextualSpacing/>
    </w:pPr>
  </w:style>
  <w:style w:type="character" w:styleId="Hipercze">
    <w:name w:val="Hyperlink"/>
    <w:rsid w:val="0018755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78F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078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8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8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23C"/>
  </w:style>
  <w:style w:type="paragraph" w:styleId="Stopka">
    <w:name w:val="footer"/>
    <w:basedOn w:val="Normalny"/>
    <w:link w:val="StopkaZnak"/>
    <w:uiPriority w:val="99"/>
    <w:unhideWhenUsed/>
    <w:rsid w:val="007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23C"/>
  </w:style>
  <w:style w:type="paragraph" w:styleId="Tekstdymka">
    <w:name w:val="Balloon Text"/>
    <w:basedOn w:val="Normalny"/>
    <w:link w:val="TekstdymkaZnak"/>
    <w:uiPriority w:val="99"/>
    <w:semiHidden/>
    <w:unhideWhenUsed/>
    <w:rsid w:val="0073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523C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5B5C33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Akapitzlist3">
    <w:name w:val="Akapit z listą3"/>
    <w:basedOn w:val="Normalny"/>
    <w:rsid w:val="00517152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ny"/>
    <w:rsid w:val="005E3621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zykP\Documents\Zam&#243;wienia%20publiczne\2017\2.%20Zapytanie%20ofertowe\21_RN_2017%20-%20Wz&#243;r%20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21_RN_2017 - Wzór oferty</Template>
  <TotalTime>126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Piotr</dc:creator>
  <cp:keywords/>
  <dc:description/>
  <cp:lastModifiedBy>Michalczyk Anna</cp:lastModifiedBy>
  <cp:revision>25</cp:revision>
  <cp:lastPrinted>2017-04-24T08:58:00Z</cp:lastPrinted>
  <dcterms:created xsi:type="dcterms:W3CDTF">2017-04-04T08:45:00Z</dcterms:created>
  <dcterms:modified xsi:type="dcterms:W3CDTF">2017-04-25T07:28:00Z</dcterms:modified>
</cp:coreProperties>
</file>