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D" w:rsidRPr="007725F1" w:rsidRDefault="00642A0D" w:rsidP="007725F1">
      <w:pPr>
        <w:spacing w:after="0" w:line="300" w:lineRule="exact"/>
        <w:ind w:left="5664" w:firstLine="708"/>
        <w:rPr>
          <w:rFonts w:ascii="Times New Roman" w:hAnsi="Times New Roman"/>
        </w:rPr>
      </w:pPr>
      <w:r w:rsidRPr="007725F1">
        <w:rPr>
          <w:rFonts w:ascii="Times New Roman" w:hAnsi="Times New Roman"/>
        </w:rPr>
        <w:t>Załącznik nr 1</w:t>
      </w:r>
      <w:r w:rsidR="00071FDC" w:rsidRPr="007725F1">
        <w:rPr>
          <w:rFonts w:ascii="Times New Roman" w:hAnsi="Times New Roman"/>
        </w:rPr>
        <w:t>.2</w:t>
      </w:r>
      <w:r w:rsidRPr="007725F1">
        <w:rPr>
          <w:rFonts w:ascii="Times New Roman" w:hAnsi="Times New Roman"/>
        </w:rPr>
        <w:t xml:space="preserve"> do SIWZ</w:t>
      </w:r>
    </w:p>
    <w:p w:rsidR="00642A0D" w:rsidRPr="007725F1" w:rsidRDefault="00642A0D" w:rsidP="007725F1">
      <w:pPr>
        <w:spacing w:after="0" w:line="300" w:lineRule="exact"/>
        <w:jc w:val="right"/>
        <w:rPr>
          <w:rFonts w:ascii="Times New Roman" w:hAnsi="Times New Roman"/>
          <w:b/>
          <w:spacing w:val="2"/>
        </w:rPr>
      </w:pPr>
      <w:r w:rsidRPr="007725F1">
        <w:rPr>
          <w:rFonts w:ascii="Times New Roman" w:hAnsi="Times New Roman"/>
        </w:rPr>
        <w:t xml:space="preserve">                                                                                                            Nr sprawy:18</w:t>
      </w:r>
      <w:r w:rsidR="00D149B0" w:rsidRPr="007725F1">
        <w:rPr>
          <w:rFonts w:ascii="Times New Roman" w:hAnsi="Times New Roman"/>
        </w:rPr>
        <w:t>/POPT</w:t>
      </w:r>
      <w:r w:rsidRPr="007725F1">
        <w:rPr>
          <w:rFonts w:ascii="Times New Roman" w:hAnsi="Times New Roman"/>
        </w:rPr>
        <w:t>/BA/PN/2017</w:t>
      </w:r>
    </w:p>
    <w:p w:rsidR="00A51475" w:rsidRPr="007725F1" w:rsidRDefault="00071FDC" w:rsidP="007725F1">
      <w:pPr>
        <w:spacing w:after="0" w:line="300" w:lineRule="exact"/>
        <w:rPr>
          <w:rFonts w:ascii="Times New Roman" w:hAnsi="Times New Roman"/>
          <w:b/>
          <w:spacing w:val="2"/>
        </w:rPr>
      </w:pPr>
      <w:r w:rsidRPr="007725F1">
        <w:rPr>
          <w:rFonts w:ascii="Times New Roman" w:hAnsi="Times New Roman"/>
          <w:b/>
          <w:spacing w:val="2"/>
        </w:rPr>
        <w:t xml:space="preserve">                                                  </w:t>
      </w:r>
    </w:p>
    <w:p w:rsidR="00067500" w:rsidRDefault="007725F1" w:rsidP="007725F1">
      <w:pPr>
        <w:spacing w:after="0" w:line="300" w:lineRule="exact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7725F1">
        <w:rPr>
          <w:rFonts w:ascii="Times New Roman" w:hAnsi="Times New Roman"/>
          <w:b/>
          <w:spacing w:val="2"/>
          <w:sz w:val="28"/>
          <w:szCs w:val="28"/>
        </w:rPr>
        <w:t>Opis przedmiotu zamówienia</w:t>
      </w:r>
      <w:r w:rsidR="00A04D78">
        <w:rPr>
          <w:rFonts w:ascii="Times New Roman" w:hAnsi="Times New Roman"/>
          <w:b/>
          <w:spacing w:val="2"/>
          <w:sz w:val="28"/>
          <w:szCs w:val="28"/>
        </w:rPr>
        <w:t xml:space="preserve"> – Część II</w:t>
      </w:r>
      <w:r w:rsidR="00E50F78">
        <w:rPr>
          <w:rFonts w:ascii="Times New Roman" w:hAnsi="Times New Roman"/>
          <w:b/>
          <w:spacing w:val="2"/>
          <w:sz w:val="28"/>
          <w:szCs w:val="28"/>
        </w:rPr>
        <w:t xml:space="preserve"> – zmieniony dnia 02 – 02 – 2018 r.</w:t>
      </w:r>
    </w:p>
    <w:p w:rsidR="00642A0D" w:rsidRPr="007725F1" w:rsidRDefault="00A04D78" w:rsidP="007725F1">
      <w:pPr>
        <w:spacing w:after="0" w:line="300" w:lineRule="exact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067500" w:rsidRPr="0032430B" w:rsidRDefault="00067500" w:rsidP="00067500">
      <w:pPr>
        <w:tabs>
          <w:tab w:val="left" w:pos="3780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32430B">
        <w:rPr>
          <w:rFonts w:ascii="Times New Roman" w:hAnsi="Times New Roman"/>
          <w:b/>
        </w:rPr>
        <w:t>Zakup i dostawa tuszy, tonerów oraz materiałów eksploatacyjny</w:t>
      </w:r>
      <w:r>
        <w:rPr>
          <w:rFonts w:ascii="Times New Roman" w:hAnsi="Times New Roman"/>
          <w:b/>
        </w:rPr>
        <w:t>ch do urządzeń biurowych dla do urządzeń wielofunkcyjnych na potrzeby Głównego Urzędu Statystycznego, w tym do realizacji projektu współfinansowanego z Programu Operacyjnego Pomoc Techniczna 2014-2020</w:t>
      </w:r>
    </w:p>
    <w:p w:rsidR="00BD011C" w:rsidRDefault="00BD011C" w:rsidP="007725F1">
      <w:pPr>
        <w:spacing w:after="0" w:line="300" w:lineRule="exact"/>
        <w:jc w:val="center"/>
        <w:rPr>
          <w:rFonts w:ascii="Times New Roman" w:hAnsi="Times New Roman"/>
          <w:b/>
          <w:spacing w:val="2"/>
        </w:rPr>
      </w:pPr>
    </w:p>
    <w:p w:rsidR="007725F1" w:rsidRDefault="007725F1" w:rsidP="007725F1">
      <w:pPr>
        <w:spacing w:after="0" w:line="300" w:lineRule="exact"/>
        <w:jc w:val="center"/>
        <w:rPr>
          <w:rFonts w:ascii="Times New Roman" w:hAnsi="Times New Roman"/>
          <w:b/>
          <w:spacing w:val="2"/>
        </w:rPr>
      </w:pPr>
    </w:p>
    <w:p w:rsidR="007725F1" w:rsidRPr="007725F1" w:rsidRDefault="007725F1" w:rsidP="007725F1">
      <w:pPr>
        <w:spacing w:after="120" w:line="240" w:lineRule="auto"/>
        <w:ind w:left="284" w:firstLine="16"/>
        <w:jc w:val="both"/>
        <w:rPr>
          <w:rFonts w:ascii="Times New Roman" w:hAnsi="Times New Roman"/>
          <w:b/>
          <w:i/>
          <w:sz w:val="24"/>
          <w:szCs w:val="24"/>
        </w:rPr>
      </w:pPr>
      <w:r w:rsidRPr="007725F1">
        <w:rPr>
          <w:rFonts w:ascii="Times New Roman" w:hAnsi="Times New Roman"/>
          <w:b/>
          <w:i/>
          <w:sz w:val="24"/>
          <w:szCs w:val="24"/>
        </w:rPr>
        <w:t>Część II – Zakup i dostawa tuszy, tonerów oraz materiałów eksplo</w:t>
      </w:r>
      <w:r w:rsidR="00067500">
        <w:rPr>
          <w:rFonts w:ascii="Times New Roman" w:hAnsi="Times New Roman"/>
          <w:b/>
          <w:i/>
          <w:sz w:val="24"/>
          <w:szCs w:val="24"/>
        </w:rPr>
        <w:t>atacyjnych do urządzeń wielofunkcyjnych</w:t>
      </w:r>
      <w:r w:rsidRPr="007725F1">
        <w:rPr>
          <w:rFonts w:ascii="Times New Roman" w:hAnsi="Times New Roman"/>
          <w:b/>
          <w:i/>
        </w:rPr>
        <w:t>.</w:t>
      </w:r>
    </w:p>
    <w:p w:rsidR="007725F1" w:rsidRPr="007725F1" w:rsidRDefault="007725F1" w:rsidP="007725F1">
      <w:pPr>
        <w:spacing w:after="0" w:line="300" w:lineRule="exact"/>
        <w:jc w:val="center"/>
        <w:rPr>
          <w:rFonts w:ascii="Times New Roman" w:hAnsi="Times New Roman"/>
          <w:b/>
          <w:spacing w:val="2"/>
        </w:rPr>
      </w:pPr>
    </w:p>
    <w:p w:rsidR="007E508B" w:rsidRPr="007725F1" w:rsidRDefault="007E508B" w:rsidP="007725F1">
      <w:pPr>
        <w:pStyle w:val="Akapitzlist"/>
        <w:numPr>
          <w:ilvl w:val="0"/>
          <w:numId w:val="36"/>
        </w:numPr>
        <w:spacing w:line="300" w:lineRule="exact"/>
        <w:ind w:left="426" w:hanging="426"/>
        <w:jc w:val="both"/>
        <w:rPr>
          <w:b/>
          <w:sz w:val="22"/>
          <w:szCs w:val="22"/>
        </w:rPr>
      </w:pPr>
      <w:r w:rsidRPr="007725F1">
        <w:rPr>
          <w:sz w:val="22"/>
          <w:szCs w:val="22"/>
        </w:rPr>
        <w:t>Przedmiotem</w:t>
      </w:r>
      <w:r w:rsidRPr="007725F1">
        <w:rPr>
          <w:spacing w:val="2"/>
          <w:sz w:val="22"/>
          <w:szCs w:val="22"/>
        </w:rPr>
        <w:t xml:space="preserve"> zamówienia jest: zaku</w:t>
      </w:r>
      <w:r w:rsidR="00071FDC" w:rsidRPr="007725F1">
        <w:rPr>
          <w:spacing w:val="2"/>
          <w:sz w:val="22"/>
          <w:szCs w:val="22"/>
        </w:rPr>
        <w:t>p i dostawa</w:t>
      </w:r>
      <w:r w:rsidRPr="007725F1">
        <w:rPr>
          <w:spacing w:val="2"/>
          <w:sz w:val="22"/>
          <w:szCs w:val="22"/>
        </w:rPr>
        <w:t xml:space="preserve"> materiałów eksploatacyjnych </w:t>
      </w:r>
      <w:r w:rsidR="001201AD" w:rsidRPr="007725F1">
        <w:rPr>
          <w:spacing w:val="2"/>
          <w:sz w:val="22"/>
          <w:szCs w:val="22"/>
        </w:rPr>
        <w:t xml:space="preserve">do urządzeń wielofunkcyjnych </w:t>
      </w:r>
      <w:r w:rsidR="00071FDC" w:rsidRPr="007725F1">
        <w:rPr>
          <w:spacing w:val="2"/>
          <w:sz w:val="22"/>
          <w:szCs w:val="22"/>
        </w:rPr>
        <w:t>(zestawienie liczby materiałów eksplo</w:t>
      </w:r>
      <w:r w:rsidR="001201AD" w:rsidRPr="007725F1">
        <w:rPr>
          <w:spacing w:val="2"/>
          <w:sz w:val="22"/>
          <w:szCs w:val="22"/>
        </w:rPr>
        <w:t xml:space="preserve">atacyjnych do urządzeń wielofunkcyjnych </w:t>
      </w:r>
      <w:r w:rsidR="00071FDC" w:rsidRPr="007725F1">
        <w:rPr>
          <w:spacing w:val="2"/>
          <w:sz w:val="22"/>
          <w:szCs w:val="22"/>
        </w:rPr>
        <w:t xml:space="preserve"> przedstawia Tabela nr 2).   </w:t>
      </w:r>
    </w:p>
    <w:p w:rsidR="00BD011C" w:rsidRPr="007725F1" w:rsidRDefault="00BD011C" w:rsidP="007725F1">
      <w:pPr>
        <w:pStyle w:val="Akapitzlist"/>
        <w:numPr>
          <w:ilvl w:val="0"/>
          <w:numId w:val="36"/>
        </w:numPr>
        <w:spacing w:line="300" w:lineRule="exact"/>
        <w:ind w:left="426" w:hanging="426"/>
        <w:jc w:val="both"/>
        <w:rPr>
          <w:b/>
          <w:sz w:val="22"/>
          <w:szCs w:val="22"/>
        </w:rPr>
      </w:pPr>
      <w:r w:rsidRPr="007725F1">
        <w:rPr>
          <w:sz w:val="22"/>
          <w:szCs w:val="22"/>
        </w:rPr>
        <w:t>Wykonawca zobowiązany jest udzielić na materiały eksploatacyjne gwarancji na okres realizacji umowy oraz 12 miesięcy na tonery i 24 miesiące na bębny po jej zakończeniu, liczony od dnia ostatniej dostawy, zgodnie ze złożoną ofertą.</w:t>
      </w:r>
      <w:r w:rsidR="00421DE4" w:rsidRPr="007725F1">
        <w:rPr>
          <w:sz w:val="22"/>
          <w:szCs w:val="22"/>
        </w:rPr>
        <w:t xml:space="preserve"> Przez dzień ostatniej dostawy rozumie się dzień zakończenia realizacji złożonych przez Zamawiającego zamówień jednostkowych ,dostarczonych w  całości zamówionych materiałów eksploatacyjnych do siedziby Zamawiającego potwierdzony protokołem odbioru. </w:t>
      </w:r>
      <w:r w:rsidRPr="007725F1">
        <w:rPr>
          <w:sz w:val="22"/>
          <w:szCs w:val="22"/>
        </w:rPr>
        <w:t>W przypadku wypowiedzenia umowy termin gwarancji będzie liczony od dnia wypowiedzenia umowy.</w:t>
      </w:r>
    </w:p>
    <w:p w:rsidR="00BD011C" w:rsidRPr="007725F1" w:rsidRDefault="00BD011C" w:rsidP="007725F1">
      <w:pPr>
        <w:pStyle w:val="Akapitzlist"/>
        <w:numPr>
          <w:ilvl w:val="0"/>
          <w:numId w:val="36"/>
        </w:numPr>
        <w:spacing w:line="300" w:lineRule="exact"/>
        <w:ind w:left="426" w:hanging="426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>W</w:t>
      </w:r>
      <w:r w:rsidR="00071FDC" w:rsidRPr="007725F1">
        <w:rPr>
          <w:rFonts w:eastAsiaTheme="majorEastAsia"/>
          <w:color w:val="000000" w:themeColor="text1"/>
          <w:sz w:val="22"/>
          <w:szCs w:val="22"/>
        </w:rPr>
        <w:t>ykonawca deklaruje (zapewnia)</w:t>
      </w:r>
      <w:r w:rsidRPr="007725F1">
        <w:rPr>
          <w:rFonts w:eastAsiaTheme="majorEastAsia"/>
          <w:color w:val="000000" w:themeColor="text1"/>
          <w:sz w:val="22"/>
          <w:szCs w:val="22"/>
        </w:rPr>
        <w:t>, że dostarczane przez niego materiały eksploatacyjne  są produkowane  jako fabrycznie nowe, wolne od wad technicznych i prawnych, dopuszczone do obrotu, dobrej jakości.</w:t>
      </w:r>
    </w:p>
    <w:p w:rsidR="00BD011C" w:rsidRPr="007725F1" w:rsidRDefault="00BD011C" w:rsidP="007725F1">
      <w:pPr>
        <w:pStyle w:val="Akapitzlist"/>
        <w:numPr>
          <w:ilvl w:val="0"/>
          <w:numId w:val="36"/>
        </w:numPr>
        <w:spacing w:line="300" w:lineRule="exact"/>
        <w:ind w:left="426" w:hanging="426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 xml:space="preserve">Dopuszcza się oferowanie równoważnych materiałów eksploatacyjnych pod warunkiem, że będą to materiały w szczególności: 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>o parametrach techniczno-jakościowych nie gorszych niż właściwe d</w:t>
      </w:r>
      <w:r w:rsidR="00CD447B" w:rsidRPr="007725F1">
        <w:rPr>
          <w:rFonts w:eastAsiaTheme="majorEastAsia"/>
          <w:color w:val="000000" w:themeColor="text1"/>
          <w:sz w:val="22"/>
          <w:szCs w:val="22"/>
        </w:rPr>
        <w:t xml:space="preserve">la określonej klasy </w:t>
      </w:r>
      <w:r w:rsidRPr="007725F1">
        <w:rPr>
          <w:rFonts w:eastAsiaTheme="majorEastAsia"/>
          <w:color w:val="000000" w:themeColor="text1"/>
          <w:sz w:val="22"/>
          <w:szCs w:val="22"/>
        </w:rPr>
        <w:t>materiałów oryginalnych pochodzące z bieżącej produkcji, wytworzone seryjnie w cyklu produkcyjnym,</w:t>
      </w:r>
    </w:p>
    <w:p w:rsidR="00BD011C" w:rsidRPr="007725F1" w:rsidRDefault="00453AF0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sz w:val="22"/>
          <w:szCs w:val="22"/>
        </w:rPr>
      </w:pPr>
      <w:r w:rsidRPr="007725F1">
        <w:rPr>
          <w:rFonts w:eastAsiaTheme="majorEastAsia"/>
          <w:sz w:val="22"/>
          <w:szCs w:val="22"/>
        </w:rPr>
        <w:t>pakowane hermetycznie</w:t>
      </w:r>
      <w:r w:rsidR="003D22AC" w:rsidRPr="007725F1">
        <w:rPr>
          <w:rFonts w:eastAsiaTheme="majorEastAsia"/>
          <w:sz w:val="22"/>
          <w:szCs w:val="22"/>
        </w:rPr>
        <w:t>, nie</w:t>
      </w:r>
      <w:r w:rsidR="00BD011C" w:rsidRPr="007725F1">
        <w:rPr>
          <w:rFonts w:eastAsiaTheme="majorEastAsia"/>
          <w:sz w:val="22"/>
          <w:szCs w:val="22"/>
        </w:rPr>
        <w:t>noszące śladów uszko</w:t>
      </w:r>
      <w:r w:rsidRPr="007725F1">
        <w:rPr>
          <w:rFonts w:eastAsiaTheme="majorEastAsia"/>
          <w:sz w:val="22"/>
          <w:szCs w:val="22"/>
        </w:rPr>
        <w:t>dzeń zewnętrznych oraz używania</w:t>
      </w:r>
      <w:r w:rsidR="00BD011C" w:rsidRPr="007725F1">
        <w:rPr>
          <w:rFonts w:eastAsiaTheme="majorEastAsia"/>
          <w:sz w:val="22"/>
          <w:szCs w:val="22"/>
        </w:rPr>
        <w:t>,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sz w:val="22"/>
          <w:szCs w:val="22"/>
        </w:rPr>
      </w:pPr>
      <w:r w:rsidRPr="007725F1">
        <w:rPr>
          <w:rFonts w:eastAsiaTheme="majorEastAsia"/>
          <w:sz w:val="22"/>
          <w:szCs w:val="22"/>
        </w:rPr>
        <w:t>któ</w:t>
      </w:r>
      <w:r w:rsidR="00421DE4" w:rsidRPr="007725F1">
        <w:rPr>
          <w:rFonts w:eastAsiaTheme="majorEastAsia"/>
          <w:sz w:val="22"/>
          <w:szCs w:val="22"/>
        </w:rPr>
        <w:t>rych wydajność jest zgodna ze złożoną ofert</w:t>
      </w:r>
      <w:r w:rsidR="007725F1" w:rsidRPr="007725F1">
        <w:rPr>
          <w:rFonts w:eastAsiaTheme="majorEastAsia"/>
          <w:sz w:val="22"/>
          <w:szCs w:val="22"/>
        </w:rPr>
        <w:t>ą wymaganą przez Zamawiającego</w:t>
      </w:r>
      <w:r w:rsidRPr="007725F1">
        <w:rPr>
          <w:rFonts w:eastAsiaTheme="majorEastAsia"/>
          <w:sz w:val="22"/>
          <w:szCs w:val="22"/>
        </w:rPr>
        <w:t>,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sz w:val="22"/>
          <w:szCs w:val="22"/>
        </w:rPr>
      </w:pPr>
      <w:r w:rsidRPr="007725F1">
        <w:rPr>
          <w:rFonts w:eastAsiaTheme="majorEastAsia"/>
          <w:sz w:val="22"/>
          <w:szCs w:val="22"/>
        </w:rPr>
        <w:t>które zapewn</w:t>
      </w:r>
      <w:r w:rsidR="006546B2" w:rsidRPr="007725F1">
        <w:rPr>
          <w:rFonts w:eastAsiaTheme="majorEastAsia"/>
          <w:sz w:val="22"/>
          <w:szCs w:val="22"/>
        </w:rPr>
        <w:t xml:space="preserve">iają jakość wydruku </w:t>
      </w:r>
      <w:r w:rsidR="007725F1" w:rsidRPr="007725F1">
        <w:rPr>
          <w:rFonts w:eastAsiaTheme="majorEastAsia"/>
          <w:sz w:val="22"/>
          <w:szCs w:val="22"/>
        </w:rPr>
        <w:t xml:space="preserve">nie gorszą </w:t>
      </w:r>
      <w:r w:rsidRPr="007725F1">
        <w:rPr>
          <w:rFonts w:eastAsiaTheme="majorEastAsia"/>
          <w:sz w:val="22"/>
          <w:szCs w:val="22"/>
        </w:rPr>
        <w:t>jak materiał oryginalny, zalecany przez producenta  sprzętu,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>które nie ograniczą pełnej</w:t>
      </w:r>
      <w:r w:rsidR="006546B2" w:rsidRPr="007725F1">
        <w:rPr>
          <w:rFonts w:eastAsiaTheme="majorEastAsia"/>
          <w:color w:val="000000" w:themeColor="text1"/>
          <w:sz w:val="22"/>
          <w:szCs w:val="22"/>
        </w:rPr>
        <w:t xml:space="preserve"> współpracy z programem sprzętu</w:t>
      </w:r>
      <w:r w:rsidRPr="007725F1">
        <w:rPr>
          <w:rFonts w:eastAsiaTheme="majorEastAsia"/>
          <w:color w:val="000000" w:themeColor="text1"/>
          <w:sz w:val="22"/>
          <w:szCs w:val="22"/>
        </w:rPr>
        <w:t xml:space="preserve"> monitorującym stan zasobników z tuszem lub tonerem,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 xml:space="preserve">nie mogą powodować ograniczeń funkcji i możliwości sprzętu oraz jakości wydruku wyspecyfikowanych w warunkach </w:t>
      </w:r>
      <w:r w:rsidR="00453AF0" w:rsidRPr="007725F1">
        <w:rPr>
          <w:rFonts w:eastAsiaTheme="majorEastAsia"/>
          <w:color w:val="000000" w:themeColor="text1"/>
          <w:sz w:val="22"/>
          <w:szCs w:val="22"/>
        </w:rPr>
        <w:t>technicznych producenta sprzętu</w:t>
      </w:r>
      <w:r w:rsidRPr="007725F1">
        <w:rPr>
          <w:rFonts w:eastAsiaTheme="majorEastAsia"/>
          <w:color w:val="000000" w:themeColor="text1"/>
          <w:sz w:val="22"/>
          <w:szCs w:val="22"/>
        </w:rPr>
        <w:t>,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>które w żadnym stopniu nie narusza praw patentowych ani innej własności intelektualnej,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>w których zastosowano toner/tusz dopasowany do pracy z danym urządzeniem,</w:t>
      </w:r>
    </w:p>
    <w:p w:rsidR="00BD011C" w:rsidRPr="007725F1" w:rsidRDefault="00BD011C" w:rsidP="007725F1">
      <w:pPr>
        <w:pStyle w:val="Akapitzlist"/>
        <w:numPr>
          <w:ilvl w:val="2"/>
          <w:numId w:val="34"/>
        </w:numPr>
        <w:spacing w:line="300" w:lineRule="exact"/>
        <w:ind w:left="709" w:hanging="142"/>
        <w:jc w:val="both"/>
        <w:rPr>
          <w:rFonts w:eastAsiaTheme="majorEastAsia"/>
          <w:color w:val="000000" w:themeColor="text1"/>
          <w:sz w:val="22"/>
          <w:szCs w:val="22"/>
        </w:rPr>
      </w:pPr>
      <w:r w:rsidRPr="007725F1">
        <w:rPr>
          <w:rFonts w:eastAsiaTheme="majorEastAsia"/>
          <w:color w:val="000000" w:themeColor="text1"/>
          <w:sz w:val="22"/>
          <w:szCs w:val="22"/>
        </w:rPr>
        <w:t>posiada znak firmowy ich producenta oraz etykiety identyfikujące dany produkt.</w:t>
      </w:r>
    </w:p>
    <w:p w:rsidR="00BD011C" w:rsidRPr="007725F1" w:rsidRDefault="00BD011C" w:rsidP="007725F1">
      <w:pPr>
        <w:pStyle w:val="Akapitzlist"/>
        <w:numPr>
          <w:ilvl w:val="0"/>
          <w:numId w:val="36"/>
        </w:numPr>
        <w:spacing w:line="300" w:lineRule="exact"/>
        <w:ind w:left="426" w:hanging="426"/>
        <w:jc w:val="both"/>
        <w:rPr>
          <w:rFonts w:eastAsiaTheme="majorEastAsia"/>
          <w:sz w:val="22"/>
          <w:szCs w:val="22"/>
        </w:rPr>
      </w:pPr>
      <w:r w:rsidRPr="007725F1">
        <w:rPr>
          <w:color w:val="000000" w:themeColor="text1"/>
          <w:sz w:val="22"/>
          <w:szCs w:val="22"/>
        </w:rPr>
        <w:t>Obudowy lub pojemniki towarów równoważnych zaopatrzone muszą być w</w:t>
      </w:r>
      <w:r w:rsidR="007A517E" w:rsidRPr="007725F1">
        <w:rPr>
          <w:color w:val="000000" w:themeColor="text1"/>
          <w:sz w:val="22"/>
          <w:szCs w:val="22"/>
        </w:rPr>
        <w:t> </w:t>
      </w:r>
      <w:r w:rsidRPr="007725F1">
        <w:rPr>
          <w:color w:val="000000" w:themeColor="text1"/>
          <w:sz w:val="22"/>
          <w:szCs w:val="22"/>
        </w:rPr>
        <w:t>trwałe (niezmywalne) oznakowania, jednoznacznie ide</w:t>
      </w:r>
      <w:r w:rsidR="00F3156C" w:rsidRPr="007725F1">
        <w:rPr>
          <w:color w:val="000000" w:themeColor="text1"/>
          <w:sz w:val="22"/>
          <w:szCs w:val="22"/>
        </w:rPr>
        <w:t>ntyfikujące dany produkt (</w:t>
      </w:r>
      <w:r w:rsidRPr="007725F1">
        <w:rPr>
          <w:color w:val="000000" w:themeColor="text1"/>
          <w:sz w:val="22"/>
          <w:szCs w:val="22"/>
        </w:rPr>
        <w:t>w tym termin jego ważności) i jego pochodzenie, w celu zagwarantowania identyfikacji produktu w przypadku reklamacji</w:t>
      </w:r>
      <w:r w:rsidRPr="007725F1">
        <w:rPr>
          <w:sz w:val="22"/>
          <w:szCs w:val="22"/>
        </w:rPr>
        <w:t>.</w:t>
      </w:r>
      <w:r w:rsidR="000C480E" w:rsidRPr="007725F1">
        <w:rPr>
          <w:sz w:val="22"/>
          <w:szCs w:val="22"/>
        </w:rPr>
        <w:t xml:space="preserve"> </w:t>
      </w:r>
      <w:r w:rsidR="000C480E" w:rsidRPr="007725F1">
        <w:rPr>
          <w:sz w:val="22"/>
          <w:szCs w:val="22"/>
        </w:rPr>
        <w:lastRenderedPageBreak/>
        <w:t>Zamawiający dopuszcza, aby data ważności była umieszczona na opakowaniu jednostkowym lub zbiorczym. W przypadku jeżeli producent nie zamieszcza oznaczenia terminu ważności towaru na opakowaniach, obudowach lub pojemnikach Zamawiający dopuszcza możliwość złożenia przez Wykonawcę oświadczenia woli w tym zakresie.</w:t>
      </w:r>
    </w:p>
    <w:p w:rsidR="00BD011C" w:rsidRPr="007725F1" w:rsidRDefault="00BD011C" w:rsidP="007725F1">
      <w:pPr>
        <w:pStyle w:val="Akapitzlist"/>
        <w:numPr>
          <w:ilvl w:val="0"/>
          <w:numId w:val="36"/>
        </w:numPr>
        <w:spacing w:line="300" w:lineRule="exact"/>
        <w:ind w:left="426" w:hanging="426"/>
        <w:jc w:val="both"/>
        <w:rPr>
          <w:b/>
          <w:sz w:val="22"/>
          <w:szCs w:val="22"/>
        </w:rPr>
      </w:pPr>
      <w:r w:rsidRPr="007725F1">
        <w:rPr>
          <w:sz w:val="22"/>
          <w:szCs w:val="22"/>
        </w:rPr>
        <w:t xml:space="preserve">Wykonawca zobowiązany jest dostarczyć materiały eksploatacyjne w stanie nowym </w:t>
      </w:r>
      <w:r w:rsidR="007725F1">
        <w:rPr>
          <w:sz w:val="22"/>
          <w:szCs w:val="22"/>
        </w:rPr>
        <w:br/>
      </w:r>
      <w:r w:rsidRPr="007725F1">
        <w:rPr>
          <w:sz w:val="22"/>
          <w:szCs w:val="22"/>
        </w:rPr>
        <w:t>i nieuszkodzonym na własny koszt i ryzyko , oraz dokona wyładunku do magazynu znajdującego się w sied</w:t>
      </w:r>
      <w:r w:rsidR="001201AD" w:rsidRPr="007725F1">
        <w:rPr>
          <w:sz w:val="22"/>
          <w:szCs w:val="22"/>
        </w:rPr>
        <w:t>zibie Zamawiającego w godzinach 9:00-</w:t>
      </w:r>
      <w:r w:rsidR="00413966" w:rsidRPr="007725F1">
        <w:rPr>
          <w:sz w:val="22"/>
          <w:szCs w:val="22"/>
        </w:rPr>
        <w:t>13</w:t>
      </w:r>
      <w:r w:rsidRPr="007725F1">
        <w:rPr>
          <w:sz w:val="22"/>
          <w:szCs w:val="22"/>
        </w:rPr>
        <w:t>:00, w dniach pracy Zamawiającego (dni robocze: poniedziałek-piątek, z</w:t>
      </w:r>
      <w:r w:rsidR="0012789D" w:rsidRPr="007725F1">
        <w:rPr>
          <w:sz w:val="22"/>
          <w:szCs w:val="22"/>
        </w:rPr>
        <w:t> </w:t>
      </w:r>
      <w:r w:rsidRPr="007725F1">
        <w:rPr>
          <w:sz w:val="22"/>
          <w:szCs w:val="22"/>
        </w:rPr>
        <w:t>wyłączeniem dni ustawowo wolnych od pracy).</w:t>
      </w:r>
    </w:p>
    <w:p w:rsidR="006546B2" w:rsidRPr="007725F1" w:rsidRDefault="00BD011C" w:rsidP="007725F1">
      <w:pPr>
        <w:pStyle w:val="Akapitzlist"/>
        <w:numPr>
          <w:ilvl w:val="0"/>
          <w:numId w:val="36"/>
        </w:numPr>
        <w:spacing w:line="300" w:lineRule="exact"/>
        <w:ind w:left="426" w:hanging="426"/>
        <w:jc w:val="both"/>
        <w:rPr>
          <w:b/>
          <w:sz w:val="22"/>
          <w:szCs w:val="22"/>
        </w:rPr>
      </w:pPr>
      <w:r w:rsidRPr="007725F1">
        <w:rPr>
          <w:spacing w:val="2"/>
          <w:sz w:val="22"/>
          <w:szCs w:val="22"/>
        </w:rPr>
        <w:t>Dostawy materiałów eksploatacyjnych odbywać</w:t>
      </w:r>
      <w:r w:rsidRPr="007725F1">
        <w:rPr>
          <w:sz w:val="22"/>
          <w:szCs w:val="22"/>
        </w:rPr>
        <w:t xml:space="preserve"> się będą sukcesywnie (w</w:t>
      </w:r>
      <w:r w:rsidR="0012789D" w:rsidRPr="007725F1">
        <w:rPr>
          <w:sz w:val="22"/>
          <w:szCs w:val="22"/>
        </w:rPr>
        <w:t> </w:t>
      </w:r>
      <w:r w:rsidRPr="007725F1">
        <w:rPr>
          <w:sz w:val="22"/>
          <w:szCs w:val="22"/>
        </w:rPr>
        <w:t>częściach) na podstawie zamówienia jednostkowego, wystawianego każdorazowo przez Zamawiającego (doręczonego za pośrednictwem poczty elektronicznej).</w:t>
      </w:r>
      <w:r w:rsidR="006546B2" w:rsidRPr="007725F1">
        <w:rPr>
          <w:spacing w:val="2"/>
          <w:sz w:val="22"/>
          <w:szCs w:val="22"/>
        </w:rPr>
        <w:t xml:space="preserve"> </w:t>
      </w:r>
      <w:r w:rsidR="007725F1" w:rsidRPr="007725F1">
        <w:rPr>
          <w:spacing w:val="2"/>
          <w:sz w:val="22"/>
          <w:szCs w:val="22"/>
        </w:rPr>
        <w:t>Poprzez złożenie zamówienia jednostkowego rozumie się skuteczne wysłanie wiadomości e-mail za pośrednictwem poczty elektronicznej nie wymagające potwierdzenia.</w:t>
      </w:r>
    </w:p>
    <w:p w:rsidR="006546B2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z w:val="22"/>
          <w:szCs w:val="22"/>
        </w:rPr>
      </w:pPr>
      <w:r w:rsidRPr="007725F1">
        <w:rPr>
          <w:b w:val="0"/>
          <w:sz w:val="22"/>
          <w:szCs w:val="22"/>
        </w:rPr>
        <w:t>Term</w:t>
      </w:r>
      <w:r w:rsidR="006546B2" w:rsidRPr="007725F1">
        <w:rPr>
          <w:b w:val="0"/>
          <w:sz w:val="22"/>
          <w:szCs w:val="22"/>
        </w:rPr>
        <w:t xml:space="preserve">in dostawy nie dłuższy niż: </w:t>
      </w:r>
      <w:r w:rsidR="003D22AC" w:rsidRPr="007725F1">
        <w:rPr>
          <w:b w:val="0"/>
          <w:sz w:val="22"/>
          <w:szCs w:val="22"/>
        </w:rPr>
        <w:t xml:space="preserve">3 dni </w:t>
      </w:r>
      <w:r w:rsidR="006546B2" w:rsidRPr="007725F1">
        <w:rPr>
          <w:b w:val="0"/>
          <w:sz w:val="22"/>
          <w:szCs w:val="22"/>
        </w:rPr>
        <w:t>od daty wysłania zamówienia jednostkowego, o którym mowa w pkt 7.</w:t>
      </w:r>
    </w:p>
    <w:p w:rsidR="00BD011C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z w:val="22"/>
          <w:szCs w:val="22"/>
        </w:rPr>
      </w:pPr>
      <w:r w:rsidRPr="007725F1">
        <w:rPr>
          <w:b w:val="0"/>
          <w:sz w:val="22"/>
          <w:szCs w:val="22"/>
        </w:rPr>
        <w:t>Z czynności odbioru Towaru sporządzany będzie przez Wykonawcę Protokół odbioru dostawy, podpisywany przez uprawnionych przedstawicieli Stron.</w:t>
      </w:r>
    </w:p>
    <w:p w:rsidR="00047E18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z w:val="22"/>
          <w:szCs w:val="22"/>
        </w:rPr>
      </w:pPr>
      <w:r w:rsidRPr="007725F1">
        <w:rPr>
          <w:b w:val="0"/>
          <w:sz w:val="22"/>
          <w:szCs w:val="22"/>
        </w:rPr>
        <w:t>Po zakończeniu realizacji umowy sporządzony zostanie Protokół końcowy realizacji Umowy podpisany przez uprawnionych przedstawicieli Stron.</w:t>
      </w:r>
      <w:r w:rsidR="00047E18" w:rsidRPr="007725F1">
        <w:rPr>
          <w:b w:val="0"/>
          <w:sz w:val="22"/>
          <w:szCs w:val="22"/>
        </w:rPr>
        <w:t xml:space="preserve"> </w:t>
      </w:r>
    </w:p>
    <w:p w:rsidR="00047E18" w:rsidRPr="007725F1" w:rsidRDefault="00047E18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z w:val="22"/>
          <w:szCs w:val="22"/>
        </w:rPr>
      </w:pPr>
      <w:r w:rsidRPr="007725F1">
        <w:rPr>
          <w:b w:val="0"/>
          <w:sz w:val="22"/>
          <w:szCs w:val="22"/>
        </w:rPr>
        <w:t>W ramach gwarancji (licząc od daty odbioru</w:t>
      </w:r>
      <w:r w:rsidR="00595026" w:rsidRPr="007725F1">
        <w:rPr>
          <w:b w:val="0"/>
          <w:sz w:val="22"/>
          <w:szCs w:val="22"/>
        </w:rPr>
        <w:t xml:space="preserve"> Towaru</w:t>
      </w:r>
      <w:r w:rsidRPr="007725F1">
        <w:rPr>
          <w:b w:val="0"/>
          <w:sz w:val="22"/>
          <w:szCs w:val="22"/>
        </w:rPr>
        <w:t xml:space="preserve"> przez Zamawiającego) Wykonawca zobowiązuje się do bezpłatnego odbioru (w tym transportu) i recyklingu lub utylizacji wszystkich zużytych tonerów lub materiałów eksploatacyjnych wyszczególnionych w Opisie przedmiotu zamówienia –</w:t>
      </w:r>
      <w:r w:rsidR="00595026" w:rsidRPr="007725F1">
        <w:rPr>
          <w:b w:val="0"/>
          <w:sz w:val="22"/>
          <w:szCs w:val="22"/>
        </w:rPr>
        <w:t xml:space="preserve"> </w:t>
      </w:r>
      <w:r w:rsidR="00ED6C73" w:rsidRPr="007647A3">
        <w:rPr>
          <w:b w:val="0"/>
          <w:sz w:val="22"/>
          <w:szCs w:val="22"/>
        </w:rPr>
        <w:t>nie częściej niż jeden raz na kwartał, zgodnie z obowiązującymi przepisami prawa</w:t>
      </w:r>
      <w:r w:rsidR="00595026" w:rsidRPr="007725F1">
        <w:rPr>
          <w:b w:val="0"/>
          <w:sz w:val="22"/>
          <w:szCs w:val="22"/>
        </w:rPr>
        <w:t xml:space="preserve">. Odbiór poszczególnych partii odpadów odbywał się będzie  na zgłoszenie </w:t>
      </w:r>
      <w:r w:rsidR="00595026" w:rsidRPr="007725F1">
        <w:rPr>
          <w:b w:val="0"/>
          <w:spacing w:val="2"/>
          <w:sz w:val="22"/>
          <w:szCs w:val="22"/>
        </w:rPr>
        <w:t xml:space="preserve"> Zamawiającego wystawione  za pośrednictwem poczty elektroniczne</w:t>
      </w:r>
      <w:r w:rsidR="00ED66DD" w:rsidRPr="007725F1">
        <w:rPr>
          <w:b w:val="0"/>
          <w:spacing w:val="2"/>
          <w:sz w:val="22"/>
          <w:szCs w:val="22"/>
        </w:rPr>
        <w:t>j</w:t>
      </w:r>
      <w:r w:rsidR="00595026" w:rsidRPr="007725F1">
        <w:rPr>
          <w:b w:val="0"/>
          <w:spacing w:val="2"/>
          <w:sz w:val="22"/>
          <w:szCs w:val="22"/>
        </w:rPr>
        <w:t xml:space="preserve"> </w:t>
      </w:r>
      <w:r w:rsidRPr="007725F1">
        <w:rPr>
          <w:b w:val="0"/>
          <w:sz w:val="22"/>
          <w:szCs w:val="22"/>
        </w:rPr>
        <w:t>każdorazowo potwierdzony „Kartą przekazania odpadu”, którego wzór stanowi Załącznik nr 1 do rozporządzenia Ministra Środowiska z dnia 12 grudnia 2014 r. w sprawie wzorów dokumentów stosowanych na potrzeby ewidencji odpadów (Dz. U. z 2014 r. poz. 1973).</w:t>
      </w:r>
    </w:p>
    <w:p w:rsidR="00D5633A" w:rsidRPr="007725F1" w:rsidRDefault="00D5633A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spacing w:val="2"/>
          <w:sz w:val="22"/>
          <w:szCs w:val="22"/>
        </w:rPr>
        <w:t xml:space="preserve">Wykonawca odpowiada za jakościowe i ilościowe wady dostawy. </w:t>
      </w:r>
    </w:p>
    <w:p w:rsidR="008D19B7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color w:val="000000"/>
          <w:sz w:val="22"/>
          <w:szCs w:val="22"/>
        </w:rPr>
        <w:t>Wykonawca</w:t>
      </w:r>
      <w:r w:rsidRPr="007725F1">
        <w:rPr>
          <w:b w:val="0"/>
          <w:i/>
          <w:iCs/>
          <w:color w:val="000000"/>
          <w:sz w:val="22"/>
          <w:szCs w:val="22"/>
        </w:rPr>
        <w:t xml:space="preserve"> </w:t>
      </w:r>
      <w:r w:rsidRPr="007725F1">
        <w:rPr>
          <w:b w:val="0"/>
          <w:color w:val="000000"/>
          <w:sz w:val="22"/>
          <w:szCs w:val="22"/>
        </w:rPr>
        <w:t xml:space="preserve">jest obowiązany do uznania reklamacji wad ukrytych dostarczonych materiałów eksploatacyjnych </w:t>
      </w:r>
      <w:r w:rsidR="008D19B7" w:rsidRPr="007725F1">
        <w:rPr>
          <w:b w:val="0"/>
          <w:color w:val="000000"/>
          <w:sz w:val="22"/>
          <w:szCs w:val="22"/>
        </w:rPr>
        <w:t xml:space="preserve">i  wymiany materiałów eksploatacyjnych wadliwych lub niekompatybilnych </w:t>
      </w:r>
      <w:r w:rsidR="007725F1">
        <w:rPr>
          <w:b w:val="0"/>
          <w:color w:val="000000"/>
          <w:sz w:val="22"/>
          <w:szCs w:val="22"/>
        </w:rPr>
        <w:br/>
      </w:r>
      <w:r w:rsidR="008D19B7" w:rsidRPr="007725F1">
        <w:rPr>
          <w:b w:val="0"/>
          <w:color w:val="000000"/>
          <w:sz w:val="22"/>
          <w:szCs w:val="22"/>
        </w:rPr>
        <w:t>z urządzeniem zgodnie z zapisami w pkt 17</w:t>
      </w:r>
      <w:r w:rsidR="007725F1">
        <w:rPr>
          <w:b w:val="0"/>
          <w:color w:val="000000"/>
          <w:sz w:val="22"/>
          <w:szCs w:val="22"/>
        </w:rPr>
        <w:t>.</w:t>
      </w:r>
    </w:p>
    <w:p w:rsidR="00BD011C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color w:val="000000"/>
          <w:sz w:val="22"/>
          <w:szCs w:val="22"/>
        </w:rPr>
        <w:t>Zamawiający uznaje wadliwość materiałów eksploatacyjnych , w szczególności w przypadkach kiedy: z tonera wysypuje się proszek, tusz wycieka, materiał eksploatacyjny brudzi wydruki, urządzenie do którego przeznaczony jest dany materiał eksploatacyjny</w:t>
      </w:r>
      <w:r w:rsidR="00453AF0" w:rsidRPr="007725F1">
        <w:rPr>
          <w:b w:val="0"/>
          <w:color w:val="000000"/>
          <w:sz w:val="22"/>
          <w:szCs w:val="22"/>
        </w:rPr>
        <w:t xml:space="preserve"> </w:t>
      </w:r>
      <w:r w:rsidRPr="007725F1">
        <w:rPr>
          <w:b w:val="0"/>
          <w:color w:val="000000"/>
          <w:sz w:val="22"/>
          <w:szCs w:val="22"/>
        </w:rPr>
        <w:t>nie</w:t>
      </w:r>
      <w:r w:rsidR="00453AF0" w:rsidRPr="007725F1">
        <w:rPr>
          <w:b w:val="0"/>
          <w:color w:val="000000"/>
          <w:sz w:val="22"/>
          <w:szCs w:val="22"/>
        </w:rPr>
        <w:t xml:space="preserve"> </w:t>
      </w:r>
      <w:r w:rsidRPr="007725F1">
        <w:rPr>
          <w:b w:val="0"/>
          <w:color w:val="000000"/>
          <w:sz w:val="22"/>
          <w:szCs w:val="22"/>
        </w:rPr>
        <w:t>komunikuje</w:t>
      </w:r>
      <w:r w:rsidR="00453AF0" w:rsidRPr="007725F1">
        <w:rPr>
          <w:b w:val="0"/>
          <w:color w:val="000000"/>
          <w:sz w:val="22"/>
          <w:szCs w:val="22"/>
        </w:rPr>
        <w:t xml:space="preserve"> </w:t>
      </w:r>
      <w:r w:rsidRPr="007725F1">
        <w:rPr>
          <w:b w:val="0"/>
          <w:color w:val="000000"/>
          <w:sz w:val="22"/>
          <w:szCs w:val="22"/>
        </w:rPr>
        <w:t>się</w:t>
      </w:r>
      <w:r w:rsidR="00453AF0" w:rsidRPr="007725F1">
        <w:rPr>
          <w:b w:val="0"/>
          <w:color w:val="000000"/>
          <w:sz w:val="22"/>
          <w:szCs w:val="22"/>
        </w:rPr>
        <w:t xml:space="preserve"> </w:t>
      </w:r>
      <w:r w:rsidRPr="007725F1">
        <w:rPr>
          <w:b w:val="0"/>
          <w:color w:val="000000"/>
          <w:sz w:val="22"/>
          <w:szCs w:val="22"/>
        </w:rPr>
        <w:t>z „</w:t>
      </w:r>
      <w:proofErr w:type="spellStart"/>
      <w:r w:rsidRPr="007725F1">
        <w:rPr>
          <w:b w:val="0"/>
          <w:color w:val="000000"/>
          <w:sz w:val="22"/>
          <w:szCs w:val="22"/>
        </w:rPr>
        <w:t>czipem</w:t>
      </w:r>
      <w:proofErr w:type="spellEnd"/>
      <w:r w:rsidRPr="007725F1">
        <w:rPr>
          <w:b w:val="0"/>
          <w:color w:val="000000"/>
          <w:sz w:val="22"/>
          <w:szCs w:val="22"/>
        </w:rPr>
        <w:t xml:space="preserve">” tego materiału i nie „rozpoznaje” go, Materiał eksploatacyjny nie drukuje zadeklarowanej liczby stron, materiał eksploatacyjny powoduje sygnalizację błędów pracy przez urządzenie, hałasuje lub zacina się.   </w:t>
      </w:r>
    </w:p>
    <w:p w:rsidR="00BD011C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sz w:val="22"/>
          <w:szCs w:val="22"/>
        </w:rPr>
        <w:t>Wykonawca zobowiązuje się do wymi</w:t>
      </w:r>
      <w:r w:rsidRPr="007725F1">
        <w:rPr>
          <w:b w:val="0"/>
          <w:color w:val="000000"/>
          <w:sz w:val="22"/>
          <w:szCs w:val="22"/>
        </w:rPr>
        <w:t>any, na własny koszt i ryzyko, na pełnowartościowe, bez wad, o cechach i parametrach identycznych z</w:t>
      </w:r>
      <w:r w:rsidR="0012789D" w:rsidRPr="007725F1">
        <w:rPr>
          <w:b w:val="0"/>
          <w:color w:val="000000"/>
          <w:sz w:val="22"/>
          <w:szCs w:val="22"/>
        </w:rPr>
        <w:t> </w:t>
      </w:r>
      <w:r w:rsidRPr="007725F1">
        <w:rPr>
          <w:b w:val="0"/>
          <w:color w:val="000000"/>
          <w:sz w:val="22"/>
          <w:szCs w:val="22"/>
        </w:rPr>
        <w:t>materiałem eksploatacyjnym reklamowanym, tych materiałów eksploatacyjnych, które w okresie gwarancji okażą się złej jakości (lub ulegną awarii bądź spowodują awarię urządzenia).</w:t>
      </w:r>
    </w:p>
    <w:p w:rsidR="00BD011C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color w:val="000000"/>
          <w:sz w:val="22"/>
          <w:szCs w:val="22"/>
        </w:rPr>
        <w:t>Wykonawca może zażądać zwrotu reklamowanego materiału eksploatacyjnego jednak musi to zrobić na swój koszt i własnym transportem. Od żądania zwrotu reklamowanego materiału eksploatacyjnego nie może być uzależniona dostawa nowego materiału.</w:t>
      </w:r>
    </w:p>
    <w:p w:rsidR="007725F1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sz w:val="22"/>
          <w:szCs w:val="22"/>
        </w:rPr>
        <w:lastRenderedPageBreak/>
        <w:t>Wymiana wadliwego materiału eksploatacyjnego na wolny od wad nastąpi w</w:t>
      </w:r>
      <w:r w:rsidR="0012789D" w:rsidRPr="007725F1">
        <w:rPr>
          <w:b w:val="0"/>
          <w:sz w:val="22"/>
          <w:szCs w:val="22"/>
        </w:rPr>
        <w:t> </w:t>
      </w:r>
      <w:r w:rsidRPr="007725F1">
        <w:rPr>
          <w:b w:val="0"/>
          <w:sz w:val="22"/>
          <w:szCs w:val="22"/>
        </w:rPr>
        <w:t xml:space="preserve">ciągu 4 dni od dnia </w:t>
      </w:r>
      <w:r w:rsidR="00136D56" w:rsidRPr="007725F1">
        <w:rPr>
          <w:b w:val="0"/>
          <w:sz w:val="22"/>
          <w:szCs w:val="22"/>
        </w:rPr>
        <w:t xml:space="preserve">otrzymania zgłoszenia na formularzu reklamacyjnym przekazanego w formie elektronicznej przez Zamawiającego. </w:t>
      </w:r>
      <w:r w:rsidR="007725F1" w:rsidRPr="007725F1">
        <w:rPr>
          <w:b w:val="0"/>
          <w:spacing w:val="2"/>
          <w:sz w:val="22"/>
          <w:szCs w:val="22"/>
        </w:rPr>
        <w:t>Poprzez zgłoszenie reklamacyjne rozumie się skutecznie wysłany formularz reklamacyjny za pośrednictwem poczty elektronicznej nie wymagający potwierdzenia.</w:t>
      </w:r>
    </w:p>
    <w:p w:rsidR="00BD011C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sz w:val="22"/>
          <w:szCs w:val="22"/>
        </w:rPr>
        <w:t>W okresie udzielonej gwarancji Zamawiający nie ponosi żadnych dod</w:t>
      </w:r>
      <w:r w:rsidRPr="007725F1">
        <w:rPr>
          <w:b w:val="0"/>
          <w:color w:val="000000"/>
          <w:sz w:val="22"/>
          <w:szCs w:val="22"/>
        </w:rPr>
        <w:t>atkowych kosztów, wszystkie koszty związane z obsługą gwarancyjną ponosi wykonawcy, w tym koszty odbioru reklamowanego i dostarczenia wolnego od wad materiału.</w:t>
      </w:r>
    </w:p>
    <w:p w:rsidR="00136D56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sz w:val="22"/>
          <w:szCs w:val="22"/>
        </w:rPr>
        <w:t>Wykonawca zobowiązuje się, że w przypadku uszkodzeń lub awarii urządzenia Zamawiającego na skutek używania zaoferowanego materiału eksploatacyjnego, stwierdzonych przez autoryzowany serwis producenta urządzenia, wykonawca pokryje</w:t>
      </w:r>
      <w:r w:rsidR="00136D56" w:rsidRPr="007725F1">
        <w:rPr>
          <w:b w:val="0"/>
          <w:sz w:val="22"/>
          <w:szCs w:val="22"/>
        </w:rPr>
        <w:t xml:space="preserve"> koszty naprawy tego urządzenia.</w:t>
      </w:r>
      <w:r w:rsidRPr="007725F1">
        <w:rPr>
          <w:b w:val="0"/>
          <w:sz w:val="22"/>
          <w:szCs w:val="22"/>
        </w:rPr>
        <w:t xml:space="preserve"> </w:t>
      </w:r>
    </w:p>
    <w:p w:rsidR="00BD011C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pacing w:val="2"/>
          <w:sz w:val="22"/>
          <w:szCs w:val="22"/>
        </w:rPr>
      </w:pPr>
      <w:r w:rsidRPr="007725F1">
        <w:rPr>
          <w:b w:val="0"/>
          <w:color w:val="000000"/>
          <w:sz w:val="22"/>
          <w:szCs w:val="22"/>
        </w:rPr>
        <w:t>W przypadku stwierdzenia przez Zamawiającego, że w wyniku zastosowania dostarczonych</w:t>
      </w:r>
      <w:r w:rsidR="00453AF0" w:rsidRPr="007725F1">
        <w:rPr>
          <w:b w:val="0"/>
          <w:color w:val="000000"/>
          <w:sz w:val="22"/>
          <w:szCs w:val="22"/>
        </w:rPr>
        <w:t xml:space="preserve"> </w:t>
      </w:r>
      <w:r w:rsidRPr="007725F1">
        <w:rPr>
          <w:b w:val="0"/>
          <w:color w:val="000000"/>
          <w:sz w:val="22"/>
          <w:szCs w:val="22"/>
        </w:rPr>
        <w:t>w ramach u</w:t>
      </w:r>
      <w:r w:rsidR="00A51475" w:rsidRPr="007725F1">
        <w:rPr>
          <w:b w:val="0"/>
          <w:color w:val="000000"/>
          <w:sz w:val="22"/>
          <w:szCs w:val="22"/>
        </w:rPr>
        <w:t xml:space="preserve">mowy materiałów eksploatacyjnych </w:t>
      </w:r>
      <w:r w:rsidRPr="007725F1">
        <w:rPr>
          <w:b w:val="0"/>
          <w:color w:val="000000"/>
          <w:sz w:val="22"/>
          <w:szCs w:val="22"/>
        </w:rPr>
        <w:t>doszło do</w:t>
      </w:r>
      <w:r w:rsidR="00453AF0" w:rsidRPr="007725F1">
        <w:rPr>
          <w:b w:val="0"/>
          <w:color w:val="000000"/>
          <w:sz w:val="22"/>
          <w:szCs w:val="22"/>
        </w:rPr>
        <w:t xml:space="preserve"> r</w:t>
      </w:r>
      <w:r w:rsidRPr="007725F1">
        <w:rPr>
          <w:b w:val="0"/>
          <w:color w:val="000000"/>
          <w:sz w:val="22"/>
          <w:szCs w:val="22"/>
        </w:rPr>
        <w:t>ozsypania/wycieku materiałów eksploatacyjnych</w:t>
      </w:r>
      <w:r w:rsidR="00453AF0" w:rsidRPr="007725F1">
        <w:rPr>
          <w:b w:val="0"/>
          <w:color w:val="000000"/>
          <w:sz w:val="22"/>
          <w:szCs w:val="22"/>
        </w:rPr>
        <w:t xml:space="preserve"> </w:t>
      </w:r>
      <w:r w:rsidRPr="007725F1">
        <w:rPr>
          <w:b w:val="0"/>
          <w:color w:val="000000"/>
          <w:sz w:val="22"/>
          <w:szCs w:val="22"/>
        </w:rPr>
        <w:t>w urządzaniach lub innego zabrudzenia urządzenia z powodu zastosowanego materiału eksploatacyjnego, wykonawca zobowiązany jest do dokonania na wła</w:t>
      </w:r>
      <w:r w:rsidR="0012789D" w:rsidRPr="007725F1">
        <w:rPr>
          <w:b w:val="0"/>
          <w:color w:val="000000"/>
          <w:sz w:val="22"/>
          <w:szCs w:val="22"/>
        </w:rPr>
        <w:t>sny koszt czyszczenia urządzeń.</w:t>
      </w:r>
    </w:p>
    <w:p w:rsidR="00BD011C" w:rsidRPr="007725F1" w:rsidRDefault="00BD011C" w:rsidP="007725F1">
      <w:pPr>
        <w:pStyle w:val="tytu"/>
        <w:numPr>
          <w:ilvl w:val="0"/>
          <w:numId w:val="36"/>
        </w:numPr>
        <w:spacing w:line="300" w:lineRule="exact"/>
        <w:ind w:left="426" w:hanging="426"/>
        <w:jc w:val="both"/>
        <w:rPr>
          <w:b w:val="0"/>
          <w:sz w:val="22"/>
          <w:szCs w:val="22"/>
        </w:rPr>
      </w:pPr>
      <w:r w:rsidRPr="007725F1">
        <w:rPr>
          <w:b w:val="0"/>
          <w:color w:val="000000"/>
          <w:sz w:val="22"/>
          <w:szCs w:val="22"/>
        </w:rPr>
        <w:t>Jeżeli w trakcie realizacji umowy Zamawiający stwierdzi, iż wydajność, jakość lub niezawodność dostarczonych produktów niekorzystnie odbiega od wymagań producenta urządzeń (drukare</w:t>
      </w:r>
      <w:r w:rsidR="0012789D" w:rsidRPr="007725F1">
        <w:rPr>
          <w:b w:val="0"/>
          <w:color w:val="000000"/>
          <w:sz w:val="22"/>
          <w:szCs w:val="22"/>
        </w:rPr>
        <w:t xml:space="preserve">k, urządzeń wielofunkcyjnych), </w:t>
      </w:r>
      <w:r w:rsidRPr="007725F1">
        <w:rPr>
          <w:b w:val="0"/>
          <w:color w:val="000000"/>
          <w:sz w:val="22"/>
          <w:szCs w:val="22"/>
        </w:rPr>
        <w:t>Zamawiający może dokonać sprawdzenia wydajności materiałów eksploatacyjnych przy użyciu stron testowych  zgodnych z obowiązującymi normami dla danego typu materiału eksploatacyjnego. Wykonawca zobowiązuje się do gwarancyjnej wymiany</w:t>
      </w:r>
      <w:r w:rsidR="00136D56" w:rsidRPr="007725F1">
        <w:rPr>
          <w:b w:val="0"/>
          <w:color w:val="000000"/>
          <w:sz w:val="22"/>
          <w:szCs w:val="22"/>
        </w:rPr>
        <w:t xml:space="preserve"> produktu na nowy, wolny od wad, zgodnie z zapisami w pkt.17</w:t>
      </w:r>
      <w:r w:rsidRPr="007725F1">
        <w:rPr>
          <w:b w:val="0"/>
          <w:color w:val="000000"/>
          <w:sz w:val="22"/>
          <w:szCs w:val="22"/>
        </w:rPr>
        <w:t xml:space="preserve"> </w:t>
      </w:r>
    </w:p>
    <w:p w:rsidR="00BD011C" w:rsidRPr="00752887" w:rsidRDefault="00BD011C" w:rsidP="007725F1">
      <w:pPr>
        <w:pStyle w:val="ustp-umowy"/>
        <w:numPr>
          <w:ilvl w:val="0"/>
          <w:numId w:val="36"/>
        </w:numPr>
        <w:suppressAutoHyphens/>
        <w:spacing w:line="300" w:lineRule="exact"/>
        <w:ind w:left="426" w:hanging="426"/>
        <w:jc w:val="both"/>
        <w:rPr>
          <w:sz w:val="22"/>
          <w:szCs w:val="22"/>
        </w:rPr>
      </w:pPr>
      <w:r w:rsidRPr="00752887">
        <w:rPr>
          <w:sz w:val="22"/>
          <w:szCs w:val="22"/>
        </w:rPr>
        <w:t>Zamawiający przewiduje możliwość zmian ilościowych w zakresie nie więcej niż 20% dla każdego asortymentu pod warunkiem, że maksymalna wartość brutto wynagrodzenia nie ulegnie zwiększeniu.</w:t>
      </w:r>
    </w:p>
    <w:p w:rsidR="00BD011C" w:rsidRPr="007725F1" w:rsidRDefault="00BD011C" w:rsidP="007725F1">
      <w:pPr>
        <w:pStyle w:val="ustp-umowy"/>
        <w:numPr>
          <w:ilvl w:val="0"/>
          <w:numId w:val="36"/>
        </w:numPr>
        <w:suppressAutoHyphens/>
        <w:spacing w:line="300" w:lineRule="exact"/>
        <w:ind w:left="426" w:hanging="426"/>
        <w:jc w:val="both"/>
        <w:rPr>
          <w:sz w:val="22"/>
          <w:szCs w:val="22"/>
        </w:rPr>
      </w:pPr>
      <w:r w:rsidRPr="007725F1">
        <w:rPr>
          <w:sz w:val="22"/>
          <w:szCs w:val="22"/>
        </w:rPr>
        <w:t xml:space="preserve">Termin przydatności do użycia dostarczonego towaru musi wynosić co najmniej </w:t>
      </w:r>
      <w:r w:rsidRPr="007725F1">
        <w:rPr>
          <w:sz w:val="22"/>
          <w:szCs w:val="22"/>
          <w:shd w:val="clear" w:color="auto" w:fill="FFFFFF" w:themeFill="background1"/>
        </w:rPr>
        <w:t xml:space="preserve">12 miesięcy od daty dostawy. </w:t>
      </w:r>
    </w:p>
    <w:p w:rsidR="0012789D" w:rsidRDefault="0012789D" w:rsidP="0012789D">
      <w:pPr>
        <w:pStyle w:val="ustp-umowy"/>
        <w:numPr>
          <w:ilvl w:val="0"/>
          <w:numId w:val="0"/>
        </w:numPr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A7A45" w:rsidRDefault="006A7A45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A7A45" w:rsidRDefault="006A7A45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A7A45" w:rsidRDefault="006A7A45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A7A45" w:rsidRDefault="006A7A45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A7A45" w:rsidRDefault="006A7A45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04D78" w:rsidRDefault="00A04D78" w:rsidP="00A04D7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2789D" w:rsidRPr="00A04D78" w:rsidRDefault="0012789D" w:rsidP="00A04D7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04D78">
        <w:rPr>
          <w:rFonts w:ascii="Times New Roman" w:hAnsi="Times New Roman"/>
          <w:b/>
          <w:color w:val="000000"/>
        </w:rPr>
        <w:lastRenderedPageBreak/>
        <w:t>Tabela 2:</w:t>
      </w:r>
      <w:r w:rsidRPr="00A04D78">
        <w:rPr>
          <w:rFonts w:ascii="Times New Roman" w:hAnsi="Times New Roman"/>
          <w:color w:val="000000"/>
        </w:rPr>
        <w:t xml:space="preserve"> Zestawienie ilości materiałów eksploatacyjnych do urządzeń biurowych dla </w:t>
      </w:r>
      <w:r w:rsidRPr="00A04D78">
        <w:rPr>
          <w:rFonts w:ascii="Times New Roman" w:hAnsi="Times New Roman"/>
          <w:b/>
          <w:color w:val="000000"/>
        </w:rPr>
        <w:t xml:space="preserve">Części II </w:t>
      </w:r>
      <w:r w:rsidRPr="00A04D78">
        <w:rPr>
          <w:rFonts w:ascii="Times New Roman" w:hAnsi="Times New Roman"/>
          <w:color w:val="000000"/>
        </w:rPr>
        <w:t>zamówienia</w:t>
      </w:r>
    </w:p>
    <w:p w:rsidR="0012789D" w:rsidRPr="00234BCF" w:rsidRDefault="0012789D" w:rsidP="0012789D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102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21"/>
        <w:gridCol w:w="1600"/>
        <w:gridCol w:w="2780"/>
        <w:gridCol w:w="640"/>
        <w:gridCol w:w="860"/>
        <w:gridCol w:w="2120"/>
      </w:tblGrid>
      <w:tr w:rsidR="0012789D" w:rsidRPr="00A04D78" w:rsidTr="00AA5091">
        <w:trPr>
          <w:trHeight w:val="28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Urządzenie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Materiał eksploatacyjny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89D" w:rsidRPr="00A04D78" w:rsidRDefault="00280109" w:rsidP="0033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C0949" w:rsidRPr="00A04D78" w:rsidRDefault="00EC0949" w:rsidP="0033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Wydajność</w:t>
            </w:r>
          </w:p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(min. liczba stron przy 5% zadrukowaniu strony w tys.)</w:t>
            </w:r>
          </w:p>
        </w:tc>
      </w:tr>
      <w:tr w:rsidR="0012789D" w:rsidRPr="00A04D78" w:rsidTr="00AA5091">
        <w:trPr>
          <w:trHeight w:val="94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333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789D" w:rsidRPr="00A04D78" w:rsidTr="00EC0949">
        <w:trPr>
          <w:trHeight w:val="43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1280XL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E50F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E50F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12789D" w:rsidRPr="00A04D78" w:rsidTr="0027360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12789D" w:rsidRPr="00A04D78" w:rsidTr="00273609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HL-4150CDN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ębny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569F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światłoczułe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-komplet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HL-5250dn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703A09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ębny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569F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światłoczułe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MF6680dn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Canon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iR1024L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E50F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7E4A7C"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E50F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E50F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b.d</w:t>
            </w:r>
            <w:proofErr w:type="spellEnd"/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LJ 2100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E50F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7E4A7C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E4A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7E4A7C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49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7E4A7C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7E4A7C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7E4A7C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7C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7E4A7C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A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E50F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LJ 600M601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E50F78" w:rsidRDefault="002149BA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b.d</w:t>
            </w:r>
            <w:proofErr w:type="spellEnd"/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DJ 895 CXI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Tusz-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Tusz-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0,460</w:t>
            </w:r>
          </w:p>
        </w:tc>
      </w:tr>
      <w:tr w:rsidR="007E4A7C" w:rsidRPr="00A04D78" w:rsidTr="007E4A7C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7C" w:rsidRPr="00A04D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A7C" w:rsidRPr="00A04D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A7C" w:rsidRPr="00E50F78" w:rsidRDefault="00C42606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LJ</w:t>
            </w:r>
            <w:bookmarkStart w:id="0" w:name="_GoBack"/>
            <w:bookmarkEnd w:id="0"/>
            <w:r w:rsidR="007E4A7C" w:rsidRPr="00E50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A7C" w:rsidRPr="00E50F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7C" w:rsidRPr="00A04D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7C" w:rsidRPr="00A04D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7C" w:rsidRPr="00A04D78" w:rsidRDefault="007E4A7C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7E4A7C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CM4540FSKM kserokopiarka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Toner-cyjan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Toner-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Toner-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CP4525dn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Toner-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2055dn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Toner-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LJCP4025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12789D" w:rsidRPr="00A04D78" w:rsidTr="00EC094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CP5525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LJPro</w:t>
            </w:r>
            <w:proofErr w:type="spellEnd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400M401dn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b.d</w:t>
            </w:r>
            <w:proofErr w:type="spellEnd"/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Color</w:t>
            </w:r>
            <w:proofErr w:type="spellEnd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LJCP3525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Minolta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bizhub</w:t>
            </w:r>
            <w:proofErr w:type="spellEnd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284e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Toner-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Minolta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bizhub</w:t>
            </w:r>
            <w:proofErr w:type="spellEnd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 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światłoczuły-cyjan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minolta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bizhubc451 (kserokopiarka)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światłoczuły-cyjan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Konica </w:t>
            </w: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minolta</w:t>
            </w:r>
            <w:proofErr w:type="spell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EC0949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bizhub</w:t>
            </w:r>
            <w:proofErr w:type="spellEnd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363 (</w:t>
            </w: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kserokopiark</w:t>
            </w:r>
            <w:proofErr w:type="spellEnd"/>
            <w:r w:rsidR="0012789D"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 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Kyocera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FS-600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Kyocera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FS-3750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Kyocera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FS-1020d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Kyocera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FS-1900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T640dn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12789D" w:rsidRPr="00A04D78" w:rsidTr="00EC0949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E232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E360/460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12789D" w:rsidRPr="00A04D78" w:rsidTr="00EC0949">
        <w:trPr>
          <w:trHeight w:val="4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 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T652dn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C935dn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 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E50F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kolor-zestaw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E50F78" w:rsidRDefault="002149BA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="0012789D"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E50F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Maintanance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Kit 100k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E322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C530dn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2789D" w:rsidRPr="00A04D78" w:rsidTr="00EC0949">
        <w:trPr>
          <w:trHeight w:val="4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Bębny światłoczułe - komplet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C736dn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ębny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światłoczułe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-komplet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X925dn (kserokopiarka)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25677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 (kit)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Lexmark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C544 </w:t>
            </w:r>
            <w:proofErr w:type="spellStart"/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2789D" w:rsidRPr="00A04D78" w:rsidTr="00EC0949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Bębny - komplet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4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C610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MC873dn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MC 352 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światłoczuły-komplet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MB 461 DN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MC 851 CDTN+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3B3236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</w:t>
            </w:r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światłoczuły-</w:t>
            </w:r>
            <w:proofErr w:type="spellStart"/>
            <w:r w:rsidR="0012789D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MC 853/857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C9650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C5750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Bęben światłoczuły-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B6200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Taśma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3Mz*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Taśma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4Mz*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B6300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12789D" w:rsidRPr="00A04D78" w:rsidTr="00842075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OKI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MC 562 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2789D" w:rsidRPr="00A04D78" w:rsidTr="00842075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789D" w:rsidRPr="00A04D78" w:rsidTr="00842075">
        <w:trPr>
          <w:trHeight w:val="34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789D" w:rsidRPr="00A04D78" w:rsidTr="00842075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Bębny światłoczułe - komplet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Zespół utrwalania (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fuser</w:t>
            </w:r>
            <w:proofErr w:type="spellEnd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Pas transferowy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ML-2250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ML-4050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Samsung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ML1675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e-studio 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281c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EC0949">
        <w:trPr>
          <w:trHeight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12789D" w:rsidRPr="00A04D78" w:rsidTr="00EC0949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Pojemnik na zużyty toner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12789D" w:rsidRPr="00A04D78" w:rsidTr="00EC0949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Toshiba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e-studio 255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2789D" w:rsidRPr="00A04D78" w:rsidTr="00EC0949">
        <w:trPr>
          <w:trHeight w:val="3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Panasonic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KX-FL613(Fax)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12789D" w:rsidRPr="00A04D78" w:rsidTr="00EC0949">
        <w:trPr>
          <w:trHeight w:val="3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Bęben światłoczuły-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789D" w:rsidRPr="00A04D78" w:rsidTr="00EC094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991322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Ricoh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1190 L (Fax)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Toner- </w:t>
            </w:r>
            <w:proofErr w:type="spellStart"/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89D" w:rsidRPr="00A04D78" w:rsidRDefault="00593274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9D" w:rsidRPr="00A04D78" w:rsidRDefault="0012789D" w:rsidP="00EC0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</w:tbl>
    <w:p w:rsidR="00A04D78" w:rsidRDefault="006A5C03" w:rsidP="009E55B4">
      <w:pPr>
        <w:contextualSpacing/>
        <w:jc w:val="both"/>
        <w:rPr>
          <w:rFonts w:ascii="Times New Roman" w:hAnsi="Times New Roman"/>
          <w:color w:val="000000"/>
        </w:rPr>
      </w:pPr>
      <w:r w:rsidRPr="00A04D78">
        <w:rPr>
          <w:rFonts w:ascii="Times New Roman" w:hAnsi="Times New Roman"/>
          <w:b/>
          <w:color w:val="000000"/>
        </w:rPr>
        <w:t>Bębny</w:t>
      </w:r>
      <w:r w:rsidRPr="00A04D78">
        <w:rPr>
          <w:rFonts w:ascii="Times New Roman" w:hAnsi="Times New Roman"/>
          <w:color w:val="000000"/>
        </w:rPr>
        <w:t xml:space="preserve"> – element drukarek laserowych i kserokopiarek służący do bezpośredniego przenoszenia obrazu wydruku na podłoże lub poprzez pas transferowy, po uprzednim naświetleniu i naniesieniu proszku tonera.</w:t>
      </w:r>
    </w:p>
    <w:p w:rsidR="006A5C03" w:rsidRPr="00A04D78" w:rsidRDefault="00672403" w:rsidP="009E55B4">
      <w:pPr>
        <w:contextualSpacing/>
        <w:jc w:val="both"/>
        <w:rPr>
          <w:rFonts w:ascii="Times New Roman" w:hAnsi="Times New Roman"/>
          <w:color w:val="000000"/>
        </w:rPr>
      </w:pPr>
      <w:r w:rsidRPr="00A04D78">
        <w:rPr>
          <w:rFonts w:ascii="Times New Roman" w:hAnsi="Times New Roman"/>
          <w:color w:val="000000"/>
        </w:rPr>
        <w:sym w:font="Symbol" w:char="F02A"/>
      </w:r>
      <w:r w:rsidR="00A04D78" w:rsidRPr="00A04D78">
        <w:rPr>
          <w:rFonts w:ascii="Times New Roman" w:hAnsi="Times New Roman"/>
          <w:color w:val="000000"/>
        </w:rPr>
        <w:t xml:space="preserve"> </w:t>
      </w:r>
      <w:r w:rsidRPr="00A04D78">
        <w:rPr>
          <w:rFonts w:ascii="Times New Roman" w:hAnsi="Times New Roman"/>
          <w:color w:val="000000"/>
        </w:rPr>
        <w:t>Wartość (w milionach  znaków)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98"/>
        <w:gridCol w:w="3700"/>
        <w:gridCol w:w="960"/>
        <w:gridCol w:w="960"/>
      </w:tblGrid>
      <w:tr w:rsidR="00DB3F45" w:rsidRPr="00A04D78" w:rsidTr="00930B5D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Materiał eksploatacyjny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930B5D" w:rsidP="00930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Ilość</w:t>
            </w:r>
          </w:p>
        </w:tc>
      </w:tr>
      <w:tr w:rsidR="00DB3F45" w:rsidRPr="00A04D78" w:rsidTr="00930B5D">
        <w:trPr>
          <w:trHeight w:val="5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3F45" w:rsidRPr="00A04D78" w:rsidTr="00930B5D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Płyta CD-R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Płyta CD 700MB jednorazowego użytku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F45" w:rsidRPr="00A04D78" w:rsidRDefault="00593274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DB3F45" w:rsidRPr="00A04D78" w:rsidTr="00930B5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Płyta DVD-R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45" w:rsidRPr="00A04D78" w:rsidRDefault="00930B5D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Płyta</w:t>
            </w:r>
            <w:r w:rsidR="002149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DVD 4,7GB </w:t>
            </w:r>
            <w:r w:rsidR="00AF1075" w:rsidRPr="00AF1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jednorazowego </w:t>
            </w:r>
            <w:r w:rsidRPr="00AF1075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żytku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F45" w:rsidRPr="00A04D78" w:rsidRDefault="00593274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DB3F45" w:rsidRPr="00A04D78" w:rsidTr="00930B5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Płyta DVD-RW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45" w:rsidRPr="00A04D78" w:rsidRDefault="00930B5D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Płyta</w:t>
            </w:r>
            <w:r w:rsidR="002149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DVD 4,</w:t>
            </w:r>
            <w:r w:rsidR="002149BA"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7GB wielokrotnego </w:t>
            </w:r>
            <w:r w:rsidRPr="00E50F78">
              <w:rPr>
                <w:rFonts w:ascii="Times New Roman" w:hAnsi="Times New Roman"/>
                <w:color w:val="000000"/>
                <w:sz w:val="20"/>
                <w:szCs w:val="20"/>
              </w:rPr>
              <w:t>użytku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F45" w:rsidRPr="00A04D78" w:rsidRDefault="00593274" w:rsidP="00593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110</w:t>
            </w:r>
          </w:p>
        </w:tc>
      </w:tr>
      <w:tr w:rsidR="00DB3F45" w:rsidRPr="00A04D78" w:rsidTr="00930B5D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F45" w:rsidRPr="00A04D78" w:rsidRDefault="00930B5D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Sprężone</w:t>
            </w:r>
            <w:r w:rsidR="00DB3F45"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powietrze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45" w:rsidRPr="00A04D78" w:rsidRDefault="00930B5D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DB3F45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oj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B3F45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F45" w:rsidRPr="00A04D78" w:rsidRDefault="00593274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DB3F45" w:rsidRPr="00A04D78" w:rsidTr="00930B5D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F45" w:rsidRPr="00A04D78" w:rsidRDefault="00930B5D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</w:t>
            </w:r>
            <w:r w:rsidR="00DB3F45"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husteczki nawilżane do czyszczenia ekranów/matryc LCD/TET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45" w:rsidRPr="00A04D78" w:rsidRDefault="00DB3F45" w:rsidP="0052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W opak.</w:t>
            </w:r>
            <w:r w:rsidR="005272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136D56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r w:rsidR="00DB3F45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F45" w:rsidRPr="00A04D78" w:rsidRDefault="00593274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DB3F45" w:rsidRPr="00A04D78" w:rsidTr="00930B5D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Papier foto A4 matowy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45" w:rsidRPr="00A04D78" w:rsidRDefault="00DB3F45" w:rsidP="0052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W opak.</w:t>
            </w:r>
            <w:r w:rsidR="005272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136D56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r w:rsidR="00DB3F45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F45" w:rsidRPr="00A04D78" w:rsidRDefault="00593274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B3F45" w:rsidRPr="00A04D78" w:rsidTr="00930B5D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3F45" w:rsidRPr="00A04D78" w:rsidRDefault="00DB3F45" w:rsidP="00DB3F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Folia do drukarek A4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F45" w:rsidRPr="00A04D78" w:rsidRDefault="00DB3F45" w:rsidP="00527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W opak.</w:t>
            </w:r>
            <w:r w:rsidR="005272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50szt , grubość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45" w:rsidRPr="00A04D78" w:rsidRDefault="00136D56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op</w:t>
            </w:r>
            <w:r w:rsidR="00DB3F45"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F45" w:rsidRPr="00A04D78" w:rsidRDefault="00593274" w:rsidP="00DB3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D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A7010C" w:rsidRPr="00234BCF" w:rsidRDefault="00A7010C" w:rsidP="00A7010C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149B0" w:rsidRPr="00A04D78" w:rsidRDefault="00D149B0" w:rsidP="00A03FF4">
      <w:pPr>
        <w:spacing w:after="0" w:line="240" w:lineRule="auto"/>
        <w:ind w:left="6372"/>
        <w:rPr>
          <w:rFonts w:ascii="Times New Roman" w:hAnsi="Times New Roman"/>
          <w:b/>
          <w:spacing w:val="2"/>
        </w:rPr>
      </w:pPr>
    </w:p>
    <w:sectPr w:rsidR="00D149B0" w:rsidRPr="00A04D78" w:rsidSect="00ED692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DB" w:rsidRDefault="008718DB" w:rsidP="005272DB">
      <w:pPr>
        <w:spacing w:after="0" w:line="240" w:lineRule="auto"/>
      </w:pPr>
      <w:r>
        <w:separator/>
      </w:r>
    </w:p>
  </w:endnote>
  <w:endnote w:type="continuationSeparator" w:id="0">
    <w:p w:rsidR="008718DB" w:rsidRDefault="008718DB" w:rsidP="005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20242"/>
      <w:docPartObj>
        <w:docPartGallery w:val="Page Numbers (Bottom of Page)"/>
        <w:docPartUnique/>
      </w:docPartObj>
    </w:sdtPr>
    <w:sdtEndPr/>
    <w:sdtContent>
      <w:p w:rsidR="007E4A7C" w:rsidRDefault="007E4A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06">
          <w:rPr>
            <w:noProof/>
          </w:rPr>
          <w:t>11</w:t>
        </w:r>
        <w:r>
          <w:fldChar w:fldCharType="end"/>
        </w:r>
      </w:p>
    </w:sdtContent>
  </w:sdt>
  <w:p w:rsidR="007E4A7C" w:rsidRDefault="007E4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DB" w:rsidRDefault="008718DB" w:rsidP="005272DB">
      <w:pPr>
        <w:spacing w:after="0" w:line="240" w:lineRule="auto"/>
      </w:pPr>
      <w:r>
        <w:separator/>
      </w:r>
    </w:p>
  </w:footnote>
  <w:footnote w:type="continuationSeparator" w:id="0">
    <w:p w:rsidR="008718DB" w:rsidRDefault="008718DB" w:rsidP="0052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7C" w:rsidRDefault="007E4A7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7A4D4639">
              <wp:simplePos x="0" y="0"/>
              <wp:positionH relativeFrom="column">
                <wp:posOffset>422275</wp:posOffset>
              </wp:positionH>
              <wp:positionV relativeFrom="paragraph">
                <wp:posOffset>-328930</wp:posOffset>
              </wp:positionV>
              <wp:extent cx="5141595" cy="730250"/>
              <wp:effectExtent l="0" t="0" r="1905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41595" cy="730250"/>
                        <a:chOff x="0" y="0"/>
                        <a:chExt cx="5141595" cy="730250"/>
                      </a:xfrm>
                    </wpg:grpSpPr>
                    <pic:pic xmlns:pic="http://schemas.openxmlformats.org/drawingml/2006/picture">
                      <pic:nvPicPr>
                        <pic:cNvPr id="5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465" cy="730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95625" y="38100"/>
                          <a:ext cx="2045970" cy="6388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5975" y="171450"/>
                          <a:ext cx="537210" cy="386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C7AB6B" id="Grupa 20" o:spid="_x0000_s1026" style="position:absolute;margin-left:33.25pt;margin-top:-25.9pt;width:404.85pt;height:57.5pt;z-index:251658240" coordsize="51415,7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344;height:7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g+jDAAAA2gAAAA8AAABkcnMvZG93bnJldi54bWxEj81qwzAQhO+BvoPYQm+J3NI2wbEc2kCh&#10;kEDJzwMs1sYWsVaupNrO21eBQI7DzHzDFKvRtqInH4xjBc+zDARx5bThWsHx8DVdgAgRWWPrmBRc&#10;KMCqfJgUmGs38I76faxFgnDIUUETY5dLGaqGLIaZ64iTd3LeYkzS11J7HBLctvIly96lRcNpocGO&#10;1g1V5/2fVVC18rKebz77361xg683P6/OSKWeHsePJYhIY7yHb+1vreANrl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eD6MMAAADaAAAADwAAAAAAAAAAAAAAAACf&#10;AgAAZHJzL2Rvd25yZXYueG1sUEsFBgAAAAAEAAQA9wAAAI8DAAAAAA==&#10;">
                <v:imagedata r:id="rId4" o:title=""/>
                <v:path arrowok="t"/>
              </v:shape>
              <v:shape id="Obraz 2" o:spid="_x0000_s1028" type="#_x0000_t75" style="position:absolute;left:30956;top:381;width:20459;height: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tHy++AAAA2gAAAA8AAABkcnMvZG93bnJldi54bWxEj80KwjAQhO+C7xBW8KaJHkSrUUQUPHjx&#10;B/W4NGtbbDaliVrf3giCx2FmvmFmi8aW4km1LxxrGPQVCOLUmYIzDafjpjcG4QOywdIxaXiTh8W8&#10;3ZphYtyL9/Q8hExECPsENeQhVImUPs3Jou+7ijh6N1dbDFHWmTQ1viLclnKo1EhaLDgu5FjRKqf0&#10;fnhYDQqvdFqfm0u6k35SqN15UvFQ626nWU5BBGrCP/xrb42GEXyvxBsg5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wtHy++AAAA2gAAAA8AAAAAAAAAAAAAAAAAnwIAAGRy&#10;cy9kb3ducmV2LnhtbFBLBQYAAAAABAAEAPcAAACKAwAAAAA=&#10;">
                <v:imagedata r:id="rId5" o:title=""/>
                <v:path arrowok="t"/>
              </v:shape>
              <v:shape id="Obraz 3" o:spid="_x0000_s1029" type="#_x0000_t75" style="position:absolute;left:20859;top:1714;width:5372;height:3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7ALTCAAAA2gAAAA8AAABkcnMvZG93bnJldi54bWxEj0FrwkAUhO8F/8PyBC+lblSoNXUVEYRc&#10;RGr1/tx9TYLZtzG7xvjvXUHocZiZb5j5srOVaKnxpWMFo2ECglg7U3Ku4PC7+fgC4QOywcoxKbiT&#10;h+Wi9zbH1Lgb/1C7D7mIEPYpKihCqFMpvS7Ioh+6mjh6f66xGKJscmkavEW4reQ4ST6lxZLjQoE1&#10;rQvS5/3VKrhOd5lPvDll+v24Dhc3m+h2q9Sg362+QQTqwn/41c6Mgik8r8Qb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+wC0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A64023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5CB"/>
    <w:multiLevelType w:val="hybridMultilevel"/>
    <w:tmpl w:val="6C14B386"/>
    <w:lvl w:ilvl="0" w:tplc="B0ECD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F7E8A54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66C2A"/>
    <w:multiLevelType w:val="hybridMultilevel"/>
    <w:tmpl w:val="910E57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495CD5"/>
    <w:multiLevelType w:val="multilevel"/>
    <w:tmpl w:val="83246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1249411B"/>
    <w:multiLevelType w:val="hybridMultilevel"/>
    <w:tmpl w:val="7DDCE77E"/>
    <w:lvl w:ilvl="0" w:tplc="6C2089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B00"/>
    <w:multiLevelType w:val="hybridMultilevel"/>
    <w:tmpl w:val="0F64AA72"/>
    <w:lvl w:ilvl="0" w:tplc="CCD23C3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3E0"/>
    <w:multiLevelType w:val="hybridMultilevel"/>
    <w:tmpl w:val="4810003C"/>
    <w:lvl w:ilvl="0" w:tplc="F9280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1796"/>
    <w:multiLevelType w:val="hybridMultilevel"/>
    <w:tmpl w:val="71EA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14D6"/>
    <w:multiLevelType w:val="hybridMultilevel"/>
    <w:tmpl w:val="A476AFAE"/>
    <w:lvl w:ilvl="0" w:tplc="C354D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0371"/>
    <w:multiLevelType w:val="hybridMultilevel"/>
    <w:tmpl w:val="614E77BC"/>
    <w:lvl w:ilvl="0" w:tplc="0BCAB5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F33E2"/>
    <w:multiLevelType w:val="hybridMultilevel"/>
    <w:tmpl w:val="62E0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5043"/>
    <w:multiLevelType w:val="multilevel"/>
    <w:tmpl w:val="83246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303E0661"/>
    <w:multiLevelType w:val="hybridMultilevel"/>
    <w:tmpl w:val="85CE9646"/>
    <w:lvl w:ilvl="0" w:tplc="86F01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E38"/>
    <w:multiLevelType w:val="multilevel"/>
    <w:tmpl w:val="2AF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4" w15:restartNumberingAfterBreak="0">
    <w:nsid w:val="39DD01CF"/>
    <w:multiLevelType w:val="hybridMultilevel"/>
    <w:tmpl w:val="0A047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211CF"/>
    <w:multiLevelType w:val="multilevel"/>
    <w:tmpl w:val="2AF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6" w15:restartNumberingAfterBreak="0">
    <w:nsid w:val="3D471F96"/>
    <w:multiLevelType w:val="multilevel"/>
    <w:tmpl w:val="2AF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7" w15:restartNumberingAfterBreak="0">
    <w:nsid w:val="40327015"/>
    <w:multiLevelType w:val="hybridMultilevel"/>
    <w:tmpl w:val="F984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C0689E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6A4D"/>
    <w:multiLevelType w:val="multilevel"/>
    <w:tmpl w:val="3F02A3F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2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448"/>
        </w:tabs>
        <w:ind w:left="1213" w:hanging="36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96"/>
        </w:tabs>
        <w:ind w:left="1661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44"/>
        </w:tabs>
        <w:ind w:left="2109" w:hanging="36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2"/>
        </w:tabs>
        <w:ind w:left="2557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40"/>
        </w:tabs>
        <w:ind w:left="3005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3453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36"/>
        </w:tabs>
        <w:ind w:left="3901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84"/>
        </w:tabs>
        <w:ind w:left="4349" w:hanging="362"/>
      </w:pPr>
      <w:rPr>
        <w:rFonts w:hint="default"/>
      </w:rPr>
    </w:lvl>
  </w:abstractNum>
  <w:abstractNum w:abstractNumId="19" w15:restartNumberingAfterBreak="0">
    <w:nsid w:val="49575C01"/>
    <w:multiLevelType w:val="multilevel"/>
    <w:tmpl w:val="08A85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B460891"/>
    <w:multiLevelType w:val="hybridMultilevel"/>
    <w:tmpl w:val="FF5C2E1C"/>
    <w:lvl w:ilvl="0" w:tplc="769E0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3CEE518">
      <w:start w:val="1"/>
      <w:numFmt w:val="decimal"/>
      <w:lvlText w:val="%3)"/>
      <w:lvlJc w:val="right"/>
      <w:pPr>
        <w:ind w:left="1314" w:hanging="180"/>
      </w:pPr>
      <w:rPr>
        <w:rFonts w:ascii="Calibri" w:eastAsiaTheme="majorEastAsia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36828"/>
    <w:multiLevelType w:val="hybridMultilevel"/>
    <w:tmpl w:val="3118CEC0"/>
    <w:lvl w:ilvl="0" w:tplc="6C2089E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E2FC9"/>
    <w:multiLevelType w:val="hybridMultilevel"/>
    <w:tmpl w:val="E6DE952C"/>
    <w:lvl w:ilvl="0" w:tplc="CFC0A7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4485"/>
    <w:multiLevelType w:val="multilevel"/>
    <w:tmpl w:val="391AE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 w:themeColor="text1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599740A2"/>
    <w:multiLevelType w:val="hybridMultilevel"/>
    <w:tmpl w:val="9C2477C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90D6FBBE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730AB"/>
    <w:multiLevelType w:val="multilevel"/>
    <w:tmpl w:val="AC0AAC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 w:themeColor="text1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6" w15:restartNumberingAfterBreak="0">
    <w:nsid w:val="63881774"/>
    <w:multiLevelType w:val="hybridMultilevel"/>
    <w:tmpl w:val="42D41C46"/>
    <w:lvl w:ilvl="0" w:tplc="BABEB5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711421"/>
    <w:multiLevelType w:val="hybridMultilevel"/>
    <w:tmpl w:val="D09A5C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166CA"/>
    <w:multiLevelType w:val="multilevel"/>
    <w:tmpl w:val="83246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9" w15:restartNumberingAfterBreak="0">
    <w:nsid w:val="6873636C"/>
    <w:multiLevelType w:val="multilevel"/>
    <w:tmpl w:val="83246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0" w15:restartNumberingAfterBreak="0">
    <w:nsid w:val="6E4D4E98"/>
    <w:multiLevelType w:val="hybridMultilevel"/>
    <w:tmpl w:val="723CEF30"/>
    <w:lvl w:ilvl="0" w:tplc="3294E6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AE4720">
      <w:start w:val="1"/>
      <w:numFmt w:val="decimal"/>
      <w:lvlText w:val="%3)"/>
      <w:lvlJc w:val="right"/>
      <w:pPr>
        <w:ind w:left="1314" w:hanging="180"/>
      </w:pPr>
      <w:rPr>
        <w:rFonts w:ascii="Times New Roman" w:eastAsiaTheme="maj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77181B55"/>
    <w:multiLevelType w:val="multilevel"/>
    <w:tmpl w:val="7170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3" w15:restartNumberingAfterBreak="0">
    <w:nsid w:val="78436597"/>
    <w:multiLevelType w:val="hybridMultilevel"/>
    <w:tmpl w:val="0CD6B3B2"/>
    <w:lvl w:ilvl="0" w:tplc="6798D0DC">
      <w:start w:val="1"/>
      <w:numFmt w:val="decimal"/>
      <w:lvlText w:val="%1)"/>
      <w:lvlJc w:val="left"/>
      <w:pPr>
        <w:ind w:left="107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680F"/>
    <w:multiLevelType w:val="hybridMultilevel"/>
    <w:tmpl w:val="BA54B9EE"/>
    <w:lvl w:ilvl="0" w:tplc="DD524BCC">
      <w:start w:val="1"/>
      <w:numFmt w:val="decimal"/>
      <w:lvlText w:val="%1)"/>
      <w:lvlJc w:val="left"/>
      <w:pPr>
        <w:ind w:left="74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5"/>
  </w:num>
  <w:num w:numId="2">
    <w:abstractNumId w:val="34"/>
  </w:num>
  <w:num w:numId="3">
    <w:abstractNumId w:val="1"/>
  </w:num>
  <w:num w:numId="4">
    <w:abstractNumId w:val="4"/>
  </w:num>
  <w:num w:numId="5">
    <w:abstractNumId w:val="0"/>
  </w:num>
  <w:num w:numId="6">
    <w:abstractNumId w:val="22"/>
  </w:num>
  <w:num w:numId="7">
    <w:abstractNumId w:val="12"/>
  </w:num>
  <w:num w:numId="8">
    <w:abstractNumId w:val="6"/>
  </w:num>
  <w:num w:numId="9">
    <w:abstractNumId w:val="8"/>
  </w:num>
  <w:num w:numId="10">
    <w:abstractNumId w:val="21"/>
  </w:num>
  <w:num w:numId="11">
    <w:abstractNumId w:val="29"/>
  </w:num>
  <w:num w:numId="12">
    <w:abstractNumId w:val="18"/>
  </w:num>
  <w:num w:numId="13">
    <w:abstractNumId w:val="7"/>
  </w:num>
  <w:num w:numId="14">
    <w:abstractNumId w:val="32"/>
  </w:num>
  <w:num w:numId="15">
    <w:abstractNumId w:val="27"/>
  </w:num>
  <w:num w:numId="16">
    <w:abstractNumId w:val="14"/>
  </w:num>
  <w:num w:numId="17">
    <w:abstractNumId w:val="3"/>
  </w:num>
  <w:num w:numId="18">
    <w:abstractNumId w:val="11"/>
  </w:num>
  <w:num w:numId="19">
    <w:abstractNumId w:val="3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1"/>
  </w:num>
  <w:num w:numId="23">
    <w:abstractNumId w:val="24"/>
  </w:num>
  <w:num w:numId="24">
    <w:abstractNumId w:val="19"/>
  </w:num>
  <w:num w:numId="25">
    <w:abstractNumId w:val="33"/>
  </w:num>
  <w:num w:numId="26">
    <w:abstractNumId w:val="17"/>
  </w:num>
  <w:num w:numId="27">
    <w:abstractNumId w:val="15"/>
  </w:num>
  <w:num w:numId="28">
    <w:abstractNumId w:val="16"/>
  </w:num>
  <w:num w:numId="29">
    <w:abstractNumId w:val="13"/>
  </w:num>
  <w:num w:numId="30">
    <w:abstractNumId w:val="26"/>
  </w:num>
  <w:num w:numId="31">
    <w:abstractNumId w:val="10"/>
  </w:num>
  <w:num w:numId="32">
    <w:abstractNumId w:val="2"/>
  </w:num>
  <w:num w:numId="33">
    <w:abstractNumId w:val="5"/>
  </w:num>
  <w:num w:numId="34">
    <w:abstractNumId w:val="30"/>
  </w:num>
  <w:num w:numId="35">
    <w:abstractNumId w:val="23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15"/>
    <w:rsid w:val="00004DE0"/>
    <w:rsid w:val="00013B75"/>
    <w:rsid w:val="00014353"/>
    <w:rsid w:val="000403DA"/>
    <w:rsid w:val="00043150"/>
    <w:rsid w:val="00047E18"/>
    <w:rsid w:val="00053E54"/>
    <w:rsid w:val="00067500"/>
    <w:rsid w:val="0007187F"/>
    <w:rsid w:val="00071FDC"/>
    <w:rsid w:val="0007591C"/>
    <w:rsid w:val="00080327"/>
    <w:rsid w:val="000824A3"/>
    <w:rsid w:val="000A03DE"/>
    <w:rsid w:val="000C480E"/>
    <w:rsid w:val="000D4EAF"/>
    <w:rsid w:val="000D7BB2"/>
    <w:rsid w:val="0010639D"/>
    <w:rsid w:val="001201AD"/>
    <w:rsid w:val="00123847"/>
    <w:rsid w:val="0012409A"/>
    <w:rsid w:val="001247B0"/>
    <w:rsid w:val="0012789D"/>
    <w:rsid w:val="00136D56"/>
    <w:rsid w:val="001441BD"/>
    <w:rsid w:val="00183C8D"/>
    <w:rsid w:val="00185C01"/>
    <w:rsid w:val="001860B1"/>
    <w:rsid w:val="0019253D"/>
    <w:rsid w:val="001A0073"/>
    <w:rsid w:val="001A387C"/>
    <w:rsid w:val="001A5AB2"/>
    <w:rsid w:val="001A5ABC"/>
    <w:rsid w:val="001A7CD7"/>
    <w:rsid w:val="001C047C"/>
    <w:rsid w:val="001C192A"/>
    <w:rsid w:val="001C74C2"/>
    <w:rsid w:val="001D3E1E"/>
    <w:rsid w:val="001D405C"/>
    <w:rsid w:val="001D611A"/>
    <w:rsid w:val="002100EF"/>
    <w:rsid w:val="002149BA"/>
    <w:rsid w:val="00217DF5"/>
    <w:rsid w:val="002201B6"/>
    <w:rsid w:val="002213CA"/>
    <w:rsid w:val="002221F3"/>
    <w:rsid w:val="00223132"/>
    <w:rsid w:val="00223588"/>
    <w:rsid w:val="00234BCF"/>
    <w:rsid w:val="00237D41"/>
    <w:rsid w:val="0024000E"/>
    <w:rsid w:val="002552AC"/>
    <w:rsid w:val="00260CFF"/>
    <w:rsid w:val="002611F4"/>
    <w:rsid w:val="00266E28"/>
    <w:rsid w:val="00272B42"/>
    <w:rsid w:val="00273609"/>
    <w:rsid w:val="002758E9"/>
    <w:rsid w:val="00280109"/>
    <w:rsid w:val="0028416D"/>
    <w:rsid w:val="002904DC"/>
    <w:rsid w:val="002A0410"/>
    <w:rsid w:val="002A13F0"/>
    <w:rsid w:val="002A6EC6"/>
    <w:rsid w:val="002C5EC2"/>
    <w:rsid w:val="002D08F7"/>
    <w:rsid w:val="002E1C1B"/>
    <w:rsid w:val="002E6EA2"/>
    <w:rsid w:val="002F27C1"/>
    <w:rsid w:val="00315D09"/>
    <w:rsid w:val="00322EF2"/>
    <w:rsid w:val="0032430B"/>
    <w:rsid w:val="00333241"/>
    <w:rsid w:val="00370C46"/>
    <w:rsid w:val="00380EBC"/>
    <w:rsid w:val="00391A33"/>
    <w:rsid w:val="003958E7"/>
    <w:rsid w:val="003B13F1"/>
    <w:rsid w:val="003B3236"/>
    <w:rsid w:val="003C058C"/>
    <w:rsid w:val="003C1ABB"/>
    <w:rsid w:val="003D22AC"/>
    <w:rsid w:val="00407B2A"/>
    <w:rsid w:val="00412EC7"/>
    <w:rsid w:val="00413966"/>
    <w:rsid w:val="00416CCD"/>
    <w:rsid w:val="00421DE4"/>
    <w:rsid w:val="00436A9B"/>
    <w:rsid w:val="00444C3C"/>
    <w:rsid w:val="0044569F"/>
    <w:rsid w:val="0045395C"/>
    <w:rsid w:val="00453AF0"/>
    <w:rsid w:val="00462E23"/>
    <w:rsid w:val="00467A47"/>
    <w:rsid w:val="004737EC"/>
    <w:rsid w:val="00481A77"/>
    <w:rsid w:val="004E7A56"/>
    <w:rsid w:val="00511097"/>
    <w:rsid w:val="00511C3C"/>
    <w:rsid w:val="00514EDC"/>
    <w:rsid w:val="00525677"/>
    <w:rsid w:val="00526AFB"/>
    <w:rsid w:val="005272D2"/>
    <w:rsid w:val="005272DB"/>
    <w:rsid w:val="005307EC"/>
    <w:rsid w:val="00531124"/>
    <w:rsid w:val="005465D4"/>
    <w:rsid w:val="0055269D"/>
    <w:rsid w:val="00554595"/>
    <w:rsid w:val="00573C0C"/>
    <w:rsid w:val="005823C5"/>
    <w:rsid w:val="00592580"/>
    <w:rsid w:val="00592A9F"/>
    <w:rsid w:val="00593274"/>
    <w:rsid w:val="00594BB0"/>
    <w:rsid w:val="00595026"/>
    <w:rsid w:val="005B6893"/>
    <w:rsid w:val="005B79AA"/>
    <w:rsid w:val="005D017D"/>
    <w:rsid w:val="005D43E9"/>
    <w:rsid w:val="005E3967"/>
    <w:rsid w:val="005E676E"/>
    <w:rsid w:val="005F204F"/>
    <w:rsid w:val="00602E80"/>
    <w:rsid w:val="006152D5"/>
    <w:rsid w:val="00624C25"/>
    <w:rsid w:val="00637EF3"/>
    <w:rsid w:val="00642A0D"/>
    <w:rsid w:val="006546B2"/>
    <w:rsid w:val="006602F4"/>
    <w:rsid w:val="00663075"/>
    <w:rsid w:val="00672403"/>
    <w:rsid w:val="006745EB"/>
    <w:rsid w:val="006762BF"/>
    <w:rsid w:val="0068126B"/>
    <w:rsid w:val="00686235"/>
    <w:rsid w:val="006A5335"/>
    <w:rsid w:val="006A5C03"/>
    <w:rsid w:val="006A7A45"/>
    <w:rsid w:val="006C1B09"/>
    <w:rsid w:val="006C4B25"/>
    <w:rsid w:val="006D3C86"/>
    <w:rsid w:val="006E0D33"/>
    <w:rsid w:val="006E541B"/>
    <w:rsid w:val="006F1874"/>
    <w:rsid w:val="006F25CC"/>
    <w:rsid w:val="006F5617"/>
    <w:rsid w:val="00703A09"/>
    <w:rsid w:val="00715D1B"/>
    <w:rsid w:val="007279F1"/>
    <w:rsid w:val="00731357"/>
    <w:rsid w:val="007336E5"/>
    <w:rsid w:val="00733B7E"/>
    <w:rsid w:val="007363CF"/>
    <w:rsid w:val="00742907"/>
    <w:rsid w:val="00752887"/>
    <w:rsid w:val="00756BA0"/>
    <w:rsid w:val="007725F1"/>
    <w:rsid w:val="00775D20"/>
    <w:rsid w:val="0078216A"/>
    <w:rsid w:val="007863C0"/>
    <w:rsid w:val="007A1916"/>
    <w:rsid w:val="007A517E"/>
    <w:rsid w:val="007A5DF7"/>
    <w:rsid w:val="007B10F4"/>
    <w:rsid w:val="007B1D6D"/>
    <w:rsid w:val="007B4542"/>
    <w:rsid w:val="007C2222"/>
    <w:rsid w:val="007C2476"/>
    <w:rsid w:val="007D04FD"/>
    <w:rsid w:val="007D054F"/>
    <w:rsid w:val="007D56B9"/>
    <w:rsid w:val="007D6A71"/>
    <w:rsid w:val="007E4088"/>
    <w:rsid w:val="007E4A7C"/>
    <w:rsid w:val="007E508B"/>
    <w:rsid w:val="007F7E53"/>
    <w:rsid w:val="00800205"/>
    <w:rsid w:val="0081239A"/>
    <w:rsid w:val="0081344A"/>
    <w:rsid w:val="0081594C"/>
    <w:rsid w:val="0084205A"/>
    <w:rsid w:val="00842075"/>
    <w:rsid w:val="00850D16"/>
    <w:rsid w:val="00854984"/>
    <w:rsid w:val="00856EB1"/>
    <w:rsid w:val="00862F48"/>
    <w:rsid w:val="008718DB"/>
    <w:rsid w:val="008723C0"/>
    <w:rsid w:val="00873FF2"/>
    <w:rsid w:val="00877ADA"/>
    <w:rsid w:val="008864D0"/>
    <w:rsid w:val="008955BF"/>
    <w:rsid w:val="00897012"/>
    <w:rsid w:val="008A328B"/>
    <w:rsid w:val="008A72E3"/>
    <w:rsid w:val="008B216A"/>
    <w:rsid w:val="008C1000"/>
    <w:rsid w:val="008C2712"/>
    <w:rsid w:val="008C5D2F"/>
    <w:rsid w:val="008D19B7"/>
    <w:rsid w:val="008D4EB3"/>
    <w:rsid w:val="008E1702"/>
    <w:rsid w:val="009029EC"/>
    <w:rsid w:val="00905C7E"/>
    <w:rsid w:val="00910F1F"/>
    <w:rsid w:val="00930B5D"/>
    <w:rsid w:val="0093483F"/>
    <w:rsid w:val="00977A06"/>
    <w:rsid w:val="00981A12"/>
    <w:rsid w:val="00991322"/>
    <w:rsid w:val="009A1703"/>
    <w:rsid w:val="009A1884"/>
    <w:rsid w:val="009A6571"/>
    <w:rsid w:val="009B424F"/>
    <w:rsid w:val="009B43AA"/>
    <w:rsid w:val="009C4229"/>
    <w:rsid w:val="009E55B4"/>
    <w:rsid w:val="009E7956"/>
    <w:rsid w:val="009F531C"/>
    <w:rsid w:val="00A01615"/>
    <w:rsid w:val="00A03F74"/>
    <w:rsid w:val="00A03FF4"/>
    <w:rsid w:val="00A048F1"/>
    <w:rsid w:val="00A04D78"/>
    <w:rsid w:val="00A1291A"/>
    <w:rsid w:val="00A139B9"/>
    <w:rsid w:val="00A14378"/>
    <w:rsid w:val="00A155C6"/>
    <w:rsid w:val="00A24E32"/>
    <w:rsid w:val="00A26977"/>
    <w:rsid w:val="00A47170"/>
    <w:rsid w:val="00A51475"/>
    <w:rsid w:val="00A53AF4"/>
    <w:rsid w:val="00A54DE2"/>
    <w:rsid w:val="00A61003"/>
    <w:rsid w:val="00A65ECE"/>
    <w:rsid w:val="00A7010C"/>
    <w:rsid w:val="00A70411"/>
    <w:rsid w:val="00A7086D"/>
    <w:rsid w:val="00A7104A"/>
    <w:rsid w:val="00A769FE"/>
    <w:rsid w:val="00A842B5"/>
    <w:rsid w:val="00A902E8"/>
    <w:rsid w:val="00A959E3"/>
    <w:rsid w:val="00AA5091"/>
    <w:rsid w:val="00AD523C"/>
    <w:rsid w:val="00AE176C"/>
    <w:rsid w:val="00AE1811"/>
    <w:rsid w:val="00AF1075"/>
    <w:rsid w:val="00AF18CD"/>
    <w:rsid w:val="00AF2947"/>
    <w:rsid w:val="00B03B0D"/>
    <w:rsid w:val="00B07382"/>
    <w:rsid w:val="00B21CA4"/>
    <w:rsid w:val="00B24EE8"/>
    <w:rsid w:val="00B406D2"/>
    <w:rsid w:val="00B4426C"/>
    <w:rsid w:val="00B56D86"/>
    <w:rsid w:val="00B57F0B"/>
    <w:rsid w:val="00B6331F"/>
    <w:rsid w:val="00B64E01"/>
    <w:rsid w:val="00B734CE"/>
    <w:rsid w:val="00B736EC"/>
    <w:rsid w:val="00B769E1"/>
    <w:rsid w:val="00B87E94"/>
    <w:rsid w:val="00BA261D"/>
    <w:rsid w:val="00BA63B8"/>
    <w:rsid w:val="00BB132C"/>
    <w:rsid w:val="00BD011C"/>
    <w:rsid w:val="00BE2515"/>
    <w:rsid w:val="00BE7C88"/>
    <w:rsid w:val="00BF24DD"/>
    <w:rsid w:val="00BF5AF0"/>
    <w:rsid w:val="00BF680C"/>
    <w:rsid w:val="00C02985"/>
    <w:rsid w:val="00C04A6C"/>
    <w:rsid w:val="00C06391"/>
    <w:rsid w:val="00C119A8"/>
    <w:rsid w:val="00C1207E"/>
    <w:rsid w:val="00C13435"/>
    <w:rsid w:val="00C26731"/>
    <w:rsid w:val="00C31117"/>
    <w:rsid w:val="00C42606"/>
    <w:rsid w:val="00C72816"/>
    <w:rsid w:val="00C81098"/>
    <w:rsid w:val="00C90D81"/>
    <w:rsid w:val="00C93195"/>
    <w:rsid w:val="00C94C1F"/>
    <w:rsid w:val="00CA0CDC"/>
    <w:rsid w:val="00CA6BCA"/>
    <w:rsid w:val="00CC67B7"/>
    <w:rsid w:val="00CC7BE7"/>
    <w:rsid w:val="00CD447B"/>
    <w:rsid w:val="00CF1AC1"/>
    <w:rsid w:val="00D149B0"/>
    <w:rsid w:val="00D33C56"/>
    <w:rsid w:val="00D3465F"/>
    <w:rsid w:val="00D36A01"/>
    <w:rsid w:val="00D5453B"/>
    <w:rsid w:val="00D5633A"/>
    <w:rsid w:val="00D655A7"/>
    <w:rsid w:val="00D718FF"/>
    <w:rsid w:val="00D8014D"/>
    <w:rsid w:val="00D84334"/>
    <w:rsid w:val="00DA1B33"/>
    <w:rsid w:val="00DA41D7"/>
    <w:rsid w:val="00DB3F45"/>
    <w:rsid w:val="00DB462A"/>
    <w:rsid w:val="00DC11ED"/>
    <w:rsid w:val="00DD7373"/>
    <w:rsid w:val="00E00D02"/>
    <w:rsid w:val="00E11CF9"/>
    <w:rsid w:val="00E203B5"/>
    <w:rsid w:val="00E40F45"/>
    <w:rsid w:val="00E50F78"/>
    <w:rsid w:val="00E636E0"/>
    <w:rsid w:val="00E710A3"/>
    <w:rsid w:val="00E87F16"/>
    <w:rsid w:val="00EA16BE"/>
    <w:rsid w:val="00EC0949"/>
    <w:rsid w:val="00EC3A43"/>
    <w:rsid w:val="00ED0D8E"/>
    <w:rsid w:val="00ED66DD"/>
    <w:rsid w:val="00ED6927"/>
    <w:rsid w:val="00ED6C73"/>
    <w:rsid w:val="00ED7230"/>
    <w:rsid w:val="00EF0D90"/>
    <w:rsid w:val="00EF3A50"/>
    <w:rsid w:val="00EF6278"/>
    <w:rsid w:val="00F015A2"/>
    <w:rsid w:val="00F126CA"/>
    <w:rsid w:val="00F3156C"/>
    <w:rsid w:val="00F40C64"/>
    <w:rsid w:val="00F544DC"/>
    <w:rsid w:val="00F55F53"/>
    <w:rsid w:val="00F710C6"/>
    <w:rsid w:val="00F722FF"/>
    <w:rsid w:val="00F73E98"/>
    <w:rsid w:val="00F76BE1"/>
    <w:rsid w:val="00F85C36"/>
    <w:rsid w:val="00F930B0"/>
    <w:rsid w:val="00F97551"/>
    <w:rsid w:val="00FA4326"/>
    <w:rsid w:val="00FA5FE1"/>
    <w:rsid w:val="00FC7AF9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3EDDA-1BF8-4997-B4A6-203E7E35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51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269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0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9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7C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0D90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97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977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A26977"/>
    <w:pPr>
      <w:ind w:left="720"/>
      <w:contextualSpacing/>
    </w:pPr>
  </w:style>
  <w:style w:type="paragraph" w:customStyle="1" w:styleId="Pkt-3">
    <w:name w:val="Pkt-3"/>
    <w:basedOn w:val="Normalny"/>
    <w:rsid w:val="00A26977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2697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69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97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269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97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7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7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9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6977"/>
    <w:rPr>
      <w:color w:val="954F72"/>
      <w:u w:val="single"/>
    </w:rPr>
  </w:style>
  <w:style w:type="paragraph" w:customStyle="1" w:styleId="xl65">
    <w:name w:val="xl65"/>
    <w:basedOn w:val="Normalny"/>
    <w:rsid w:val="00A26977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A26977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A2697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A269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ny"/>
    <w:rsid w:val="00A2697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A2697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A2697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A269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ny"/>
    <w:rsid w:val="00A26977"/>
    <w:pPr>
      <w:pBdr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rsid w:val="00A269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A269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A269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A269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A269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A269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A269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A269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A269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ny"/>
    <w:rsid w:val="00A269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A269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A269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A2697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rsid w:val="00A2697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A269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A269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A2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A2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A269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A2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A2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ustp-umowy">
    <w:name w:val="ustęp-umowy"/>
    <w:basedOn w:val="Normalny"/>
    <w:rsid w:val="00A26977"/>
    <w:pPr>
      <w:numPr>
        <w:numId w:val="19"/>
      </w:numPr>
      <w:spacing w:after="0" w:line="240" w:lineRule="auto"/>
    </w:pPr>
    <w:rPr>
      <w:rFonts w:ascii="Times New Roman" w:hAnsi="Times New Roman"/>
      <w:spacing w:val="2"/>
      <w:kern w:val="16"/>
      <w:sz w:val="24"/>
      <w:szCs w:val="24"/>
    </w:rPr>
  </w:style>
  <w:style w:type="paragraph" w:customStyle="1" w:styleId="xl99">
    <w:name w:val="xl99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A269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A269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A269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A2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ny"/>
    <w:rsid w:val="00A269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Normalny"/>
    <w:rsid w:val="00A269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alny"/>
    <w:rsid w:val="00A269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alny"/>
    <w:rsid w:val="00A26977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Normalny"/>
    <w:rsid w:val="00A269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Normalny"/>
    <w:rsid w:val="00A2697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Normalny"/>
    <w:rsid w:val="00A26977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Normalny"/>
    <w:rsid w:val="00A26977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A26977"/>
    <w:pPr>
      <w:pBdr>
        <w:top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A26977"/>
    <w:pPr>
      <w:pBdr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Normalny"/>
    <w:rsid w:val="00A269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Normalny"/>
    <w:rsid w:val="00A26977"/>
    <w:pPr>
      <w:pBdr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Normalny"/>
    <w:rsid w:val="00A269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Normalny"/>
    <w:rsid w:val="00A269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Normalny"/>
    <w:rsid w:val="00A2697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Normalny"/>
    <w:rsid w:val="00A269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ytu">
    <w:name w:val="tytuł"/>
    <w:basedOn w:val="Normalny"/>
    <w:rsid w:val="00897012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t">
    <w:name w:val="pt"/>
    <w:basedOn w:val="Normalny"/>
    <w:link w:val="ptChar"/>
    <w:qFormat/>
    <w:rsid w:val="002A13F0"/>
    <w:pPr>
      <w:tabs>
        <w:tab w:val="left" w:pos="1134"/>
      </w:tabs>
      <w:spacing w:before="20" w:after="40" w:line="252" w:lineRule="auto"/>
      <w:jc w:val="both"/>
      <w:outlineLvl w:val="2"/>
    </w:pPr>
    <w:rPr>
      <w:rFonts w:eastAsia="Calibri"/>
      <w:lang w:eastAsia="en-US"/>
    </w:rPr>
  </w:style>
  <w:style w:type="character" w:customStyle="1" w:styleId="ptChar">
    <w:name w:val="pt Char"/>
    <w:link w:val="pt"/>
    <w:rsid w:val="002A13F0"/>
    <w:rPr>
      <w:rFonts w:ascii="Calibri" w:eastAsia="Calibri" w:hAnsi="Calibri" w:cs="Times New Roman"/>
    </w:rPr>
  </w:style>
  <w:style w:type="paragraph" w:styleId="Tytu0">
    <w:name w:val="Title"/>
    <w:basedOn w:val="Normalny"/>
    <w:link w:val="TytuZnak"/>
    <w:qFormat/>
    <w:rsid w:val="00B21CA4"/>
    <w:pPr>
      <w:shd w:val="clear" w:color="auto" w:fill="FFFFFF"/>
      <w:spacing w:after="0" w:line="240" w:lineRule="auto"/>
      <w:ind w:left="53"/>
      <w:jc w:val="center"/>
    </w:pPr>
    <w:rPr>
      <w:rFonts w:ascii="Times New Roman" w:hAnsi="Times New Roman"/>
      <w:b/>
      <w:color w:val="000000"/>
      <w:w w:val="112"/>
      <w:sz w:val="33"/>
      <w:szCs w:val="24"/>
    </w:rPr>
  </w:style>
  <w:style w:type="character" w:customStyle="1" w:styleId="TytuZnak">
    <w:name w:val="Tytuł Znak"/>
    <w:basedOn w:val="Domylnaczcionkaakapitu"/>
    <w:link w:val="Tytu0"/>
    <w:rsid w:val="00B21CA4"/>
    <w:rPr>
      <w:rFonts w:ascii="Times New Roman" w:eastAsia="Times New Roman" w:hAnsi="Times New Roman" w:cs="Times New Roman"/>
      <w:b/>
      <w:color w:val="000000"/>
      <w:w w:val="112"/>
      <w:sz w:val="33"/>
      <w:szCs w:val="24"/>
      <w:shd w:val="clear" w:color="auto" w:fill="FFFFFF"/>
      <w:lang w:eastAsia="pl-PL"/>
    </w:rPr>
  </w:style>
  <w:style w:type="character" w:customStyle="1" w:styleId="AkapitzlistZnak">
    <w:name w:val="Akapit z listą Znak"/>
    <w:link w:val="Akapitzlist"/>
    <w:uiPriority w:val="34"/>
    <w:rsid w:val="00CC67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10B11-0F2F-46F3-845F-3A9081B2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OsinskaG</dc:creator>
  <cp:lastModifiedBy>Sewastianowicz Tomasz</cp:lastModifiedBy>
  <cp:revision>6</cp:revision>
  <cp:lastPrinted>2017-12-15T08:45:00Z</cp:lastPrinted>
  <dcterms:created xsi:type="dcterms:W3CDTF">2018-02-01T11:57:00Z</dcterms:created>
  <dcterms:modified xsi:type="dcterms:W3CDTF">2018-02-02T12:12:00Z</dcterms:modified>
</cp:coreProperties>
</file>